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</w:t>
      </w:r>
      <w:proofErr w:type="gramStart"/>
      <w:r w:rsidRPr="00A01B2E">
        <w:rPr>
          <w:rFonts w:ascii="Arial" w:hAnsi="Arial" w:cs="Arial"/>
          <w:b/>
        </w:rPr>
        <w:t xml:space="preserve">ПРАВА  ЗАКЛЮЧЕНИЯ ДОГОВОРОВ АРЕНДЫ </w:t>
      </w:r>
      <w:r w:rsidR="008904AB">
        <w:rPr>
          <w:rFonts w:ascii="Arial" w:hAnsi="Arial" w:cs="Arial"/>
          <w:b/>
        </w:rPr>
        <w:t>ЧАСТЕЙ СООРУЖЕНИЙ</w:t>
      </w:r>
      <w:proofErr w:type="gramEnd"/>
      <w:r w:rsidR="008904AB">
        <w:rPr>
          <w:rFonts w:ascii="Arial" w:hAnsi="Arial" w:cs="Arial"/>
          <w:b/>
        </w:rPr>
        <w:t xml:space="preserve"> ДЛЯ РАЗМЕЩЕНИЯ </w:t>
      </w:r>
      <w:r w:rsidR="00692737">
        <w:rPr>
          <w:rFonts w:ascii="Arial" w:hAnsi="Arial" w:cs="Arial"/>
          <w:b/>
        </w:rPr>
        <w:t>АТТРАКЦИОНОВ, ПУНКТОВ ПРОКАТА</w:t>
      </w:r>
      <w:r w:rsidR="002A3915">
        <w:rPr>
          <w:rFonts w:ascii="Arial" w:hAnsi="Arial" w:cs="Arial"/>
          <w:b/>
        </w:rPr>
        <w:t xml:space="preserve"> </w:t>
      </w:r>
      <w:r w:rsidRPr="00A01B2E">
        <w:rPr>
          <w:rFonts w:ascii="Arial" w:hAnsi="Arial" w:cs="Arial"/>
          <w:b/>
        </w:rPr>
        <w:t>В Г. ВИТЕБСКЕ</w:t>
      </w:r>
    </w:p>
    <w:p w:rsidR="001821A6" w:rsidRDefault="001821A6" w:rsidP="001821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2563B" w:rsidRDefault="00F2563B" w:rsidP="001F477E">
      <w:pPr>
        <w:pStyle w:val="a5"/>
        <w:ind w:left="644"/>
        <w:jc w:val="both"/>
        <w:rPr>
          <w:rFonts w:ascii="Arial" w:hAnsi="Arial"/>
          <w:b/>
          <w:spacing w:val="-2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418"/>
        <w:gridCol w:w="2268"/>
        <w:gridCol w:w="1984"/>
        <w:gridCol w:w="1418"/>
        <w:gridCol w:w="1417"/>
        <w:gridCol w:w="1701"/>
      </w:tblGrid>
      <w:tr w:rsidR="00300D4E" w:rsidRPr="00C859E3" w:rsidTr="00292547">
        <w:trPr>
          <w:trHeight w:val="124"/>
        </w:trPr>
        <w:tc>
          <w:tcPr>
            <w:tcW w:w="70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42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№ лота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7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Месторасположение </w:t>
            </w:r>
            <w:r w:rsidRPr="00C859E3">
              <w:rPr>
                <w:sz w:val="26"/>
                <w:szCs w:val="26"/>
              </w:rPr>
              <w:t>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Количество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92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Площадь одной площадки,  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Наименование арендодателя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Арендная плата в месяц, базовых арендных величин</w:t>
            </w:r>
            <w:r w:rsidRPr="00C859E3">
              <w:rPr>
                <w:sz w:val="26"/>
                <w:szCs w:val="26"/>
              </w:rPr>
              <w:br/>
              <w:t>(за одну площадку)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Начальная цена за предмет аукциона, руб.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Задаток </w:t>
            </w:r>
            <w:r w:rsidRPr="00C859E3">
              <w:rPr>
                <w:sz w:val="26"/>
                <w:szCs w:val="26"/>
              </w:rPr>
              <w:br/>
              <w:t>за участие в аукционе, руб.</w:t>
            </w:r>
          </w:p>
        </w:tc>
        <w:tc>
          <w:tcPr>
            <w:tcW w:w="1701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Срок заключения договора аренды</w:t>
            </w:r>
          </w:p>
        </w:tc>
      </w:tr>
      <w:tr w:rsidR="00300D4E" w:rsidRPr="00C859E3" w:rsidTr="00292547">
        <w:trPr>
          <w:trHeight w:val="431"/>
        </w:trPr>
        <w:tc>
          <w:tcPr>
            <w:tcW w:w="16018" w:type="dxa"/>
            <w:gridSpan w:val="9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b/>
                <w:sz w:val="26"/>
                <w:szCs w:val="26"/>
              </w:rPr>
            </w:pPr>
            <w:r w:rsidRPr="00C859E3">
              <w:rPr>
                <w:b/>
                <w:sz w:val="26"/>
                <w:szCs w:val="26"/>
              </w:rPr>
              <w:t xml:space="preserve">Проспект Генерала </w:t>
            </w:r>
            <w:proofErr w:type="spellStart"/>
            <w:r w:rsidRPr="00C859E3">
              <w:rPr>
                <w:b/>
                <w:sz w:val="26"/>
                <w:szCs w:val="26"/>
              </w:rPr>
              <w:t>Людникова</w:t>
            </w:r>
            <w:proofErr w:type="spellEnd"/>
            <w:r w:rsidRPr="00C859E3">
              <w:rPr>
                <w:b/>
                <w:sz w:val="26"/>
                <w:szCs w:val="26"/>
              </w:rPr>
              <w:t xml:space="preserve"> </w:t>
            </w:r>
            <w:r w:rsidRPr="00C859E3">
              <w:rPr>
                <w:b/>
                <w:sz w:val="26"/>
                <w:szCs w:val="26"/>
              </w:rPr>
              <w:br/>
              <w:t xml:space="preserve">«Набережная реки </w:t>
            </w:r>
            <w:proofErr w:type="spellStart"/>
            <w:r w:rsidRPr="00C859E3">
              <w:rPr>
                <w:b/>
                <w:sz w:val="26"/>
                <w:szCs w:val="26"/>
              </w:rPr>
              <w:t>Витьба</w:t>
            </w:r>
            <w:proofErr w:type="spellEnd"/>
            <w:r w:rsidRPr="00C859E3">
              <w:rPr>
                <w:b/>
                <w:sz w:val="26"/>
                <w:szCs w:val="26"/>
              </w:rPr>
              <w:t>»</w:t>
            </w:r>
          </w:p>
        </w:tc>
      </w:tr>
      <w:tr w:rsidR="00300D4E" w:rsidRPr="00C859E3" w:rsidTr="00292547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Площадка для размещения </w:t>
            </w:r>
            <w:r>
              <w:rPr>
                <w:sz w:val="26"/>
                <w:szCs w:val="26"/>
              </w:rPr>
              <w:t xml:space="preserve">комплекса </w:t>
            </w:r>
            <w:r w:rsidRPr="00C859E3">
              <w:rPr>
                <w:sz w:val="26"/>
                <w:szCs w:val="26"/>
              </w:rPr>
              <w:t xml:space="preserve">аттракционов: детская карусель, надувные аттракционы, бассейны </w:t>
            </w:r>
          </w:p>
          <w:p w:rsidR="00300D4E" w:rsidRPr="00C859E3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с </w:t>
            </w:r>
            <w:proofErr w:type="spellStart"/>
            <w:r w:rsidRPr="00C859E3">
              <w:rPr>
                <w:sz w:val="26"/>
                <w:szCs w:val="26"/>
              </w:rPr>
              <w:t>зорбами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150,0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859E3">
              <w:rPr>
                <w:sz w:val="26"/>
                <w:szCs w:val="26"/>
              </w:rPr>
              <w:t>Зеленстрой</w:t>
            </w:r>
            <w:proofErr w:type="spellEnd"/>
            <w:r w:rsidRPr="00C859E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1701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по 31 октября</w:t>
            </w:r>
            <w:r w:rsidRPr="00C859E3">
              <w:rPr>
                <w:sz w:val="26"/>
                <w:szCs w:val="26"/>
                <w:lang w:val="be-BY"/>
              </w:rPr>
              <w:t xml:space="preserve">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C859E3">
              <w:rPr>
                <w:sz w:val="26"/>
                <w:szCs w:val="26"/>
                <w:lang w:val="be-BY"/>
              </w:rPr>
              <w:t xml:space="preserve"> г.</w:t>
            </w:r>
          </w:p>
        </w:tc>
      </w:tr>
      <w:tr w:rsidR="00300D4E" w:rsidRPr="00C859E3" w:rsidTr="00292547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Площадка для размещения </w:t>
            </w:r>
            <w:r>
              <w:rPr>
                <w:sz w:val="26"/>
                <w:szCs w:val="26"/>
              </w:rPr>
              <w:t xml:space="preserve">комплекса </w:t>
            </w:r>
            <w:r w:rsidRPr="00C859E3">
              <w:rPr>
                <w:sz w:val="26"/>
                <w:szCs w:val="26"/>
              </w:rPr>
              <w:t xml:space="preserve">аттракционов: детская карусель, надувные аттракционы, бассейны </w:t>
            </w:r>
          </w:p>
          <w:p w:rsidR="00300D4E" w:rsidRPr="00C859E3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с </w:t>
            </w:r>
            <w:proofErr w:type="spellStart"/>
            <w:r w:rsidRPr="00C859E3">
              <w:rPr>
                <w:sz w:val="26"/>
                <w:szCs w:val="26"/>
              </w:rPr>
              <w:t>зорбами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859E3">
              <w:rPr>
                <w:sz w:val="26"/>
                <w:szCs w:val="26"/>
              </w:rPr>
              <w:t>Зеленстрой</w:t>
            </w:r>
            <w:proofErr w:type="spellEnd"/>
            <w:r w:rsidRPr="00C859E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1701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по 31 октября</w:t>
            </w:r>
            <w:r w:rsidRPr="00C859E3">
              <w:rPr>
                <w:sz w:val="26"/>
                <w:szCs w:val="26"/>
                <w:lang w:val="be-BY"/>
              </w:rPr>
              <w:t xml:space="preserve">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C859E3">
              <w:rPr>
                <w:sz w:val="26"/>
                <w:szCs w:val="26"/>
                <w:lang w:val="be-BY"/>
              </w:rPr>
              <w:t xml:space="preserve"> г.</w:t>
            </w:r>
          </w:p>
        </w:tc>
      </w:tr>
      <w:tr w:rsidR="00300D4E" w:rsidRPr="00C859E3" w:rsidTr="00292547">
        <w:trPr>
          <w:trHeight w:val="478"/>
        </w:trPr>
        <w:tc>
          <w:tcPr>
            <w:tcW w:w="709" w:type="dxa"/>
            <w:shd w:val="clear" w:color="auto" w:fill="auto"/>
            <w:vAlign w:val="center"/>
          </w:tcPr>
          <w:p w:rsidR="00300D4E" w:rsidRPr="001511A1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511A1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Pr="001511A1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1511A1">
              <w:rPr>
                <w:sz w:val="26"/>
                <w:szCs w:val="26"/>
              </w:rPr>
              <w:t>Пункт проката спортинвентаря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859E3">
              <w:rPr>
                <w:sz w:val="26"/>
                <w:szCs w:val="26"/>
              </w:rPr>
              <w:t>Зеленстрой</w:t>
            </w:r>
            <w:proofErr w:type="spellEnd"/>
            <w:r w:rsidRPr="00C859E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701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по 31 октября</w:t>
            </w:r>
            <w:r w:rsidRPr="00C859E3">
              <w:rPr>
                <w:sz w:val="26"/>
                <w:szCs w:val="26"/>
                <w:lang w:val="be-BY"/>
              </w:rPr>
              <w:t xml:space="preserve">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C859E3">
              <w:rPr>
                <w:sz w:val="26"/>
                <w:szCs w:val="26"/>
                <w:lang w:val="be-BY"/>
              </w:rPr>
              <w:t xml:space="preserve"> г.</w:t>
            </w:r>
          </w:p>
        </w:tc>
      </w:tr>
      <w:tr w:rsidR="00300D4E" w:rsidRPr="00C859E3" w:rsidTr="00292547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300D4E" w:rsidRPr="00170D27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Pr="00170D27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>Площадка для размещения аттракционов игровой направленности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170D27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170D27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>25,0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170D27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170D27">
              <w:rPr>
                <w:sz w:val="26"/>
                <w:szCs w:val="26"/>
              </w:rPr>
              <w:t>Зеленстрой</w:t>
            </w:r>
            <w:proofErr w:type="spellEnd"/>
            <w:r w:rsidRPr="00170D2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170D27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701" w:type="dxa"/>
            <w:vAlign w:val="center"/>
          </w:tcPr>
          <w:p w:rsidR="00300D4E" w:rsidRPr="00170D27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170D27">
              <w:rPr>
                <w:sz w:val="26"/>
                <w:szCs w:val="26"/>
              </w:rPr>
              <w:t>по 31 октября</w:t>
            </w:r>
            <w:r w:rsidRPr="00170D27">
              <w:rPr>
                <w:sz w:val="26"/>
                <w:szCs w:val="26"/>
                <w:lang w:val="be-BY"/>
              </w:rPr>
              <w:t xml:space="preserve">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170D27">
              <w:rPr>
                <w:sz w:val="26"/>
                <w:szCs w:val="26"/>
                <w:lang w:val="be-BY"/>
              </w:rPr>
              <w:t xml:space="preserve"> г.</w:t>
            </w:r>
          </w:p>
        </w:tc>
      </w:tr>
      <w:tr w:rsidR="00300D4E" w:rsidRPr="00C859E3" w:rsidTr="00292547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Площадка для размещения кинотеатра 5</w:t>
            </w:r>
            <w:r w:rsidRPr="00C859E3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20,0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859E3">
              <w:rPr>
                <w:sz w:val="26"/>
                <w:szCs w:val="26"/>
              </w:rPr>
              <w:t>Зеленстрой</w:t>
            </w:r>
            <w:proofErr w:type="spellEnd"/>
            <w:r w:rsidRPr="00C859E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701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по 31 октября</w:t>
            </w:r>
            <w:r w:rsidRPr="00C859E3">
              <w:rPr>
                <w:sz w:val="26"/>
                <w:szCs w:val="26"/>
                <w:lang w:val="be-BY"/>
              </w:rPr>
              <w:t xml:space="preserve">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C859E3">
              <w:rPr>
                <w:sz w:val="26"/>
                <w:szCs w:val="26"/>
                <w:lang w:val="be-BY"/>
              </w:rPr>
              <w:t xml:space="preserve"> г.</w:t>
            </w:r>
          </w:p>
        </w:tc>
      </w:tr>
      <w:tr w:rsidR="00300D4E" w:rsidRPr="00C859E3" w:rsidTr="00292547">
        <w:trPr>
          <w:trHeight w:val="413"/>
        </w:trPr>
        <w:tc>
          <w:tcPr>
            <w:tcW w:w="16018" w:type="dxa"/>
            <w:gridSpan w:val="9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b/>
                <w:sz w:val="26"/>
                <w:szCs w:val="26"/>
              </w:rPr>
              <w:t xml:space="preserve">Улица </w:t>
            </w:r>
            <w:proofErr w:type="spellStart"/>
            <w:r w:rsidRPr="00C859E3">
              <w:rPr>
                <w:b/>
                <w:sz w:val="26"/>
                <w:szCs w:val="26"/>
              </w:rPr>
              <w:t>Богатырёва</w:t>
            </w:r>
            <w:proofErr w:type="spellEnd"/>
            <w:r w:rsidRPr="00C859E3">
              <w:rPr>
                <w:b/>
                <w:sz w:val="26"/>
                <w:szCs w:val="26"/>
              </w:rPr>
              <w:t>, между зданиями № 17 и № 23</w:t>
            </w:r>
          </w:p>
        </w:tc>
      </w:tr>
      <w:tr w:rsidR="00300D4E" w:rsidRPr="00C859E3" w:rsidTr="00292547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73" w:right="-108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 xml:space="preserve">Площадка для размещения </w:t>
            </w:r>
            <w:r>
              <w:rPr>
                <w:sz w:val="26"/>
                <w:szCs w:val="26"/>
              </w:rPr>
              <w:t xml:space="preserve">аттракционов: детская карусель, надувные аттракционы, бассейны с </w:t>
            </w:r>
            <w:proofErr w:type="spellStart"/>
            <w:r>
              <w:rPr>
                <w:sz w:val="26"/>
                <w:szCs w:val="26"/>
              </w:rPr>
              <w:t>зорбами</w:t>
            </w:r>
            <w:proofErr w:type="spellEnd"/>
            <w:r w:rsidRPr="00C859E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9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859E3">
              <w:rPr>
                <w:sz w:val="26"/>
                <w:szCs w:val="26"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C859E3">
              <w:rPr>
                <w:sz w:val="26"/>
                <w:szCs w:val="26"/>
                <w:lang w:eastAsia="en-US"/>
              </w:rPr>
              <w:t>ГП «</w:t>
            </w:r>
            <w:proofErr w:type="spellStart"/>
            <w:r w:rsidRPr="00C859E3">
              <w:rPr>
                <w:sz w:val="26"/>
                <w:szCs w:val="26"/>
                <w:lang w:eastAsia="en-US"/>
              </w:rPr>
              <w:t>Гордормост</w:t>
            </w:r>
            <w:proofErr w:type="spellEnd"/>
            <w:r w:rsidRPr="00C859E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18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1417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82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88,80</w:t>
            </w:r>
          </w:p>
        </w:tc>
        <w:tc>
          <w:tcPr>
            <w:tcW w:w="1701" w:type="dxa"/>
            <w:vAlign w:val="center"/>
          </w:tcPr>
          <w:p w:rsidR="00300D4E" w:rsidRPr="00C859E3" w:rsidRDefault="00300D4E" w:rsidP="00292547">
            <w:pPr>
              <w:spacing w:line="280" w:lineRule="exact"/>
              <w:ind w:left="-79" w:right="-62"/>
              <w:jc w:val="center"/>
              <w:rPr>
                <w:sz w:val="26"/>
                <w:szCs w:val="26"/>
              </w:rPr>
            </w:pPr>
            <w:r w:rsidRPr="00C859E3">
              <w:rPr>
                <w:sz w:val="26"/>
                <w:szCs w:val="26"/>
              </w:rPr>
              <w:t>по 31 октября</w:t>
            </w:r>
            <w:r w:rsidRPr="00C859E3">
              <w:rPr>
                <w:sz w:val="26"/>
                <w:szCs w:val="26"/>
                <w:lang w:val="be-BY"/>
              </w:rPr>
              <w:t xml:space="preserve"> 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C859E3">
              <w:rPr>
                <w:sz w:val="26"/>
                <w:szCs w:val="26"/>
                <w:lang w:val="be-BY"/>
              </w:rPr>
              <w:t xml:space="preserve"> г.</w:t>
            </w:r>
          </w:p>
        </w:tc>
      </w:tr>
    </w:tbl>
    <w:p w:rsidR="00C403E9" w:rsidRDefault="00C403E9" w:rsidP="001F477E">
      <w:pPr>
        <w:pStyle w:val="a5"/>
        <w:ind w:left="644"/>
        <w:jc w:val="both"/>
        <w:rPr>
          <w:rFonts w:ascii="Arial" w:hAnsi="Arial"/>
          <w:b/>
          <w:spacing w:val="-2"/>
          <w:sz w:val="16"/>
          <w:szCs w:val="16"/>
        </w:rPr>
      </w:pPr>
    </w:p>
    <w:p w:rsidR="005265B1" w:rsidRDefault="005265B1" w:rsidP="005265B1">
      <w:pPr>
        <w:pStyle w:val="a5"/>
        <w:ind w:left="-709"/>
        <w:jc w:val="both"/>
        <w:rPr>
          <w:rFonts w:ascii="Arial" w:hAnsi="Arial"/>
          <w:b/>
          <w:spacing w:val="-2"/>
          <w:sz w:val="16"/>
          <w:szCs w:val="16"/>
        </w:rPr>
      </w:pPr>
    </w:p>
    <w:p w:rsidR="005C6D4A" w:rsidRPr="002E5317" w:rsidRDefault="002E5317" w:rsidP="002E5317">
      <w:pPr>
        <w:ind w:left="284"/>
        <w:jc w:val="both"/>
        <w:rPr>
          <w:b/>
          <w:spacing w:val="-2"/>
          <w:sz w:val="16"/>
          <w:szCs w:val="16"/>
        </w:rPr>
      </w:pPr>
      <w:r>
        <w:rPr>
          <w:b/>
          <w:sz w:val="16"/>
          <w:szCs w:val="16"/>
        </w:rPr>
        <w:lastRenderedPageBreak/>
        <w:t>1.</w:t>
      </w:r>
      <w:r w:rsidR="005C6D4A" w:rsidRPr="002E5317">
        <w:rPr>
          <w:b/>
          <w:sz w:val="16"/>
          <w:szCs w:val="16"/>
        </w:rPr>
        <w:t>Открытый аукцион</w:t>
      </w:r>
      <w:r w:rsidR="00D864C0">
        <w:rPr>
          <w:b/>
          <w:sz w:val="16"/>
          <w:szCs w:val="16"/>
        </w:rPr>
        <w:t xml:space="preserve"> </w:t>
      </w:r>
      <w:r w:rsidR="005F224B" w:rsidRPr="002E5317">
        <w:rPr>
          <w:b/>
          <w:spacing w:val="-2"/>
          <w:sz w:val="16"/>
          <w:szCs w:val="16"/>
        </w:rPr>
        <w:t xml:space="preserve">состоится </w:t>
      </w:r>
      <w:r w:rsidR="00300D4E">
        <w:rPr>
          <w:b/>
          <w:spacing w:val="-2"/>
          <w:sz w:val="16"/>
          <w:szCs w:val="16"/>
        </w:rPr>
        <w:t xml:space="preserve">30 </w:t>
      </w:r>
      <w:r w:rsidR="005265B1">
        <w:rPr>
          <w:b/>
          <w:spacing w:val="-2"/>
          <w:sz w:val="16"/>
          <w:szCs w:val="16"/>
        </w:rPr>
        <w:t>апреля</w:t>
      </w:r>
      <w:r w:rsidR="00D864C0">
        <w:rPr>
          <w:b/>
          <w:spacing w:val="-2"/>
          <w:sz w:val="16"/>
          <w:szCs w:val="16"/>
        </w:rPr>
        <w:t xml:space="preserve"> </w:t>
      </w:r>
      <w:r w:rsidR="005B6B6A" w:rsidRPr="002E5317">
        <w:rPr>
          <w:b/>
          <w:spacing w:val="-2"/>
          <w:sz w:val="16"/>
          <w:szCs w:val="16"/>
        </w:rPr>
        <w:t>202</w:t>
      </w:r>
      <w:r w:rsidR="00300D4E">
        <w:rPr>
          <w:b/>
          <w:spacing w:val="-2"/>
          <w:sz w:val="16"/>
          <w:szCs w:val="16"/>
        </w:rPr>
        <w:t>4</w:t>
      </w:r>
      <w:r w:rsidR="00465890">
        <w:rPr>
          <w:b/>
          <w:spacing w:val="-2"/>
          <w:sz w:val="16"/>
          <w:szCs w:val="16"/>
        </w:rPr>
        <w:t xml:space="preserve"> г. в </w:t>
      </w:r>
      <w:r w:rsidR="000A5F51">
        <w:rPr>
          <w:b/>
          <w:spacing w:val="-2"/>
          <w:sz w:val="16"/>
          <w:szCs w:val="16"/>
        </w:rPr>
        <w:t>12</w:t>
      </w:r>
      <w:r w:rsidR="005C6D4A" w:rsidRPr="002E5317">
        <w:rPr>
          <w:b/>
          <w:spacing w:val="-2"/>
          <w:sz w:val="16"/>
          <w:szCs w:val="16"/>
        </w:rPr>
        <w:t>.00 час</w:t>
      </w:r>
      <w:r w:rsidR="008D1372">
        <w:rPr>
          <w:b/>
          <w:spacing w:val="-2"/>
          <w:sz w:val="16"/>
          <w:szCs w:val="16"/>
        </w:rPr>
        <w:t>а</w:t>
      </w:r>
      <w:r w:rsidR="005C6D4A" w:rsidRPr="002E5317">
        <w:rPr>
          <w:b/>
          <w:spacing w:val="-2"/>
          <w:sz w:val="16"/>
          <w:szCs w:val="16"/>
        </w:rPr>
        <w:t xml:space="preserve"> по адресу: г. Витебск, ул. </w:t>
      </w:r>
      <w:r w:rsidR="0061344D" w:rsidRPr="002E5317">
        <w:rPr>
          <w:b/>
          <w:spacing w:val="-2"/>
          <w:sz w:val="16"/>
          <w:szCs w:val="16"/>
        </w:rPr>
        <w:t>Ленина</w:t>
      </w:r>
      <w:r w:rsidR="005C6D4A" w:rsidRPr="002E5317">
        <w:rPr>
          <w:b/>
          <w:spacing w:val="-2"/>
          <w:sz w:val="16"/>
          <w:szCs w:val="16"/>
        </w:rPr>
        <w:t xml:space="preserve">, </w:t>
      </w:r>
      <w:r w:rsidR="0061344D" w:rsidRPr="002E5317">
        <w:rPr>
          <w:b/>
          <w:spacing w:val="-2"/>
          <w:sz w:val="16"/>
          <w:szCs w:val="16"/>
        </w:rPr>
        <w:t>32</w:t>
      </w:r>
      <w:r w:rsidR="005C6D4A" w:rsidRPr="002E5317">
        <w:rPr>
          <w:b/>
          <w:spacing w:val="-2"/>
          <w:sz w:val="16"/>
          <w:szCs w:val="16"/>
        </w:rPr>
        <w:t>.</w:t>
      </w:r>
    </w:p>
    <w:p w:rsidR="005A2ECB" w:rsidRPr="002823D2" w:rsidRDefault="002E5317" w:rsidP="002E5317">
      <w:pPr>
        <w:ind w:left="284"/>
        <w:rPr>
          <w:color w:val="FF0000"/>
          <w:sz w:val="16"/>
          <w:szCs w:val="16"/>
        </w:rPr>
      </w:pPr>
      <w:r>
        <w:rPr>
          <w:spacing w:val="-2"/>
          <w:sz w:val="16"/>
          <w:szCs w:val="16"/>
        </w:rPr>
        <w:t>2.</w:t>
      </w:r>
      <w:r w:rsidR="005C6D4A" w:rsidRPr="002E5317">
        <w:rPr>
          <w:spacing w:val="-2"/>
          <w:sz w:val="16"/>
          <w:szCs w:val="16"/>
        </w:rPr>
        <w:t xml:space="preserve">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="005C6D4A" w:rsidRPr="002E5317">
          <w:rPr>
            <w:spacing w:val="-2"/>
            <w:sz w:val="16"/>
            <w:szCs w:val="16"/>
          </w:rPr>
          <w:t>210005, г</w:t>
        </w:r>
      </w:smartTag>
      <w:r w:rsidR="005C6D4A" w:rsidRPr="002E5317">
        <w:rPr>
          <w:spacing w:val="-2"/>
          <w:sz w:val="16"/>
          <w:szCs w:val="16"/>
        </w:rPr>
        <w:t>. Витебск, ул. Ленина, 32.</w:t>
      </w:r>
      <w:r w:rsidR="005A2ECB" w:rsidRPr="002E5317">
        <w:rPr>
          <w:sz w:val="16"/>
          <w:szCs w:val="16"/>
        </w:rPr>
        <w:t xml:space="preserve"> Сайт</w:t>
      </w:r>
      <w:r w:rsidR="005A2ECB" w:rsidRPr="002823D2">
        <w:rPr>
          <w:sz w:val="16"/>
          <w:szCs w:val="16"/>
        </w:rPr>
        <w:t xml:space="preserve"> </w:t>
      </w:r>
      <w:hyperlink r:id="rId5" w:history="1">
        <w:r w:rsidR="005A2ECB" w:rsidRPr="002E5317">
          <w:rPr>
            <w:rStyle w:val="a4"/>
            <w:sz w:val="16"/>
            <w:szCs w:val="16"/>
            <w:lang w:val="en-US"/>
          </w:rPr>
          <w:t>www</w:t>
        </w:r>
        <w:r w:rsidR="005A2ECB" w:rsidRPr="002823D2">
          <w:rPr>
            <w:rStyle w:val="a4"/>
            <w:sz w:val="16"/>
            <w:szCs w:val="16"/>
          </w:rPr>
          <w:t>.</w:t>
        </w:r>
        <w:r w:rsidR="005A2ECB" w:rsidRPr="002E5317">
          <w:rPr>
            <w:rStyle w:val="a4"/>
            <w:sz w:val="16"/>
            <w:szCs w:val="16"/>
            <w:lang w:val="en-US"/>
          </w:rPr>
          <w:t>vitebsk</w:t>
        </w:r>
        <w:r w:rsidR="005A2ECB" w:rsidRPr="002823D2">
          <w:rPr>
            <w:rStyle w:val="a4"/>
            <w:sz w:val="16"/>
            <w:szCs w:val="16"/>
          </w:rPr>
          <w:t>.</w:t>
        </w:r>
        <w:r w:rsidR="005A2ECB" w:rsidRPr="002E5317">
          <w:rPr>
            <w:rStyle w:val="a4"/>
            <w:sz w:val="16"/>
            <w:szCs w:val="16"/>
            <w:lang w:val="en-US"/>
          </w:rPr>
          <w:t>gov</w:t>
        </w:r>
        <w:r w:rsidR="005A2ECB" w:rsidRPr="002823D2">
          <w:rPr>
            <w:rStyle w:val="a4"/>
            <w:sz w:val="16"/>
            <w:szCs w:val="16"/>
          </w:rPr>
          <w:t>.</w:t>
        </w:r>
        <w:r w:rsidR="005A2ECB" w:rsidRPr="002E5317">
          <w:rPr>
            <w:rStyle w:val="a4"/>
            <w:sz w:val="16"/>
            <w:szCs w:val="16"/>
            <w:lang w:val="en-US"/>
          </w:rPr>
          <w:t>by</w:t>
        </w:r>
      </w:hyperlink>
      <w:r w:rsidR="005A2ECB" w:rsidRPr="002823D2">
        <w:rPr>
          <w:color w:val="FF0000"/>
          <w:sz w:val="16"/>
          <w:szCs w:val="16"/>
        </w:rPr>
        <w:t xml:space="preserve">, </w:t>
      </w:r>
      <w:r w:rsidR="005A2ECB" w:rsidRPr="002E5317">
        <w:rPr>
          <w:sz w:val="16"/>
          <w:szCs w:val="16"/>
          <w:lang w:val="en-US"/>
        </w:rPr>
        <w:t>e</w:t>
      </w:r>
      <w:r w:rsidR="005A2ECB" w:rsidRPr="002823D2">
        <w:rPr>
          <w:sz w:val="16"/>
          <w:szCs w:val="16"/>
        </w:rPr>
        <w:t>-</w:t>
      </w:r>
      <w:r w:rsidR="005A2ECB" w:rsidRPr="002E5317">
        <w:rPr>
          <w:sz w:val="16"/>
          <w:szCs w:val="16"/>
          <w:lang w:val="en-US"/>
        </w:rPr>
        <w:t>mail</w:t>
      </w:r>
      <w:r w:rsidR="005A2ECB" w:rsidRPr="002823D2">
        <w:rPr>
          <w:sz w:val="16"/>
          <w:szCs w:val="16"/>
        </w:rPr>
        <w:t xml:space="preserve">: </w:t>
      </w:r>
      <w:hyperlink r:id="rId6" w:history="1">
        <w:r w:rsidR="005265B1" w:rsidRPr="00B463E2">
          <w:rPr>
            <w:rStyle w:val="a4"/>
            <w:sz w:val="16"/>
            <w:szCs w:val="16"/>
            <w:lang w:val="en-US"/>
          </w:rPr>
          <w:t>vitsob</w:t>
        </w:r>
        <w:r w:rsidR="005265B1" w:rsidRPr="002823D2">
          <w:rPr>
            <w:rStyle w:val="a4"/>
            <w:sz w:val="16"/>
            <w:szCs w:val="16"/>
          </w:rPr>
          <w:t>@</w:t>
        </w:r>
        <w:r w:rsidR="005265B1" w:rsidRPr="00B463E2">
          <w:rPr>
            <w:rStyle w:val="a4"/>
            <w:sz w:val="16"/>
            <w:szCs w:val="16"/>
            <w:lang w:val="en-US"/>
          </w:rPr>
          <w:t>vitebsk</w:t>
        </w:r>
        <w:r w:rsidR="005265B1" w:rsidRPr="002823D2">
          <w:rPr>
            <w:rStyle w:val="a4"/>
            <w:sz w:val="16"/>
            <w:szCs w:val="16"/>
          </w:rPr>
          <w:t>.</w:t>
        </w:r>
        <w:r w:rsidR="005265B1" w:rsidRPr="00B463E2">
          <w:rPr>
            <w:rStyle w:val="a4"/>
            <w:sz w:val="16"/>
            <w:szCs w:val="16"/>
            <w:lang w:val="en-US"/>
          </w:rPr>
          <w:t>by</w:t>
        </w:r>
      </w:hyperlink>
      <w:r w:rsidR="005A2ECB" w:rsidRPr="002823D2">
        <w:rPr>
          <w:sz w:val="16"/>
          <w:szCs w:val="16"/>
        </w:rPr>
        <w:t>.</w:t>
      </w:r>
    </w:p>
    <w:p w:rsidR="00256FFB" w:rsidRPr="002E5317" w:rsidRDefault="002E5317" w:rsidP="002E5317">
      <w:pPr>
        <w:ind w:left="284"/>
        <w:jc w:val="both"/>
        <w:rPr>
          <w:sz w:val="16"/>
          <w:szCs w:val="16"/>
        </w:rPr>
      </w:pPr>
      <w:r>
        <w:rPr>
          <w:spacing w:val="-2"/>
          <w:sz w:val="16"/>
          <w:szCs w:val="16"/>
        </w:rPr>
        <w:t>3.</w:t>
      </w:r>
      <w:r w:rsidR="005C6D4A" w:rsidRPr="002E5317">
        <w:rPr>
          <w:spacing w:val="-2"/>
          <w:sz w:val="16"/>
          <w:szCs w:val="16"/>
        </w:rPr>
        <w:t xml:space="preserve"> З</w:t>
      </w:r>
      <w:r w:rsidR="005C6D4A" w:rsidRPr="002E5317">
        <w:rPr>
          <w:sz w:val="16"/>
          <w:szCs w:val="16"/>
        </w:rPr>
        <w:t xml:space="preserve">аключение </w:t>
      </w:r>
      <w:r w:rsidR="005C6D4A" w:rsidRPr="002E5317">
        <w:rPr>
          <w:color w:val="000000"/>
          <w:sz w:val="16"/>
          <w:szCs w:val="16"/>
        </w:rPr>
        <w:t>договоров</w:t>
      </w:r>
      <w:r w:rsidR="005C6D4A" w:rsidRPr="002E5317">
        <w:rPr>
          <w:sz w:val="16"/>
          <w:szCs w:val="16"/>
        </w:rPr>
        <w:t xml:space="preserve"> аренды</w:t>
      </w:r>
      <w:r w:rsidR="00256FFB" w:rsidRPr="002E5317">
        <w:rPr>
          <w:sz w:val="16"/>
          <w:szCs w:val="16"/>
        </w:rPr>
        <w:t xml:space="preserve"> частей </w:t>
      </w:r>
      <w:r w:rsidR="00B02458" w:rsidRPr="002E5317">
        <w:rPr>
          <w:sz w:val="16"/>
          <w:szCs w:val="16"/>
        </w:rPr>
        <w:t xml:space="preserve">сооружений </w:t>
      </w:r>
      <w:r w:rsidR="00300D4E">
        <w:rPr>
          <w:sz w:val="16"/>
          <w:szCs w:val="16"/>
        </w:rPr>
        <w:t xml:space="preserve">(асфальтобетонного, плиточного покрытий) </w:t>
      </w:r>
      <w:r w:rsidR="0025106E" w:rsidRPr="002E5317">
        <w:rPr>
          <w:sz w:val="16"/>
          <w:szCs w:val="16"/>
        </w:rPr>
        <w:t xml:space="preserve">для размещения аттракционов, пунктов проката в </w:t>
      </w:r>
      <w:proofErr w:type="gramStart"/>
      <w:r w:rsidR="0025106E" w:rsidRPr="002E5317">
        <w:rPr>
          <w:sz w:val="16"/>
          <w:szCs w:val="16"/>
        </w:rPr>
        <w:t>г</w:t>
      </w:r>
      <w:proofErr w:type="gramEnd"/>
      <w:r w:rsidR="0025106E" w:rsidRPr="002E5317">
        <w:rPr>
          <w:sz w:val="16"/>
          <w:szCs w:val="16"/>
        </w:rPr>
        <w:t xml:space="preserve">. Витебске </w:t>
      </w:r>
      <w:r w:rsidR="00256FFB" w:rsidRPr="002E5317">
        <w:rPr>
          <w:sz w:val="16"/>
          <w:szCs w:val="16"/>
        </w:rPr>
        <w:t>с условиями:</w:t>
      </w:r>
    </w:p>
    <w:p w:rsidR="00300D4E" w:rsidRPr="00300D4E" w:rsidRDefault="00300D4E" w:rsidP="00300D4E">
      <w:pPr>
        <w:tabs>
          <w:tab w:val="left" w:pos="-7230"/>
        </w:tabs>
        <w:ind w:firstLine="284"/>
        <w:contextualSpacing/>
        <w:jc w:val="both"/>
        <w:rPr>
          <w:sz w:val="16"/>
          <w:szCs w:val="16"/>
        </w:rPr>
      </w:pPr>
      <w:r w:rsidRPr="00300D4E">
        <w:rPr>
          <w:sz w:val="16"/>
          <w:szCs w:val="16"/>
        </w:rPr>
        <w:t>установки объектов с внешним обликом, гармонично вписывающимся в существующую застройку;</w:t>
      </w:r>
    </w:p>
    <w:p w:rsidR="00300D4E" w:rsidRPr="00300D4E" w:rsidRDefault="00300D4E" w:rsidP="00300D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 xml:space="preserve">исполнения Правил по обеспечению промышленной безопасности аттракционов, утвержденных постановлением Министерства по чрезвычайным ситуациям Республики Беларусь от 27 декабря 2019 г. № 67, Правил по обеспечению </w:t>
      </w:r>
      <w:r w:rsidRPr="00300D4E">
        <w:rPr>
          <w:bCs/>
          <w:color w:val="000000"/>
          <w:sz w:val="16"/>
          <w:szCs w:val="16"/>
          <w:shd w:val="clear" w:color="auto" w:fill="FFFFFF"/>
        </w:rPr>
        <w:t>технической безопасности «Требования к эксплуатации оборудования игрового надувного, надувных аттракционов»</w:t>
      </w:r>
      <w:r w:rsidRPr="00300D4E">
        <w:rPr>
          <w:sz w:val="16"/>
          <w:szCs w:val="16"/>
        </w:rPr>
        <w:t xml:space="preserve">, утвержденных постановлением Министерства </w:t>
      </w:r>
      <w:r w:rsidRPr="00300D4E">
        <w:rPr>
          <w:sz w:val="16"/>
          <w:szCs w:val="16"/>
        </w:rPr>
        <w:br/>
        <w:t>по чрезвычайным ситуациям Республики Беларусь от 17 ноября 2022 г. № 64 (далее – Правила);</w:t>
      </w:r>
    </w:p>
    <w:p w:rsidR="00300D4E" w:rsidRPr="00300D4E" w:rsidRDefault="00300D4E" w:rsidP="00300D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>наличия документов, подтверждающих безопасность эксплуатации объекта согласно Правилам;</w:t>
      </w:r>
    </w:p>
    <w:p w:rsidR="00300D4E" w:rsidRPr="00300D4E" w:rsidRDefault="00300D4E" w:rsidP="00300D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>соблюдения санитарных норм, правил и гигиенических нормативов;</w:t>
      </w:r>
    </w:p>
    <w:p w:rsidR="00300D4E" w:rsidRPr="00300D4E" w:rsidRDefault="00300D4E" w:rsidP="00300D4E">
      <w:pPr>
        <w:widowControl w:val="0"/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>заключения договоров с обслуживающей организацией на уборку прилегающей территории, вывоз мусора;</w:t>
      </w:r>
    </w:p>
    <w:p w:rsidR="00300D4E" w:rsidRPr="00300D4E" w:rsidRDefault="00300D4E" w:rsidP="00300D4E">
      <w:pPr>
        <w:widowControl w:val="0"/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 xml:space="preserve">установления одного </w:t>
      </w:r>
      <w:proofErr w:type="spellStart"/>
      <w:r w:rsidRPr="00300D4E">
        <w:rPr>
          <w:sz w:val="16"/>
          <w:szCs w:val="16"/>
        </w:rPr>
        <w:t>биотуалета</w:t>
      </w:r>
      <w:proofErr w:type="spellEnd"/>
      <w:r w:rsidRPr="00300D4E">
        <w:rPr>
          <w:sz w:val="16"/>
          <w:szCs w:val="16"/>
        </w:rPr>
        <w:t xml:space="preserve"> на 2 аттракциона;</w:t>
      </w:r>
    </w:p>
    <w:p w:rsidR="00300D4E" w:rsidRPr="00300D4E" w:rsidRDefault="00300D4E" w:rsidP="00300D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 xml:space="preserve">расторжения договора аренды в одностороннем порядке в случаях необходимости использования площадок для нужд города, наличия задолженности по арендным и иным платежам, невыполнения собственником (владельцем, арендатором) аттракционов требований Правил и технического регламента, превышения занимаемой аттракционами площади более 10 процентов от </w:t>
      </w:r>
      <w:proofErr w:type="gramStart"/>
      <w:r w:rsidRPr="00300D4E">
        <w:rPr>
          <w:sz w:val="16"/>
          <w:szCs w:val="16"/>
        </w:rPr>
        <w:t>площади</w:t>
      </w:r>
      <w:proofErr w:type="gramEnd"/>
      <w:r w:rsidRPr="00300D4E">
        <w:rPr>
          <w:sz w:val="16"/>
          <w:szCs w:val="16"/>
        </w:rPr>
        <w:t xml:space="preserve"> предоставленной в аренду площадки;</w:t>
      </w:r>
    </w:p>
    <w:p w:rsidR="00300D4E" w:rsidRPr="00300D4E" w:rsidRDefault="00300D4E" w:rsidP="00300D4E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>недопущения к участию в аукционе лиц, имевших задолженность по платежам в предшествующем периоде;</w:t>
      </w:r>
    </w:p>
    <w:p w:rsidR="00300D4E" w:rsidRPr="00300D4E" w:rsidRDefault="00300D4E" w:rsidP="00300D4E">
      <w:pPr>
        <w:ind w:right="-10" w:firstLine="284"/>
        <w:jc w:val="both"/>
        <w:rPr>
          <w:sz w:val="16"/>
          <w:szCs w:val="16"/>
        </w:rPr>
      </w:pPr>
      <w:r w:rsidRPr="00300D4E">
        <w:rPr>
          <w:sz w:val="16"/>
          <w:szCs w:val="16"/>
        </w:rPr>
        <w:t>указания арендодателем точного месторасположения объекта при размещении аттракционов.</w:t>
      </w:r>
    </w:p>
    <w:p w:rsidR="005C6D4A" w:rsidRPr="002E5317" w:rsidRDefault="005C6D4A" w:rsidP="00300D4E">
      <w:pPr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Pr="002E5317" w:rsidRDefault="005C6D4A" w:rsidP="002E5317">
      <w:pPr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Pr="002E5317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4.1. заявление по установленной форме;</w:t>
      </w:r>
    </w:p>
    <w:p w:rsidR="005C6D4A" w:rsidRPr="002E5317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Pr="002E5317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Pr="002E5317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Pr="002E5317" w:rsidRDefault="005C6D4A" w:rsidP="002E5317">
      <w:pPr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Pr="002E5317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Pr="002E5317" w:rsidRDefault="005C6D4A" w:rsidP="002E5317">
      <w:pPr>
        <w:spacing w:line="160" w:lineRule="exact"/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Pr="002E5317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Pr="002E5317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Pr="002E5317" w:rsidRDefault="005C6D4A" w:rsidP="002E5317">
      <w:pPr>
        <w:spacing w:line="160" w:lineRule="exact"/>
        <w:ind w:left="284" w:right="49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</w:t>
      </w:r>
      <w:r w:rsidR="00E519D0" w:rsidRPr="002E5317">
        <w:rPr>
          <w:spacing w:val="-2"/>
          <w:sz w:val="16"/>
          <w:szCs w:val="16"/>
        </w:rPr>
        <w:t>ем явился только один участник,</w:t>
      </w:r>
      <w:r w:rsidRPr="002E5317">
        <w:rPr>
          <w:spacing w:val="-2"/>
          <w:sz w:val="16"/>
          <w:szCs w:val="16"/>
        </w:rPr>
        <w:t xml:space="preserve"> предмет аукциона продается этому лицу, при его согласии, по начальной цене, увеличенной на 5 процентов.</w:t>
      </w:r>
    </w:p>
    <w:p w:rsidR="005C6D4A" w:rsidRPr="002E5317" w:rsidRDefault="005C6D4A" w:rsidP="00F26E52">
      <w:pPr>
        <w:spacing w:line="160" w:lineRule="exact"/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2E5317">
        <w:rPr>
          <w:spacing w:val="-2"/>
          <w:sz w:val="16"/>
          <w:szCs w:val="16"/>
        </w:rPr>
        <w:t>оплатить стоимость предмета</w:t>
      </w:r>
      <w:proofErr w:type="gramEnd"/>
      <w:r w:rsidRPr="002E5317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Pr="002E5317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Pr="002E5317" w:rsidRDefault="005C6D4A" w:rsidP="00F26E52">
      <w:pPr>
        <w:spacing w:line="160" w:lineRule="exact"/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2E5317">
        <w:rPr>
          <w:spacing w:val="-2"/>
          <w:sz w:val="16"/>
          <w:szCs w:val="16"/>
        </w:rPr>
        <w:t>но</w:t>
      </w:r>
      <w:proofErr w:type="gramEnd"/>
      <w:r w:rsidRPr="002E5317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Pr="002E5317" w:rsidRDefault="005C6D4A" w:rsidP="00F26E52">
      <w:pPr>
        <w:spacing w:line="160" w:lineRule="exact"/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Pr="002E5317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Pr="002E5317" w:rsidRDefault="005C6D4A" w:rsidP="00F26E52">
      <w:pPr>
        <w:spacing w:line="160" w:lineRule="exact"/>
        <w:ind w:left="284" w:right="-10"/>
        <w:jc w:val="both"/>
        <w:rPr>
          <w:spacing w:val="-2"/>
          <w:sz w:val="16"/>
          <w:szCs w:val="16"/>
        </w:rPr>
      </w:pPr>
      <w:r w:rsidRPr="002E5317">
        <w:rPr>
          <w:spacing w:val="-2"/>
          <w:sz w:val="16"/>
          <w:szCs w:val="16"/>
        </w:rPr>
        <w:t xml:space="preserve"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</w:t>
      </w:r>
      <w:r w:rsidR="00683F98" w:rsidRPr="002E5317">
        <w:rPr>
          <w:spacing w:val="-2"/>
          <w:sz w:val="16"/>
          <w:szCs w:val="16"/>
        </w:rPr>
        <w:t xml:space="preserve">и затраты за его организацию в течение 3-х рабочих дней со дня проведения аукциона </w:t>
      </w:r>
      <w:r w:rsidRPr="002E5317">
        <w:rPr>
          <w:spacing w:val="-2"/>
          <w:sz w:val="16"/>
          <w:szCs w:val="16"/>
        </w:rPr>
        <w:t>осуществляется денежными средствами по безналичному расчету.</w:t>
      </w:r>
    </w:p>
    <w:p w:rsidR="005C6D4A" w:rsidRPr="002E5317" w:rsidRDefault="005C6D4A" w:rsidP="00F26E52">
      <w:pPr>
        <w:pStyle w:val="a6"/>
        <w:tabs>
          <w:tab w:val="left" w:pos="8820"/>
        </w:tabs>
        <w:spacing w:before="0"/>
        <w:ind w:left="284" w:right="-10"/>
        <w:rPr>
          <w:rFonts w:ascii="Times New Roman" w:hAnsi="Times New Roman"/>
          <w:b/>
          <w:sz w:val="16"/>
          <w:szCs w:val="16"/>
        </w:rPr>
      </w:pPr>
      <w:r w:rsidRPr="002E5317">
        <w:rPr>
          <w:rFonts w:ascii="Times New Roman" w:hAnsi="Times New Roman"/>
          <w:b/>
          <w:sz w:val="16"/>
          <w:szCs w:val="16"/>
        </w:rPr>
        <w:t xml:space="preserve">11.  Документы для участия в открытом аукционе  принимаются по адресу: г. Витебск, ул. </w:t>
      </w:r>
      <w:proofErr w:type="gramStart"/>
      <w:r w:rsidRPr="002E5317">
        <w:rPr>
          <w:rFonts w:ascii="Times New Roman" w:hAnsi="Times New Roman"/>
          <w:b/>
          <w:sz w:val="16"/>
          <w:szCs w:val="16"/>
        </w:rPr>
        <w:t>Замковая</w:t>
      </w:r>
      <w:proofErr w:type="gramEnd"/>
      <w:r w:rsidRPr="002E5317">
        <w:rPr>
          <w:rFonts w:ascii="Times New Roman" w:hAnsi="Times New Roman"/>
          <w:b/>
          <w:sz w:val="16"/>
          <w:szCs w:val="16"/>
        </w:rPr>
        <w:t xml:space="preserve">, д. 4, </w:t>
      </w:r>
      <w:proofErr w:type="spellStart"/>
      <w:r w:rsidRPr="002E5317">
        <w:rPr>
          <w:rFonts w:ascii="Times New Roman" w:hAnsi="Times New Roman"/>
          <w:b/>
          <w:sz w:val="16"/>
          <w:szCs w:val="16"/>
        </w:rPr>
        <w:t>каб</w:t>
      </w:r>
      <w:proofErr w:type="spellEnd"/>
      <w:r w:rsidRPr="002E5317">
        <w:rPr>
          <w:rFonts w:ascii="Times New Roman" w:hAnsi="Times New Roman"/>
          <w:b/>
          <w:sz w:val="16"/>
          <w:szCs w:val="16"/>
        </w:rPr>
        <w:t>. 217, в рабочие дни с 8.00 до 16.30 часа. Последний день подачи д</w:t>
      </w:r>
      <w:r w:rsidR="003C54D8" w:rsidRPr="002E5317">
        <w:rPr>
          <w:rFonts w:ascii="Times New Roman" w:hAnsi="Times New Roman"/>
          <w:b/>
          <w:sz w:val="16"/>
          <w:szCs w:val="16"/>
        </w:rPr>
        <w:t>окументов по открытому аукциону</w:t>
      </w:r>
      <w:r w:rsidRPr="002E5317">
        <w:rPr>
          <w:rFonts w:ascii="Times New Roman" w:hAnsi="Times New Roman"/>
          <w:b/>
          <w:sz w:val="16"/>
          <w:szCs w:val="16"/>
        </w:rPr>
        <w:t>–</w:t>
      </w:r>
      <w:r w:rsidR="00300D4E">
        <w:rPr>
          <w:rFonts w:ascii="Times New Roman" w:hAnsi="Times New Roman"/>
          <w:b/>
          <w:sz w:val="16"/>
          <w:szCs w:val="16"/>
        </w:rPr>
        <w:t>29</w:t>
      </w:r>
      <w:r w:rsidR="00D864C0">
        <w:rPr>
          <w:rFonts w:ascii="Times New Roman" w:hAnsi="Times New Roman"/>
          <w:b/>
          <w:sz w:val="16"/>
          <w:szCs w:val="16"/>
        </w:rPr>
        <w:t xml:space="preserve"> </w:t>
      </w:r>
      <w:r w:rsidR="005265B1">
        <w:rPr>
          <w:rFonts w:ascii="Times New Roman" w:hAnsi="Times New Roman"/>
          <w:b/>
          <w:sz w:val="16"/>
          <w:szCs w:val="16"/>
        </w:rPr>
        <w:t xml:space="preserve">апреля </w:t>
      </w:r>
      <w:r w:rsidRPr="002E5317">
        <w:rPr>
          <w:rFonts w:ascii="Times New Roman" w:hAnsi="Times New Roman"/>
          <w:b/>
          <w:sz w:val="16"/>
          <w:szCs w:val="16"/>
        </w:rPr>
        <w:t xml:space="preserve"> 20</w:t>
      </w:r>
      <w:r w:rsidR="005B6B6A" w:rsidRPr="002E5317">
        <w:rPr>
          <w:rFonts w:ascii="Times New Roman" w:hAnsi="Times New Roman"/>
          <w:b/>
          <w:sz w:val="16"/>
          <w:szCs w:val="16"/>
        </w:rPr>
        <w:t>2</w:t>
      </w:r>
      <w:r w:rsidR="00300D4E">
        <w:rPr>
          <w:rFonts w:ascii="Times New Roman" w:hAnsi="Times New Roman"/>
          <w:b/>
          <w:sz w:val="16"/>
          <w:szCs w:val="16"/>
        </w:rPr>
        <w:t>4</w:t>
      </w:r>
      <w:r w:rsidRPr="002E5317">
        <w:rPr>
          <w:rFonts w:ascii="Times New Roman" w:hAnsi="Times New Roman"/>
          <w:b/>
          <w:sz w:val="16"/>
          <w:szCs w:val="16"/>
        </w:rPr>
        <w:t xml:space="preserve"> г.  до </w:t>
      </w:r>
      <w:r w:rsidR="00F26E52">
        <w:rPr>
          <w:rFonts w:ascii="Times New Roman" w:hAnsi="Times New Roman"/>
          <w:b/>
          <w:sz w:val="16"/>
          <w:szCs w:val="16"/>
        </w:rPr>
        <w:t>12</w:t>
      </w:r>
      <w:r w:rsidRPr="002E5317">
        <w:rPr>
          <w:rFonts w:ascii="Times New Roman" w:hAnsi="Times New Roman"/>
          <w:b/>
          <w:sz w:val="16"/>
          <w:szCs w:val="16"/>
        </w:rPr>
        <w:t>.</w:t>
      </w:r>
      <w:r w:rsidR="00A7481C" w:rsidRPr="002E5317">
        <w:rPr>
          <w:rFonts w:ascii="Times New Roman" w:hAnsi="Times New Roman"/>
          <w:b/>
          <w:sz w:val="16"/>
          <w:szCs w:val="16"/>
        </w:rPr>
        <w:t>0</w:t>
      </w:r>
      <w:r w:rsidRPr="002E5317">
        <w:rPr>
          <w:rFonts w:ascii="Times New Roman" w:hAnsi="Times New Roman"/>
          <w:b/>
          <w:sz w:val="16"/>
          <w:szCs w:val="16"/>
        </w:rPr>
        <w:t>0 час</w:t>
      </w:r>
      <w:r w:rsidR="008D1372">
        <w:rPr>
          <w:rFonts w:ascii="Times New Roman" w:hAnsi="Times New Roman"/>
          <w:b/>
          <w:sz w:val="16"/>
          <w:szCs w:val="16"/>
        </w:rPr>
        <w:t>а</w:t>
      </w:r>
      <w:r w:rsidRPr="002E5317">
        <w:rPr>
          <w:rFonts w:ascii="Times New Roman" w:hAnsi="Times New Roman"/>
          <w:b/>
          <w:sz w:val="16"/>
          <w:szCs w:val="16"/>
        </w:rPr>
        <w:t>. Заключительная</w:t>
      </w:r>
      <w:r w:rsidR="00465890">
        <w:rPr>
          <w:rFonts w:ascii="Times New Roman" w:hAnsi="Times New Roman"/>
          <w:b/>
          <w:sz w:val="16"/>
          <w:szCs w:val="16"/>
        </w:rPr>
        <w:t xml:space="preserve"> регистрация в день аукциона с </w:t>
      </w:r>
      <w:r w:rsidR="000A5F51">
        <w:rPr>
          <w:rFonts w:ascii="Times New Roman" w:hAnsi="Times New Roman"/>
          <w:b/>
          <w:sz w:val="16"/>
          <w:szCs w:val="16"/>
        </w:rPr>
        <w:t>11</w:t>
      </w:r>
      <w:r w:rsidR="00465890">
        <w:rPr>
          <w:rFonts w:ascii="Times New Roman" w:hAnsi="Times New Roman"/>
          <w:b/>
          <w:sz w:val="16"/>
          <w:szCs w:val="16"/>
        </w:rPr>
        <w:t xml:space="preserve">:00 до </w:t>
      </w:r>
      <w:r w:rsidR="000A5F51">
        <w:rPr>
          <w:rFonts w:ascii="Times New Roman" w:hAnsi="Times New Roman"/>
          <w:b/>
          <w:sz w:val="16"/>
          <w:szCs w:val="16"/>
        </w:rPr>
        <w:t>11</w:t>
      </w:r>
      <w:r w:rsidRPr="002E5317">
        <w:rPr>
          <w:rFonts w:ascii="Times New Roman" w:hAnsi="Times New Roman"/>
          <w:b/>
          <w:sz w:val="16"/>
          <w:szCs w:val="16"/>
        </w:rPr>
        <w:t>:45.</w:t>
      </w:r>
    </w:p>
    <w:p w:rsidR="005C6D4A" w:rsidRPr="002E5317" w:rsidRDefault="005C6D4A" w:rsidP="00F26E52">
      <w:pPr>
        <w:pStyle w:val="a6"/>
        <w:tabs>
          <w:tab w:val="left" w:pos="8820"/>
        </w:tabs>
        <w:spacing w:before="0"/>
        <w:ind w:left="284" w:right="-10"/>
        <w:rPr>
          <w:rFonts w:ascii="Times New Roman" w:hAnsi="Times New Roman"/>
          <w:b/>
          <w:sz w:val="16"/>
          <w:szCs w:val="16"/>
        </w:rPr>
      </w:pPr>
      <w:r w:rsidRPr="002E5317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2E5317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2E5317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2E5317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2E5317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2E5317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2E5317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</w:t>
      </w:r>
      <w:r w:rsidR="00AC4AD4">
        <w:rPr>
          <w:rFonts w:ascii="Times New Roman" w:hAnsi="Times New Roman"/>
          <w:b/>
          <w:sz w:val="16"/>
          <w:szCs w:val="16"/>
        </w:rPr>
        <w:br/>
      </w:r>
      <w:r w:rsidRPr="002E5317">
        <w:rPr>
          <w:rFonts w:ascii="Times New Roman" w:hAnsi="Times New Roman"/>
          <w:b/>
          <w:sz w:val="16"/>
          <w:szCs w:val="16"/>
        </w:rPr>
        <w:t xml:space="preserve">ОАО «АСБ </w:t>
      </w:r>
      <w:proofErr w:type="spellStart"/>
      <w:r w:rsidRPr="002E5317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2E5317">
        <w:rPr>
          <w:rFonts w:ascii="Times New Roman" w:hAnsi="Times New Roman"/>
          <w:b/>
          <w:sz w:val="16"/>
          <w:szCs w:val="16"/>
        </w:rPr>
        <w:t xml:space="preserve">», </w:t>
      </w:r>
      <w:r w:rsidRPr="002E5317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2E5317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2E5317">
        <w:rPr>
          <w:rFonts w:ascii="Times New Roman" w:hAnsi="Times New Roman"/>
          <w:b/>
          <w:sz w:val="16"/>
          <w:szCs w:val="16"/>
          <w:u w:val="single"/>
        </w:rPr>
        <w:t>2</w:t>
      </w:r>
      <w:r w:rsidR="00FD74BA" w:rsidRPr="002E5317">
        <w:rPr>
          <w:rFonts w:ascii="Times New Roman" w:hAnsi="Times New Roman"/>
          <w:b/>
          <w:sz w:val="16"/>
          <w:szCs w:val="16"/>
          <w:u w:val="single"/>
        </w:rPr>
        <w:t>Х</w:t>
      </w:r>
      <w:r w:rsidRPr="002E5317">
        <w:rPr>
          <w:rFonts w:ascii="Times New Roman" w:hAnsi="Times New Roman"/>
          <w:b/>
          <w:sz w:val="16"/>
          <w:szCs w:val="16"/>
        </w:rPr>
        <w:t>, УНП 300200386.</w:t>
      </w:r>
    </w:p>
    <w:p w:rsidR="005C6D4A" w:rsidRDefault="005C6D4A" w:rsidP="00F26E52">
      <w:pPr>
        <w:pStyle w:val="a6"/>
        <w:tabs>
          <w:tab w:val="left" w:pos="8820"/>
        </w:tabs>
        <w:spacing w:before="0"/>
        <w:ind w:left="284" w:right="-10"/>
        <w:rPr>
          <w:rFonts w:ascii="Times New Roman" w:hAnsi="Times New Roman"/>
          <w:sz w:val="16"/>
          <w:szCs w:val="16"/>
        </w:rPr>
      </w:pPr>
      <w:r w:rsidRPr="002E5317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</w:t>
      </w:r>
      <w:r w:rsidR="00FA5F5E" w:rsidRPr="002E5317">
        <w:rPr>
          <w:rFonts w:ascii="Times New Roman" w:hAnsi="Times New Roman"/>
          <w:sz w:val="16"/>
          <w:szCs w:val="16"/>
        </w:rPr>
        <w:t>имущества</w:t>
      </w:r>
      <w:r w:rsidRPr="002E5317">
        <w:rPr>
          <w:rFonts w:ascii="Times New Roman" w:hAnsi="Times New Roman"/>
          <w:sz w:val="16"/>
          <w:szCs w:val="16"/>
        </w:rPr>
        <w:t xml:space="preserve">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</w:t>
      </w:r>
      <w:r w:rsidR="000D2EA8" w:rsidRPr="002E5317">
        <w:rPr>
          <w:rFonts w:ascii="Times New Roman" w:hAnsi="Times New Roman"/>
          <w:sz w:val="16"/>
          <w:szCs w:val="16"/>
        </w:rPr>
        <w:t xml:space="preserve">ознакомиться с объектом </w:t>
      </w:r>
      <w:r w:rsidR="008D1372">
        <w:rPr>
          <w:rFonts w:ascii="Times New Roman" w:hAnsi="Times New Roman"/>
          <w:sz w:val="16"/>
          <w:szCs w:val="16"/>
        </w:rPr>
        <w:t xml:space="preserve">(площадкой) </w:t>
      </w:r>
      <w:bookmarkStart w:id="0" w:name="_GoBack"/>
      <w:bookmarkEnd w:id="0"/>
      <w:r w:rsidR="000D2EA8" w:rsidRPr="002E5317">
        <w:rPr>
          <w:rFonts w:ascii="Times New Roman" w:hAnsi="Times New Roman"/>
          <w:sz w:val="16"/>
          <w:szCs w:val="16"/>
        </w:rPr>
        <w:t xml:space="preserve">и проектом договора аренды. </w:t>
      </w:r>
    </w:p>
    <w:p w:rsidR="00300D4E" w:rsidRPr="00BC6335" w:rsidRDefault="00300D4E" w:rsidP="00300D4E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14. </w:t>
      </w:r>
      <w:r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Pr="00BC6335">
        <w:rPr>
          <w:rFonts w:ascii="Times New Roman" w:hAnsi="Times New Roman"/>
          <w:sz w:val="16"/>
          <w:szCs w:val="16"/>
        </w:rPr>
        <w:t xml:space="preserve"> при сдаче в </w:t>
      </w:r>
      <w:r>
        <w:rPr>
          <w:rFonts w:ascii="Times New Roman" w:hAnsi="Times New Roman"/>
          <w:sz w:val="16"/>
          <w:szCs w:val="16"/>
        </w:rPr>
        <w:t>аренду недвижимого имущества</w:t>
      </w:r>
      <w:r w:rsidRPr="00BC6335">
        <w:rPr>
          <w:rFonts w:ascii="Times New Roman" w:hAnsi="Times New Roman"/>
          <w:sz w:val="16"/>
          <w:szCs w:val="16"/>
        </w:rPr>
        <w:t>, находящ</w:t>
      </w:r>
      <w:r>
        <w:rPr>
          <w:rFonts w:ascii="Times New Roman" w:hAnsi="Times New Roman"/>
          <w:sz w:val="16"/>
          <w:szCs w:val="16"/>
        </w:rPr>
        <w:t>егося</w:t>
      </w:r>
      <w:r w:rsidRPr="00BC6335">
        <w:rPr>
          <w:rFonts w:ascii="Times New Roman" w:hAnsi="Times New Roman"/>
          <w:sz w:val="16"/>
          <w:szCs w:val="16"/>
        </w:rPr>
        <w:t xml:space="preserve"> в государственной собственности, установлен Указом Президента Республики Беларусь </w:t>
      </w:r>
      <w:r>
        <w:rPr>
          <w:rFonts w:ascii="Times New Roman" w:hAnsi="Times New Roman"/>
          <w:sz w:val="16"/>
          <w:szCs w:val="16"/>
        </w:rPr>
        <w:br/>
      </w:r>
      <w:r w:rsidRPr="00BC6335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16</w:t>
      </w:r>
      <w:r w:rsidRPr="00BC63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мая</w:t>
      </w:r>
      <w:r w:rsidRPr="00BC6335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 xml:space="preserve">23 </w:t>
      </w:r>
      <w:r w:rsidRPr="00BC6335">
        <w:rPr>
          <w:rFonts w:ascii="Times New Roman" w:hAnsi="Times New Roman"/>
          <w:sz w:val="16"/>
          <w:szCs w:val="16"/>
        </w:rPr>
        <w:t xml:space="preserve">г. № </w:t>
      </w:r>
      <w:r>
        <w:rPr>
          <w:rFonts w:ascii="Times New Roman" w:hAnsi="Times New Roman"/>
          <w:sz w:val="16"/>
          <w:szCs w:val="16"/>
        </w:rPr>
        <w:t>138</w:t>
      </w:r>
      <w:r w:rsidRPr="00BC633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Об аренде и безвозмездном пользовании имуществом</w:t>
      </w:r>
      <w:r w:rsidRPr="00BC6335">
        <w:rPr>
          <w:rFonts w:ascii="Times New Roman" w:hAnsi="Times New Roman"/>
          <w:sz w:val="16"/>
          <w:szCs w:val="16"/>
        </w:rPr>
        <w:t>».</w:t>
      </w:r>
    </w:p>
    <w:p w:rsidR="005C6D4A" w:rsidRPr="002E5317" w:rsidRDefault="005C6D4A" w:rsidP="00F26E52">
      <w:pPr>
        <w:tabs>
          <w:tab w:val="left" w:pos="5760"/>
        </w:tabs>
        <w:spacing w:line="160" w:lineRule="exact"/>
        <w:ind w:left="284" w:right="-70"/>
        <w:jc w:val="both"/>
        <w:rPr>
          <w:b/>
          <w:sz w:val="16"/>
          <w:szCs w:val="16"/>
        </w:rPr>
      </w:pPr>
      <w:r w:rsidRPr="002E5317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</w:t>
      </w:r>
      <w:r w:rsidR="007448BF" w:rsidRPr="002E5317">
        <w:rPr>
          <w:b/>
          <w:sz w:val="16"/>
          <w:szCs w:val="16"/>
        </w:rPr>
        <w:t>кономики горисполкома (8-0212) 4</w:t>
      </w:r>
      <w:r w:rsidRPr="002E5317">
        <w:rPr>
          <w:b/>
          <w:sz w:val="16"/>
          <w:szCs w:val="16"/>
        </w:rPr>
        <w:t>3-6</w:t>
      </w:r>
      <w:r w:rsidR="007448BF" w:rsidRPr="002E5317">
        <w:rPr>
          <w:b/>
          <w:sz w:val="16"/>
          <w:szCs w:val="16"/>
        </w:rPr>
        <w:t>8</w:t>
      </w:r>
      <w:r w:rsidRPr="002E5317">
        <w:rPr>
          <w:b/>
          <w:sz w:val="16"/>
          <w:szCs w:val="16"/>
        </w:rPr>
        <w:t>-3</w:t>
      </w:r>
      <w:r w:rsidR="007448BF" w:rsidRPr="002E5317">
        <w:rPr>
          <w:b/>
          <w:sz w:val="16"/>
          <w:szCs w:val="16"/>
        </w:rPr>
        <w:t>8</w:t>
      </w:r>
      <w:r w:rsidR="005C38CB" w:rsidRPr="002E5317">
        <w:rPr>
          <w:b/>
          <w:sz w:val="16"/>
          <w:szCs w:val="16"/>
        </w:rPr>
        <w:t>, 43-68-</w:t>
      </w:r>
      <w:r w:rsidR="00300D4E">
        <w:rPr>
          <w:b/>
          <w:sz w:val="16"/>
          <w:szCs w:val="16"/>
        </w:rPr>
        <w:t>42</w:t>
      </w:r>
      <w:r w:rsidRPr="002E5317">
        <w:rPr>
          <w:b/>
          <w:sz w:val="16"/>
          <w:szCs w:val="16"/>
        </w:rPr>
        <w:t xml:space="preserve">.  ИНТЕРНЕТ-САЙТ:  </w:t>
      </w:r>
      <w:hyperlink r:id="rId7" w:history="1">
        <w:r w:rsidR="003617A8" w:rsidRPr="002E5317">
          <w:rPr>
            <w:rStyle w:val="a4"/>
            <w:b/>
            <w:sz w:val="16"/>
            <w:szCs w:val="16"/>
            <w:lang w:val="en-US"/>
          </w:rPr>
          <w:t>WWW</w:t>
        </w:r>
        <w:r w:rsidR="003617A8" w:rsidRPr="002E5317">
          <w:rPr>
            <w:rStyle w:val="a4"/>
            <w:b/>
            <w:sz w:val="16"/>
            <w:szCs w:val="16"/>
          </w:rPr>
          <w:t>.</w:t>
        </w:r>
        <w:r w:rsidR="003617A8" w:rsidRPr="002E5317">
          <w:rPr>
            <w:rStyle w:val="a4"/>
            <w:b/>
            <w:sz w:val="16"/>
            <w:szCs w:val="16"/>
            <w:lang w:val="en-US"/>
          </w:rPr>
          <w:t>VITEBSK</w:t>
        </w:r>
        <w:r w:rsidR="003617A8" w:rsidRPr="002E5317">
          <w:rPr>
            <w:rStyle w:val="a4"/>
            <w:b/>
            <w:sz w:val="16"/>
            <w:szCs w:val="16"/>
          </w:rPr>
          <w:t>.</w:t>
        </w:r>
        <w:r w:rsidR="003617A8" w:rsidRPr="002E5317">
          <w:rPr>
            <w:rStyle w:val="a4"/>
            <w:b/>
            <w:sz w:val="16"/>
            <w:szCs w:val="16"/>
            <w:lang w:val="en-US"/>
          </w:rPr>
          <w:t>GOV</w:t>
        </w:r>
        <w:r w:rsidR="003617A8" w:rsidRPr="002E5317">
          <w:rPr>
            <w:rStyle w:val="a4"/>
            <w:b/>
            <w:sz w:val="16"/>
            <w:szCs w:val="16"/>
          </w:rPr>
          <w:t>.</w:t>
        </w:r>
        <w:r w:rsidR="003617A8" w:rsidRPr="002E5317">
          <w:rPr>
            <w:rStyle w:val="a4"/>
            <w:b/>
            <w:sz w:val="16"/>
            <w:szCs w:val="16"/>
            <w:lang w:val="en-US"/>
          </w:rPr>
          <w:t>BY</w:t>
        </w:r>
      </w:hyperlink>
    </w:p>
    <w:p w:rsidR="003617A8" w:rsidRPr="002E5317" w:rsidRDefault="003617A8" w:rsidP="00F26E52">
      <w:pPr>
        <w:pStyle w:val="2"/>
        <w:spacing w:after="0" w:line="240" w:lineRule="auto"/>
        <w:ind w:left="284"/>
        <w:jc w:val="both"/>
        <w:rPr>
          <w:sz w:val="16"/>
          <w:szCs w:val="16"/>
        </w:rPr>
      </w:pPr>
      <w:proofErr w:type="gramStart"/>
      <w:r w:rsidRPr="002E5317">
        <w:rPr>
          <w:b/>
          <w:color w:val="000000"/>
          <w:sz w:val="16"/>
          <w:szCs w:val="16"/>
        </w:rPr>
        <w:t>Извещение о проведении аукциона опубликованы в Единой базе неиспользуемого государственного имущества (</w:t>
      </w:r>
      <w:hyperlink r:id="rId8" w:history="1">
        <w:r w:rsidRPr="002E5317">
          <w:rPr>
            <w:rStyle w:val="a4"/>
            <w:b/>
            <w:sz w:val="16"/>
            <w:szCs w:val="16"/>
          </w:rPr>
          <w:t>https://au.nca.by/</w:t>
        </w:r>
      </w:hyperlink>
      <w:r w:rsidRPr="002E5317">
        <w:rPr>
          <w:b/>
          <w:color w:val="000000"/>
          <w:sz w:val="16"/>
          <w:szCs w:val="16"/>
        </w:rPr>
        <w:t xml:space="preserve">) и на сайте Витебского  областного исполнительного комитета – </w:t>
      </w:r>
      <w:hyperlink r:id="rId9" w:history="1">
        <w:r w:rsidRPr="002E5317">
          <w:rPr>
            <w:rStyle w:val="a4"/>
            <w:b/>
            <w:sz w:val="16"/>
            <w:szCs w:val="16"/>
          </w:rPr>
          <w:t>www.vitebsk-region.gov.</w:t>
        </w:r>
        <w:r w:rsidRPr="002E5317">
          <w:rPr>
            <w:rStyle w:val="a4"/>
            <w:b/>
            <w:sz w:val="16"/>
            <w:szCs w:val="16"/>
            <w:lang w:val="en-US"/>
          </w:rPr>
          <w:t>by</w:t>
        </w:r>
      </w:hyperlink>
      <w:r w:rsidRPr="002E5317">
        <w:rPr>
          <w:b/>
          <w:color w:val="000000"/>
          <w:sz w:val="16"/>
          <w:szCs w:val="16"/>
        </w:rPr>
        <w:t xml:space="preserve"> (</w:t>
      </w:r>
      <w:hyperlink r:id="rId10" w:history="1">
        <w:r w:rsidRPr="002E5317">
          <w:rPr>
            <w:rStyle w:val="a4"/>
            <w:sz w:val="16"/>
            <w:szCs w:val="16"/>
          </w:rPr>
          <w:t>http://</w:t>
        </w:r>
        <w:proofErr w:type="spellStart"/>
        <w:r w:rsidRPr="002E5317">
          <w:rPr>
            <w:rStyle w:val="a4"/>
            <w:sz w:val="16"/>
            <w:szCs w:val="16"/>
            <w:lang w:val="en-US"/>
          </w:rPr>
          <w:t>vitebsk</w:t>
        </w:r>
        <w:proofErr w:type="spellEnd"/>
        <w:r w:rsidRPr="002E5317">
          <w:rPr>
            <w:rStyle w:val="a4"/>
            <w:sz w:val="16"/>
            <w:szCs w:val="16"/>
          </w:rPr>
          <w:t>-</w:t>
        </w:r>
        <w:r w:rsidRPr="002E5317">
          <w:rPr>
            <w:rStyle w:val="a4"/>
            <w:sz w:val="16"/>
            <w:szCs w:val="16"/>
            <w:lang w:val="en-US"/>
          </w:rPr>
          <w:t>region</w:t>
        </w:r>
        <w:r w:rsidRPr="002E5317">
          <w:rPr>
            <w:rStyle w:val="a4"/>
            <w:sz w:val="16"/>
            <w:szCs w:val="16"/>
          </w:rPr>
          <w:t>.</w:t>
        </w:r>
        <w:proofErr w:type="spellStart"/>
        <w:r w:rsidRPr="002E5317">
          <w:rPr>
            <w:rStyle w:val="a4"/>
            <w:sz w:val="16"/>
            <w:szCs w:val="16"/>
          </w:rPr>
          <w:t>gov.by</w:t>
        </w:r>
        <w:proofErr w:type="spellEnd"/>
        <w:r w:rsidRPr="002E5317">
          <w:rPr>
            <w:rStyle w:val="a4"/>
            <w:sz w:val="16"/>
            <w:szCs w:val="16"/>
          </w:rPr>
          <w:t>/</w:t>
        </w:r>
        <w:proofErr w:type="spellStart"/>
        <w:r w:rsidRPr="002E5317">
          <w:rPr>
            <w:rStyle w:val="a4"/>
            <w:sz w:val="16"/>
            <w:szCs w:val="16"/>
          </w:rPr>
          <w:t>ru</w:t>
        </w:r>
        <w:proofErr w:type="spellEnd"/>
        <w:r w:rsidRPr="002E5317">
          <w:rPr>
            <w:rStyle w:val="a4"/>
            <w:sz w:val="16"/>
            <w:szCs w:val="16"/>
          </w:rPr>
          <w:t>/</w:t>
        </w:r>
      </w:hyperlink>
      <w:r w:rsidRPr="002E5317">
        <w:rPr>
          <w:color w:val="000000"/>
          <w:sz w:val="16"/>
          <w:szCs w:val="16"/>
        </w:rPr>
        <w:t>).</w:t>
      </w:r>
      <w:proofErr w:type="gramEnd"/>
    </w:p>
    <w:sectPr w:rsidR="003617A8" w:rsidRPr="002E5317" w:rsidSect="0055035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218B2"/>
    <w:rsid w:val="00032882"/>
    <w:rsid w:val="000468F3"/>
    <w:rsid w:val="00055F4D"/>
    <w:rsid w:val="00060852"/>
    <w:rsid w:val="00061A13"/>
    <w:rsid w:val="000754E6"/>
    <w:rsid w:val="00092ED4"/>
    <w:rsid w:val="000A509D"/>
    <w:rsid w:val="000A5F51"/>
    <w:rsid w:val="000A77DD"/>
    <w:rsid w:val="000D2EA8"/>
    <w:rsid w:val="000D3629"/>
    <w:rsid w:val="000E14A8"/>
    <w:rsid w:val="000E6D26"/>
    <w:rsid w:val="00101054"/>
    <w:rsid w:val="0010286C"/>
    <w:rsid w:val="00117788"/>
    <w:rsid w:val="00125409"/>
    <w:rsid w:val="001332A6"/>
    <w:rsid w:val="00142DA7"/>
    <w:rsid w:val="00145CC5"/>
    <w:rsid w:val="001537B2"/>
    <w:rsid w:val="001674AB"/>
    <w:rsid w:val="0018132D"/>
    <w:rsid w:val="001821A6"/>
    <w:rsid w:val="0018280A"/>
    <w:rsid w:val="001870F0"/>
    <w:rsid w:val="00191317"/>
    <w:rsid w:val="00197ACD"/>
    <w:rsid w:val="001A22A4"/>
    <w:rsid w:val="001A41B8"/>
    <w:rsid w:val="001A58B5"/>
    <w:rsid w:val="001B285D"/>
    <w:rsid w:val="001B4C92"/>
    <w:rsid w:val="001D0009"/>
    <w:rsid w:val="001F1657"/>
    <w:rsid w:val="001F477E"/>
    <w:rsid w:val="00201080"/>
    <w:rsid w:val="00216350"/>
    <w:rsid w:val="002256B6"/>
    <w:rsid w:val="00230D02"/>
    <w:rsid w:val="00234371"/>
    <w:rsid w:val="002402D0"/>
    <w:rsid w:val="00246DAB"/>
    <w:rsid w:val="0025106E"/>
    <w:rsid w:val="00256FFB"/>
    <w:rsid w:val="00272219"/>
    <w:rsid w:val="00280568"/>
    <w:rsid w:val="002823D2"/>
    <w:rsid w:val="00285E16"/>
    <w:rsid w:val="002862EA"/>
    <w:rsid w:val="002A1D18"/>
    <w:rsid w:val="002A3915"/>
    <w:rsid w:val="002C3C90"/>
    <w:rsid w:val="002C5D43"/>
    <w:rsid w:val="002D227D"/>
    <w:rsid w:val="002D5578"/>
    <w:rsid w:val="002E2665"/>
    <w:rsid w:val="002E5317"/>
    <w:rsid w:val="00300D4E"/>
    <w:rsid w:val="00301740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17A8"/>
    <w:rsid w:val="0036544B"/>
    <w:rsid w:val="0037272A"/>
    <w:rsid w:val="003936FB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3F0F85"/>
    <w:rsid w:val="004360F3"/>
    <w:rsid w:val="004467F8"/>
    <w:rsid w:val="0046381C"/>
    <w:rsid w:val="00465890"/>
    <w:rsid w:val="00477332"/>
    <w:rsid w:val="00485486"/>
    <w:rsid w:val="0049267F"/>
    <w:rsid w:val="00493AE0"/>
    <w:rsid w:val="00495CBB"/>
    <w:rsid w:val="004A5CE8"/>
    <w:rsid w:val="004B0C2F"/>
    <w:rsid w:val="004C16A5"/>
    <w:rsid w:val="004D2772"/>
    <w:rsid w:val="004E7AB1"/>
    <w:rsid w:val="004F31C6"/>
    <w:rsid w:val="004F7804"/>
    <w:rsid w:val="0051266D"/>
    <w:rsid w:val="005202D8"/>
    <w:rsid w:val="00520ED8"/>
    <w:rsid w:val="00521BF8"/>
    <w:rsid w:val="00525371"/>
    <w:rsid w:val="00525FD2"/>
    <w:rsid w:val="005265B1"/>
    <w:rsid w:val="0052752D"/>
    <w:rsid w:val="00532A7C"/>
    <w:rsid w:val="00532F53"/>
    <w:rsid w:val="00546CFF"/>
    <w:rsid w:val="00546F9A"/>
    <w:rsid w:val="0055035B"/>
    <w:rsid w:val="00566992"/>
    <w:rsid w:val="00567A1B"/>
    <w:rsid w:val="00572ED4"/>
    <w:rsid w:val="005759E3"/>
    <w:rsid w:val="00587E03"/>
    <w:rsid w:val="00596A9B"/>
    <w:rsid w:val="005A2ECB"/>
    <w:rsid w:val="005B1BB6"/>
    <w:rsid w:val="005B3CCB"/>
    <w:rsid w:val="005B6B6A"/>
    <w:rsid w:val="005C2BA4"/>
    <w:rsid w:val="005C38CB"/>
    <w:rsid w:val="005C48AD"/>
    <w:rsid w:val="005C5A2C"/>
    <w:rsid w:val="005C6D4A"/>
    <w:rsid w:val="005C6D70"/>
    <w:rsid w:val="005C76E3"/>
    <w:rsid w:val="005D000F"/>
    <w:rsid w:val="005D0D15"/>
    <w:rsid w:val="005E52F6"/>
    <w:rsid w:val="005F224B"/>
    <w:rsid w:val="00603A62"/>
    <w:rsid w:val="0061344D"/>
    <w:rsid w:val="006215AD"/>
    <w:rsid w:val="006265B4"/>
    <w:rsid w:val="00631816"/>
    <w:rsid w:val="00643D88"/>
    <w:rsid w:val="00645CED"/>
    <w:rsid w:val="00663478"/>
    <w:rsid w:val="006770B1"/>
    <w:rsid w:val="006806CA"/>
    <w:rsid w:val="00683F98"/>
    <w:rsid w:val="00692737"/>
    <w:rsid w:val="006B58E7"/>
    <w:rsid w:val="006F447E"/>
    <w:rsid w:val="007106B5"/>
    <w:rsid w:val="0071505F"/>
    <w:rsid w:val="00716414"/>
    <w:rsid w:val="007171F4"/>
    <w:rsid w:val="00722E58"/>
    <w:rsid w:val="007256A8"/>
    <w:rsid w:val="007448BF"/>
    <w:rsid w:val="00746969"/>
    <w:rsid w:val="00752481"/>
    <w:rsid w:val="00756F93"/>
    <w:rsid w:val="00761D75"/>
    <w:rsid w:val="007629BA"/>
    <w:rsid w:val="007666E6"/>
    <w:rsid w:val="00777422"/>
    <w:rsid w:val="007813C8"/>
    <w:rsid w:val="00794DAB"/>
    <w:rsid w:val="007A0CCE"/>
    <w:rsid w:val="007A3C4F"/>
    <w:rsid w:val="007A3F86"/>
    <w:rsid w:val="007C0E0E"/>
    <w:rsid w:val="007C552E"/>
    <w:rsid w:val="007E16A6"/>
    <w:rsid w:val="007F0707"/>
    <w:rsid w:val="007F2C68"/>
    <w:rsid w:val="008047D6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5326"/>
    <w:rsid w:val="00870D6A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C2AB5"/>
    <w:rsid w:val="008C3083"/>
    <w:rsid w:val="008C6D7E"/>
    <w:rsid w:val="008D1372"/>
    <w:rsid w:val="008D2A66"/>
    <w:rsid w:val="008E1246"/>
    <w:rsid w:val="008E146D"/>
    <w:rsid w:val="008F360D"/>
    <w:rsid w:val="00901A85"/>
    <w:rsid w:val="009023C6"/>
    <w:rsid w:val="00906557"/>
    <w:rsid w:val="00910FF0"/>
    <w:rsid w:val="00916163"/>
    <w:rsid w:val="0092076A"/>
    <w:rsid w:val="00922F40"/>
    <w:rsid w:val="00931000"/>
    <w:rsid w:val="00932574"/>
    <w:rsid w:val="00935022"/>
    <w:rsid w:val="00936F32"/>
    <w:rsid w:val="00937DFF"/>
    <w:rsid w:val="0097414E"/>
    <w:rsid w:val="00976585"/>
    <w:rsid w:val="009777C4"/>
    <w:rsid w:val="009822A9"/>
    <w:rsid w:val="0098456B"/>
    <w:rsid w:val="00994360"/>
    <w:rsid w:val="009A7118"/>
    <w:rsid w:val="009B0D42"/>
    <w:rsid w:val="009B3301"/>
    <w:rsid w:val="009D1479"/>
    <w:rsid w:val="009D501B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419A7"/>
    <w:rsid w:val="00A53075"/>
    <w:rsid w:val="00A54E65"/>
    <w:rsid w:val="00A56489"/>
    <w:rsid w:val="00A62755"/>
    <w:rsid w:val="00A636BE"/>
    <w:rsid w:val="00A63891"/>
    <w:rsid w:val="00A7481C"/>
    <w:rsid w:val="00A7577B"/>
    <w:rsid w:val="00A761A1"/>
    <w:rsid w:val="00A77500"/>
    <w:rsid w:val="00A81A0C"/>
    <w:rsid w:val="00A857DF"/>
    <w:rsid w:val="00A876B8"/>
    <w:rsid w:val="00AA2A8E"/>
    <w:rsid w:val="00AA7DCD"/>
    <w:rsid w:val="00AC4AD4"/>
    <w:rsid w:val="00AC662E"/>
    <w:rsid w:val="00AF7DD2"/>
    <w:rsid w:val="00B02458"/>
    <w:rsid w:val="00B02520"/>
    <w:rsid w:val="00B0586D"/>
    <w:rsid w:val="00B2202D"/>
    <w:rsid w:val="00B246D8"/>
    <w:rsid w:val="00B27047"/>
    <w:rsid w:val="00B43D99"/>
    <w:rsid w:val="00B476E6"/>
    <w:rsid w:val="00B52CEF"/>
    <w:rsid w:val="00B57411"/>
    <w:rsid w:val="00B67FA5"/>
    <w:rsid w:val="00B70F68"/>
    <w:rsid w:val="00B745C1"/>
    <w:rsid w:val="00B80895"/>
    <w:rsid w:val="00B85773"/>
    <w:rsid w:val="00BA2EFC"/>
    <w:rsid w:val="00BA7666"/>
    <w:rsid w:val="00BB3E49"/>
    <w:rsid w:val="00BC4284"/>
    <w:rsid w:val="00BD3C70"/>
    <w:rsid w:val="00BD657D"/>
    <w:rsid w:val="00BE18AA"/>
    <w:rsid w:val="00BE3E37"/>
    <w:rsid w:val="00BF0120"/>
    <w:rsid w:val="00BF52B2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84CFB"/>
    <w:rsid w:val="00C94F76"/>
    <w:rsid w:val="00CA521C"/>
    <w:rsid w:val="00CB0198"/>
    <w:rsid w:val="00CB7EB5"/>
    <w:rsid w:val="00CC5991"/>
    <w:rsid w:val="00CD49DC"/>
    <w:rsid w:val="00CE2EB4"/>
    <w:rsid w:val="00CF08E7"/>
    <w:rsid w:val="00D021D2"/>
    <w:rsid w:val="00D15454"/>
    <w:rsid w:val="00D204EA"/>
    <w:rsid w:val="00D35ECE"/>
    <w:rsid w:val="00D5278A"/>
    <w:rsid w:val="00D6083E"/>
    <w:rsid w:val="00D673AE"/>
    <w:rsid w:val="00D71386"/>
    <w:rsid w:val="00D756FF"/>
    <w:rsid w:val="00D864C0"/>
    <w:rsid w:val="00D94464"/>
    <w:rsid w:val="00DA275C"/>
    <w:rsid w:val="00DA4948"/>
    <w:rsid w:val="00DB3E7A"/>
    <w:rsid w:val="00DD0B78"/>
    <w:rsid w:val="00DD1788"/>
    <w:rsid w:val="00DD1836"/>
    <w:rsid w:val="00DE2BEA"/>
    <w:rsid w:val="00DF148E"/>
    <w:rsid w:val="00DF45BD"/>
    <w:rsid w:val="00E0179D"/>
    <w:rsid w:val="00E03786"/>
    <w:rsid w:val="00E14140"/>
    <w:rsid w:val="00E17666"/>
    <w:rsid w:val="00E20E60"/>
    <w:rsid w:val="00E32CA7"/>
    <w:rsid w:val="00E42966"/>
    <w:rsid w:val="00E47CF1"/>
    <w:rsid w:val="00E519D0"/>
    <w:rsid w:val="00E53783"/>
    <w:rsid w:val="00E64043"/>
    <w:rsid w:val="00E70F2D"/>
    <w:rsid w:val="00E77D68"/>
    <w:rsid w:val="00E838AA"/>
    <w:rsid w:val="00E953C9"/>
    <w:rsid w:val="00E96CDF"/>
    <w:rsid w:val="00EA04C5"/>
    <w:rsid w:val="00EA4276"/>
    <w:rsid w:val="00EB74BD"/>
    <w:rsid w:val="00EC01FB"/>
    <w:rsid w:val="00ED43E6"/>
    <w:rsid w:val="00ED7066"/>
    <w:rsid w:val="00EE11D1"/>
    <w:rsid w:val="00EE1CB9"/>
    <w:rsid w:val="00F01C10"/>
    <w:rsid w:val="00F06AA7"/>
    <w:rsid w:val="00F079B0"/>
    <w:rsid w:val="00F2526E"/>
    <w:rsid w:val="00F2563B"/>
    <w:rsid w:val="00F26E52"/>
    <w:rsid w:val="00F30522"/>
    <w:rsid w:val="00F50296"/>
    <w:rsid w:val="00F73AE6"/>
    <w:rsid w:val="00F74C5A"/>
    <w:rsid w:val="00FA5F5E"/>
    <w:rsid w:val="00FB7597"/>
    <w:rsid w:val="00FC55F8"/>
    <w:rsid w:val="00FD59EC"/>
    <w:rsid w:val="00FD74BA"/>
    <w:rsid w:val="00FE4A23"/>
    <w:rsid w:val="00FF149D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nca.b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ITEBSK.GOV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sob@vitebsk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tebsk.gov.by" TargetMode="External"/><Relationship Id="rId10" Type="http://schemas.openxmlformats.org/officeDocument/2006/relationships/hyperlink" Target="http://vitebsk-region.gov.by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ebsk-region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27</cp:revision>
  <cp:lastPrinted>2024-04-08T07:33:00Z</cp:lastPrinted>
  <dcterms:created xsi:type="dcterms:W3CDTF">2021-03-23T14:59:00Z</dcterms:created>
  <dcterms:modified xsi:type="dcterms:W3CDTF">2024-04-08T07:41:00Z</dcterms:modified>
</cp:coreProperties>
</file>