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E" w:rsidRDefault="008F17CE">
      <w:pPr>
        <w:pStyle w:val="newncpi0"/>
        <w:jc w:val="center"/>
        <w:divId w:val="1986465583"/>
      </w:pPr>
      <w:r>
        <w:t> </w:t>
      </w:r>
    </w:p>
    <w:p w:rsidR="008F17CE" w:rsidRDefault="008F17CE">
      <w:pPr>
        <w:pStyle w:val="newncpi0"/>
        <w:jc w:val="center"/>
        <w:divId w:val="198646558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8F17CE" w:rsidRDefault="008F17CE">
      <w:pPr>
        <w:pStyle w:val="newncpi"/>
        <w:ind w:firstLine="0"/>
        <w:jc w:val="center"/>
        <w:divId w:val="1986465583"/>
      </w:pPr>
      <w:r>
        <w:rPr>
          <w:rStyle w:val="datepr"/>
        </w:rPr>
        <w:t>19 февраля 2020 г.</w:t>
      </w:r>
      <w:r>
        <w:rPr>
          <w:rStyle w:val="number"/>
        </w:rPr>
        <w:t xml:space="preserve"> № 14</w:t>
      </w:r>
    </w:p>
    <w:p w:rsidR="008F17CE" w:rsidRDefault="008F17CE">
      <w:pPr>
        <w:pStyle w:val="titlencpi"/>
        <w:divId w:val="1986465583"/>
      </w:pPr>
      <w:r>
        <w:rPr>
          <w:color w:val="000080"/>
        </w:rPr>
        <w:t>О перечне одноразовой пластиковой посуды</w:t>
      </w:r>
    </w:p>
    <w:p w:rsidR="008F17CE" w:rsidRDefault="008F17CE">
      <w:pPr>
        <w:pStyle w:val="changei"/>
        <w:divId w:val="1986465583"/>
      </w:pPr>
      <w:r>
        <w:t>Изменения и дополнения:</w:t>
      </w:r>
    </w:p>
    <w:p w:rsidR="008F17CE" w:rsidRDefault="008F17CE">
      <w:pPr>
        <w:pStyle w:val="changeadd"/>
        <w:divId w:val="198646558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20 июля 2020 г. № 53 (зарегистрировано в Национальном реестре - № 8/35684 от 04.08.2020 г.);</w:t>
      </w:r>
    </w:p>
    <w:p w:rsidR="008F17CE" w:rsidRDefault="008F17CE">
      <w:pPr>
        <w:pStyle w:val="changeadd"/>
        <w:divId w:val="1986465583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8 июня 2021 г. № 42 (зарегистрировано в Национальном реестре - № 8/36819 от 17.06.2021 г.)</w:t>
      </w:r>
    </w:p>
    <w:p w:rsidR="008F17CE" w:rsidRDefault="008F17CE">
      <w:pPr>
        <w:pStyle w:val="newncpi"/>
        <w:divId w:val="1986465583"/>
      </w:pPr>
      <w:r>
        <w:t> </w:t>
      </w:r>
    </w:p>
    <w:p w:rsidR="008F17CE" w:rsidRDefault="008F17CE">
      <w:pPr>
        <w:pStyle w:val="preamble"/>
        <w:divId w:val="1986465583"/>
      </w:pPr>
      <w:r>
        <w:t xml:space="preserve">Во исполнение </w:t>
      </w:r>
      <w:hyperlink r:id="rId6" w:anchor="a5" w:tooltip="+" w:history="1">
        <w:r>
          <w:rPr>
            <w:rStyle w:val="a3"/>
          </w:rPr>
          <w:t>пункта 2</w:t>
        </w:r>
      </w:hyperlink>
      <w:r>
        <w:t xml:space="preserve"> постановления Совета Министров Республики Беларусь от 27 ноября 2019 г. № 797 «Об изменении постановления Совета Министров Республики Беларусь от 22 июля 2014 г. № 703» и на основании </w:t>
      </w:r>
      <w:hyperlink r:id="rId7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8F17CE" w:rsidRDefault="008F17CE">
      <w:pPr>
        <w:pStyle w:val="point"/>
        <w:divId w:val="1986465583"/>
      </w:pPr>
      <w:r>
        <w:t xml:space="preserve">1. Установить </w:t>
      </w:r>
      <w:hyperlink w:anchor="a6" w:tooltip="+" w:history="1">
        <w:r>
          <w:rPr>
            <w:rStyle w:val="a3"/>
          </w:rPr>
          <w:t>перечень</w:t>
        </w:r>
      </w:hyperlink>
      <w:r>
        <w:t xml:space="preserve"> одноразовой пластиковой посуды, использование и продажа которой запрещаются в объектах общественного питания, согласно приложению.</w:t>
      </w:r>
    </w:p>
    <w:p w:rsidR="008F17CE" w:rsidRDefault="008F17CE">
      <w:pPr>
        <w:pStyle w:val="point"/>
        <w:divId w:val="1986465583"/>
      </w:pPr>
      <w:r>
        <w:t>2. Настоящее постановление вступает в силу с 1 января 2021 г.</w:t>
      </w:r>
    </w:p>
    <w:p w:rsidR="008F17CE" w:rsidRDefault="008F17CE">
      <w:pPr>
        <w:pStyle w:val="newncpi"/>
        <w:divId w:val="198646558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8F17CE">
        <w:trPr>
          <w:divId w:val="19864655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17CE" w:rsidRDefault="008F17CE">
            <w:pPr>
              <w:pStyle w:val="newncpi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17CE" w:rsidRDefault="008F17CE">
            <w:pPr>
              <w:pStyle w:val="newncpi0"/>
              <w:jc w:val="right"/>
            </w:pPr>
            <w:r>
              <w:rPr>
                <w:rStyle w:val="pers"/>
              </w:rPr>
              <w:t>А.М.Картун</w:t>
            </w:r>
          </w:p>
        </w:tc>
      </w:tr>
    </w:tbl>
    <w:p w:rsidR="008F17CE" w:rsidRDefault="008F17CE">
      <w:pPr>
        <w:pStyle w:val="newncpi0"/>
        <w:divId w:val="1986465583"/>
      </w:pPr>
      <w:r>
        <w:t> </w:t>
      </w: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p w:rsidR="00215E19" w:rsidRDefault="00215E19">
      <w:pPr>
        <w:pStyle w:val="newncpi0"/>
        <w:divId w:val="1986465583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8F17CE">
        <w:trPr>
          <w:divId w:val="198646558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7CE" w:rsidRDefault="008F17CE">
            <w:pPr>
              <w:pStyle w:val="newncpi"/>
            </w:pPr>
            <w:r>
              <w:t> </w:t>
            </w:r>
          </w:p>
          <w:p w:rsidR="00215E19" w:rsidRDefault="00215E19">
            <w:pPr>
              <w:pStyle w:val="newncpi"/>
            </w:pPr>
          </w:p>
          <w:p w:rsidR="00215E19" w:rsidRDefault="00215E19">
            <w:pPr>
              <w:pStyle w:val="newncpi"/>
            </w:pPr>
          </w:p>
          <w:p w:rsidR="00215E19" w:rsidRDefault="00215E19">
            <w:pPr>
              <w:pStyle w:val="newncpi"/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7CE" w:rsidRDefault="008F17CE">
            <w:pPr>
              <w:pStyle w:val="append1"/>
            </w:pPr>
            <w:bookmarkStart w:id="1" w:name="a7"/>
            <w:bookmarkEnd w:id="1"/>
            <w:r>
              <w:t>Приложение</w:t>
            </w:r>
          </w:p>
          <w:p w:rsidR="008F17CE" w:rsidRDefault="008F17C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19.02.2020 № 14 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08.06.2021 № 42) </w:t>
            </w:r>
          </w:p>
        </w:tc>
      </w:tr>
    </w:tbl>
    <w:p w:rsidR="008F17CE" w:rsidRDefault="008F17CE">
      <w:pPr>
        <w:pStyle w:val="titlep"/>
        <w:jc w:val="left"/>
        <w:divId w:val="1986465583"/>
      </w:pPr>
      <w:bookmarkStart w:id="2" w:name="a6"/>
      <w:bookmarkEnd w:id="2"/>
      <w:r>
        <w:t>ПЕРЕЧЕНЬ</w:t>
      </w:r>
      <w:r>
        <w:br/>
        <w:t>одноразовой пластиковой посуды, использование и продажа которой запрещаются в объектах общественного питания</w:t>
      </w:r>
    </w:p>
    <w:p w:rsidR="008F17CE" w:rsidRDefault="008F17CE">
      <w:pPr>
        <w:pStyle w:val="point"/>
        <w:divId w:val="1986465583"/>
      </w:pPr>
      <w:r>
        <w:t>1. Вилки.</w:t>
      </w:r>
    </w:p>
    <w:p w:rsidR="008F17CE" w:rsidRDefault="008F17CE">
      <w:pPr>
        <w:pStyle w:val="point"/>
        <w:divId w:val="1986465583"/>
      </w:pPr>
      <w:r>
        <w:t>2. Ложки.</w:t>
      </w:r>
    </w:p>
    <w:p w:rsidR="008F17CE" w:rsidRDefault="008F17CE">
      <w:pPr>
        <w:pStyle w:val="point"/>
        <w:divId w:val="1986465583"/>
      </w:pPr>
      <w:r>
        <w:t>3. Ножи.</w:t>
      </w:r>
    </w:p>
    <w:p w:rsidR="008F17CE" w:rsidRDefault="008F17CE">
      <w:pPr>
        <w:pStyle w:val="point"/>
        <w:divId w:val="1986465583"/>
      </w:pPr>
      <w:r>
        <w:t>4. Палочки для размешивания напитков.</w:t>
      </w:r>
    </w:p>
    <w:p w:rsidR="008F17CE" w:rsidRDefault="008F17CE">
      <w:pPr>
        <w:pStyle w:val="point"/>
        <w:divId w:val="1986465583"/>
      </w:pPr>
      <w:r>
        <w:t>5. Стаканы объемом до 300 мл.</w:t>
      </w:r>
    </w:p>
    <w:p w:rsidR="008F17CE" w:rsidRDefault="008F17CE">
      <w:pPr>
        <w:pStyle w:val="point"/>
        <w:divId w:val="1986465583"/>
      </w:pPr>
      <w:r>
        <w:t>6. Тарелки.</w:t>
      </w:r>
    </w:p>
    <w:p w:rsidR="008F17CE" w:rsidRDefault="008F17CE">
      <w:pPr>
        <w:pStyle w:val="point"/>
        <w:divId w:val="1986465583"/>
      </w:pPr>
      <w:r>
        <w:t>7. Коробки, за исключением предназначенных для упаковывания кулинарных полуфабрикатов и кондитерских изделий.</w:t>
      </w:r>
    </w:p>
    <w:p w:rsidR="008F17CE" w:rsidRDefault="008F17CE">
      <w:pPr>
        <w:pStyle w:val="point"/>
        <w:divId w:val="1986465583"/>
      </w:pPr>
      <w:r>
        <w:t>8. Чашки.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F17CE">
        <w:trPr>
          <w:divId w:val="1986465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7CE" w:rsidRDefault="008F17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F17CE" w:rsidRDefault="008F17CE">
      <w:pPr>
        <w:divId w:val="198646558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F17CE">
        <w:trPr>
          <w:divId w:val="1986465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7CE" w:rsidRDefault="008F17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F17CE" w:rsidRDefault="008F17CE">
      <w:pPr>
        <w:pStyle w:val="newncpi"/>
        <w:divId w:val="1986465583"/>
      </w:pPr>
      <w:r>
        <w:t> </w:t>
      </w:r>
    </w:p>
    <w:sectPr w:rsidR="008F17CE" w:rsidSect="008F17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17CE"/>
    <w:rsid w:val="00215E19"/>
    <w:rsid w:val="008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CE"/>
    <w:rPr>
      <w:color w:val="0038C8"/>
      <w:u w:val="single"/>
    </w:rPr>
  </w:style>
  <w:style w:type="paragraph" w:customStyle="1" w:styleId="titlencpi">
    <w:name w:val="titlencpi"/>
    <w:basedOn w:val="a"/>
    <w:rsid w:val="008F17C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8F17C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F17C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F17C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F17C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8F17C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F17C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F17C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F17C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F17C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F17C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F17C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F17C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F17C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F17C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F17C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5583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327883&amp;a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15238&amp;a=5" TargetMode="External"/><Relationship Id="rId5" Type="http://schemas.openxmlformats.org/officeDocument/2006/relationships/hyperlink" Target="tx.dll?d=459077&amp;a=2" TargetMode="External"/><Relationship Id="rId4" Type="http://schemas.openxmlformats.org/officeDocument/2006/relationships/hyperlink" Target="tx.dll?d=435950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2021-10-20T09:02:00Z</dcterms:created>
  <dcterms:modified xsi:type="dcterms:W3CDTF">2021-10-20T09:02:00Z</dcterms:modified>
</cp:coreProperties>
</file>