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89ED7" w14:textId="77777777" w:rsidR="00A80011" w:rsidRPr="00826192" w:rsidRDefault="00A80011" w:rsidP="00A80011">
      <w:pPr>
        <w:shd w:val="clear" w:color="auto" w:fill="FFFFFF"/>
        <w:jc w:val="center"/>
        <w:rPr>
          <w:bCs/>
          <w:sz w:val="28"/>
          <w:szCs w:val="28"/>
        </w:rPr>
      </w:pPr>
      <w:r w:rsidRPr="00826192">
        <w:rPr>
          <w:bCs/>
          <w:sz w:val="28"/>
          <w:szCs w:val="28"/>
        </w:rPr>
        <w:t>Управление культуры</w:t>
      </w:r>
    </w:p>
    <w:p w14:paraId="7FC28D5F" w14:textId="77777777" w:rsidR="00A80011" w:rsidRPr="00826192" w:rsidRDefault="00A80011" w:rsidP="00A80011">
      <w:pPr>
        <w:shd w:val="clear" w:color="auto" w:fill="FFFFFF"/>
        <w:jc w:val="center"/>
        <w:rPr>
          <w:sz w:val="28"/>
          <w:szCs w:val="28"/>
        </w:rPr>
      </w:pPr>
      <w:r w:rsidRPr="00826192">
        <w:rPr>
          <w:bCs/>
          <w:sz w:val="28"/>
          <w:szCs w:val="28"/>
        </w:rPr>
        <w:t xml:space="preserve"> Витебского областного исполнительного комитета</w:t>
      </w:r>
    </w:p>
    <w:p w14:paraId="65B66B99" w14:textId="77777777" w:rsidR="00A80011" w:rsidRPr="00862053" w:rsidRDefault="00A80011" w:rsidP="00A80011">
      <w:pPr>
        <w:shd w:val="clear" w:color="auto" w:fill="FFFFFF"/>
        <w:jc w:val="center"/>
        <w:rPr>
          <w:b/>
          <w:bCs/>
          <w:sz w:val="20"/>
          <w:szCs w:val="20"/>
        </w:rPr>
      </w:pPr>
    </w:p>
    <w:p w14:paraId="224AB09D" w14:textId="77777777" w:rsidR="00A80011" w:rsidRDefault="00A80011" w:rsidP="00A80011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ЛИЧНЫЙ ПРИЕМ</w:t>
      </w:r>
    </w:p>
    <w:p w14:paraId="26663D52" w14:textId="77777777" w:rsidR="00A80011" w:rsidRDefault="00A80011" w:rsidP="00A80011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826192">
        <w:rPr>
          <w:bCs/>
          <w:sz w:val="28"/>
          <w:szCs w:val="28"/>
        </w:rPr>
        <w:t>раждан, в том числе индивидуальных предпринимателей, их представителей, представителей юридических</w:t>
      </w:r>
    </w:p>
    <w:p w14:paraId="7627669D" w14:textId="77777777" w:rsidR="00A80011" w:rsidRDefault="00A80011" w:rsidP="00A80011">
      <w:pPr>
        <w:shd w:val="clear" w:color="auto" w:fill="FFFFFF"/>
        <w:jc w:val="center"/>
        <w:rPr>
          <w:b/>
          <w:sz w:val="28"/>
          <w:szCs w:val="28"/>
        </w:rPr>
      </w:pPr>
    </w:p>
    <w:p w14:paraId="3B4B34CD" w14:textId="65C949F7" w:rsidR="00A80011" w:rsidRDefault="00A80011" w:rsidP="00A80011">
      <w:pPr>
        <w:shd w:val="clear" w:color="auto" w:fill="FFFFFF"/>
        <w:jc w:val="center"/>
        <w:rPr>
          <w:b/>
          <w:sz w:val="28"/>
          <w:szCs w:val="28"/>
        </w:rPr>
      </w:pPr>
      <w:r w:rsidRPr="0086205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апрель</w:t>
      </w:r>
      <w:r w:rsidRPr="0086205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7"/>
        <w:gridCol w:w="2351"/>
        <w:gridCol w:w="5097"/>
      </w:tblGrid>
      <w:tr w:rsidR="00A80011" w:rsidRPr="00720C8F" w14:paraId="04F1F607" w14:textId="77777777" w:rsidTr="00A80011">
        <w:tc>
          <w:tcPr>
            <w:tcW w:w="1897" w:type="dxa"/>
          </w:tcPr>
          <w:p w14:paraId="0EB83B72" w14:textId="77777777" w:rsidR="00A80011" w:rsidRPr="008877A7" w:rsidRDefault="00A80011" w:rsidP="00E36301">
            <w:pPr>
              <w:jc w:val="center"/>
              <w:rPr>
                <w:sz w:val="26"/>
                <w:szCs w:val="26"/>
              </w:rPr>
            </w:pPr>
            <w:r w:rsidRPr="008877A7">
              <w:rPr>
                <w:sz w:val="26"/>
                <w:szCs w:val="26"/>
              </w:rPr>
              <w:t>Дата личного приема</w:t>
            </w:r>
          </w:p>
        </w:tc>
        <w:tc>
          <w:tcPr>
            <w:tcW w:w="2351" w:type="dxa"/>
          </w:tcPr>
          <w:p w14:paraId="4CCD4BAC" w14:textId="77777777" w:rsidR="00A80011" w:rsidRPr="008877A7" w:rsidRDefault="00A80011" w:rsidP="00E36301">
            <w:pPr>
              <w:jc w:val="center"/>
              <w:rPr>
                <w:sz w:val="26"/>
                <w:szCs w:val="26"/>
              </w:rPr>
            </w:pPr>
            <w:r w:rsidRPr="008877A7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5097" w:type="dxa"/>
          </w:tcPr>
          <w:p w14:paraId="7ADCD55B" w14:textId="77777777" w:rsidR="00A80011" w:rsidRPr="008877A7" w:rsidRDefault="00A80011" w:rsidP="00E36301">
            <w:pPr>
              <w:jc w:val="center"/>
              <w:rPr>
                <w:sz w:val="26"/>
                <w:szCs w:val="26"/>
              </w:rPr>
            </w:pPr>
            <w:r w:rsidRPr="008877A7">
              <w:rPr>
                <w:sz w:val="26"/>
                <w:szCs w:val="26"/>
              </w:rPr>
              <w:t>Лицо, ведущее прием</w:t>
            </w:r>
          </w:p>
        </w:tc>
      </w:tr>
      <w:tr w:rsidR="00A80011" w:rsidRPr="00720C8F" w14:paraId="54BA8859" w14:textId="77777777" w:rsidTr="00A80011">
        <w:tc>
          <w:tcPr>
            <w:tcW w:w="1897" w:type="dxa"/>
          </w:tcPr>
          <w:p w14:paraId="517828A8" w14:textId="77777777" w:rsidR="00A80011" w:rsidRDefault="00A80011" w:rsidP="00E363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07.04.2025</w:t>
            </w:r>
          </w:p>
          <w:p w14:paraId="09BCA521" w14:textId="77777777" w:rsidR="00A80011" w:rsidRDefault="00A80011" w:rsidP="00E363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14.04.2025</w:t>
            </w:r>
          </w:p>
          <w:p w14:paraId="25178C47" w14:textId="77777777" w:rsidR="00A80011" w:rsidRPr="008877A7" w:rsidRDefault="00A80011" w:rsidP="00E363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28.04.2025</w:t>
            </w:r>
          </w:p>
        </w:tc>
        <w:tc>
          <w:tcPr>
            <w:tcW w:w="2351" w:type="dxa"/>
          </w:tcPr>
          <w:p w14:paraId="136D367E" w14:textId="77777777" w:rsidR="00A80011" w:rsidRPr="008877A7" w:rsidRDefault="00A80011" w:rsidP="00E36301">
            <w:pPr>
              <w:jc w:val="center"/>
              <w:rPr>
                <w:sz w:val="26"/>
                <w:szCs w:val="26"/>
              </w:rPr>
            </w:pPr>
            <w:r w:rsidRPr="008877A7">
              <w:rPr>
                <w:sz w:val="26"/>
                <w:szCs w:val="26"/>
              </w:rPr>
              <w:t>8.00-13.00</w:t>
            </w:r>
          </w:p>
        </w:tc>
        <w:tc>
          <w:tcPr>
            <w:tcW w:w="5097" w:type="dxa"/>
            <w:vMerge w:val="restart"/>
          </w:tcPr>
          <w:p w14:paraId="5FD04A2D" w14:textId="77777777" w:rsidR="00A80011" w:rsidRPr="008877A7" w:rsidRDefault="00A80011" w:rsidP="00E36301">
            <w:pPr>
              <w:jc w:val="center"/>
              <w:rPr>
                <w:sz w:val="26"/>
                <w:szCs w:val="26"/>
              </w:rPr>
            </w:pPr>
            <w:r w:rsidRPr="008877A7">
              <w:rPr>
                <w:sz w:val="26"/>
                <w:szCs w:val="26"/>
              </w:rPr>
              <w:t>Подгурский Петр Николаевич, начальник управления культуры облисполкома</w:t>
            </w:r>
          </w:p>
        </w:tc>
      </w:tr>
      <w:tr w:rsidR="00A80011" w:rsidRPr="00720C8F" w14:paraId="167A60A1" w14:textId="77777777" w:rsidTr="00A80011">
        <w:tc>
          <w:tcPr>
            <w:tcW w:w="1897" w:type="dxa"/>
          </w:tcPr>
          <w:p w14:paraId="130D9CAB" w14:textId="77777777" w:rsidR="00A80011" w:rsidRDefault="00A80011" w:rsidP="00E363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21.04.2025</w:t>
            </w:r>
          </w:p>
        </w:tc>
        <w:tc>
          <w:tcPr>
            <w:tcW w:w="2351" w:type="dxa"/>
          </w:tcPr>
          <w:p w14:paraId="0C4019E6" w14:textId="77777777" w:rsidR="00A80011" w:rsidRPr="008877A7" w:rsidRDefault="00A80011" w:rsidP="00E36301">
            <w:pPr>
              <w:jc w:val="center"/>
              <w:rPr>
                <w:sz w:val="26"/>
                <w:szCs w:val="26"/>
              </w:rPr>
            </w:pPr>
            <w:r w:rsidRPr="008877A7">
              <w:rPr>
                <w:sz w:val="26"/>
                <w:szCs w:val="26"/>
              </w:rPr>
              <w:t>15.00-20.00</w:t>
            </w:r>
          </w:p>
        </w:tc>
        <w:tc>
          <w:tcPr>
            <w:tcW w:w="5097" w:type="dxa"/>
            <w:vMerge/>
          </w:tcPr>
          <w:p w14:paraId="122E54DD" w14:textId="77777777" w:rsidR="00A80011" w:rsidRPr="008877A7" w:rsidRDefault="00A80011" w:rsidP="00E3630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9C189F9" w14:textId="77777777" w:rsidR="00A80011" w:rsidRDefault="00A80011" w:rsidP="00A80011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68C3A7B5" w14:textId="70D6FFB4" w:rsidR="00A80011" w:rsidRDefault="00A80011" w:rsidP="00A80011">
      <w:pPr>
        <w:shd w:val="clear" w:color="auto" w:fill="FFFFFF"/>
        <w:jc w:val="center"/>
        <w:rPr>
          <w:b/>
          <w:bCs/>
          <w:sz w:val="28"/>
          <w:szCs w:val="28"/>
        </w:rPr>
      </w:pPr>
      <w:r w:rsidRPr="00720C8F">
        <w:rPr>
          <w:b/>
          <w:bCs/>
          <w:sz w:val="28"/>
          <w:szCs w:val="28"/>
        </w:rPr>
        <w:t xml:space="preserve"> на </w:t>
      </w:r>
      <w:r>
        <w:rPr>
          <w:b/>
          <w:bCs/>
          <w:sz w:val="28"/>
          <w:szCs w:val="28"/>
        </w:rPr>
        <w:t>май 2</w:t>
      </w:r>
      <w:r w:rsidRPr="00720C8F">
        <w:rPr>
          <w:b/>
          <w:bCs/>
          <w:sz w:val="28"/>
          <w:szCs w:val="28"/>
        </w:rPr>
        <w:t>02</w:t>
      </w:r>
      <w:r>
        <w:rPr>
          <w:b/>
          <w:bCs/>
          <w:sz w:val="28"/>
          <w:szCs w:val="28"/>
        </w:rPr>
        <w:t xml:space="preserve">5 </w:t>
      </w:r>
      <w:r w:rsidRPr="00720C8F">
        <w:rPr>
          <w:b/>
          <w:bCs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7"/>
        <w:gridCol w:w="2351"/>
        <w:gridCol w:w="5097"/>
      </w:tblGrid>
      <w:tr w:rsidR="00A80011" w:rsidRPr="00720C8F" w14:paraId="66BD1F2D" w14:textId="77777777" w:rsidTr="00E36301">
        <w:trPr>
          <w:trHeight w:val="382"/>
        </w:trPr>
        <w:tc>
          <w:tcPr>
            <w:tcW w:w="1897" w:type="dxa"/>
          </w:tcPr>
          <w:p w14:paraId="3505B514" w14:textId="77777777" w:rsidR="00A80011" w:rsidRPr="00720C8F" w:rsidRDefault="00A80011" w:rsidP="00E36301">
            <w:pPr>
              <w:jc w:val="center"/>
              <w:rPr>
                <w:sz w:val="26"/>
                <w:szCs w:val="26"/>
              </w:rPr>
            </w:pPr>
            <w:r w:rsidRPr="00720C8F">
              <w:rPr>
                <w:sz w:val="26"/>
                <w:szCs w:val="26"/>
              </w:rPr>
              <w:t>Дата личного приема</w:t>
            </w:r>
          </w:p>
        </w:tc>
        <w:tc>
          <w:tcPr>
            <w:tcW w:w="2351" w:type="dxa"/>
          </w:tcPr>
          <w:p w14:paraId="37009071" w14:textId="77777777" w:rsidR="00A80011" w:rsidRPr="00720C8F" w:rsidRDefault="00A80011" w:rsidP="00E36301">
            <w:pPr>
              <w:jc w:val="center"/>
              <w:rPr>
                <w:sz w:val="26"/>
                <w:szCs w:val="26"/>
              </w:rPr>
            </w:pPr>
            <w:r w:rsidRPr="00720C8F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5097" w:type="dxa"/>
          </w:tcPr>
          <w:p w14:paraId="2BB2002A" w14:textId="77777777" w:rsidR="00A80011" w:rsidRPr="00720C8F" w:rsidRDefault="00A80011" w:rsidP="00E36301">
            <w:pPr>
              <w:jc w:val="center"/>
              <w:rPr>
                <w:sz w:val="26"/>
                <w:szCs w:val="26"/>
              </w:rPr>
            </w:pPr>
            <w:r w:rsidRPr="00720C8F">
              <w:rPr>
                <w:sz w:val="26"/>
                <w:szCs w:val="26"/>
              </w:rPr>
              <w:t>Лицо, ведущее прием</w:t>
            </w:r>
          </w:p>
        </w:tc>
      </w:tr>
      <w:tr w:rsidR="00A80011" w:rsidRPr="00720C8F" w14:paraId="02CCB977" w14:textId="77777777" w:rsidTr="00E36301">
        <w:trPr>
          <w:trHeight w:val="697"/>
        </w:trPr>
        <w:tc>
          <w:tcPr>
            <w:tcW w:w="1897" w:type="dxa"/>
            <w:vAlign w:val="center"/>
          </w:tcPr>
          <w:p w14:paraId="15A8883A" w14:textId="77777777" w:rsidR="00A80011" w:rsidRDefault="00A80011" w:rsidP="00E363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05.05.2025</w:t>
            </w:r>
          </w:p>
          <w:p w14:paraId="7EC43D59" w14:textId="77777777" w:rsidR="00A80011" w:rsidRDefault="00A80011" w:rsidP="00E363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12.05.2025</w:t>
            </w:r>
          </w:p>
          <w:p w14:paraId="57E8BD12" w14:textId="0D1B8BBC" w:rsidR="00A80011" w:rsidRPr="00720C8F" w:rsidRDefault="00A80011" w:rsidP="00E363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19.05.2025</w:t>
            </w:r>
          </w:p>
        </w:tc>
        <w:tc>
          <w:tcPr>
            <w:tcW w:w="2351" w:type="dxa"/>
            <w:vAlign w:val="center"/>
          </w:tcPr>
          <w:p w14:paraId="16AA3F59" w14:textId="77777777" w:rsidR="00A80011" w:rsidRPr="00720C8F" w:rsidRDefault="00A80011" w:rsidP="00E36301">
            <w:pPr>
              <w:jc w:val="center"/>
              <w:rPr>
                <w:sz w:val="26"/>
                <w:szCs w:val="26"/>
              </w:rPr>
            </w:pPr>
            <w:r w:rsidRPr="00720C8F">
              <w:rPr>
                <w:sz w:val="26"/>
                <w:szCs w:val="26"/>
              </w:rPr>
              <w:t>8.00-13.00</w:t>
            </w:r>
          </w:p>
          <w:p w14:paraId="1C4CEAB6" w14:textId="77777777" w:rsidR="00A80011" w:rsidRPr="00720C8F" w:rsidRDefault="00A80011" w:rsidP="00E3630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97" w:type="dxa"/>
            <w:vMerge w:val="restart"/>
            <w:vAlign w:val="center"/>
          </w:tcPr>
          <w:p w14:paraId="4DD5167E" w14:textId="77777777" w:rsidR="00A80011" w:rsidRPr="00720C8F" w:rsidRDefault="00A80011" w:rsidP="00E36301">
            <w:pPr>
              <w:jc w:val="center"/>
              <w:rPr>
                <w:sz w:val="26"/>
                <w:szCs w:val="26"/>
              </w:rPr>
            </w:pPr>
            <w:r w:rsidRPr="00720C8F">
              <w:rPr>
                <w:sz w:val="26"/>
                <w:szCs w:val="26"/>
              </w:rPr>
              <w:t>Подгурский Петр Николаевич, начальник управления</w:t>
            </w:r>
            <w:r>
              <w:rPr>
                <w:sz w:val="26"/>
                <w:szCs w:val="26"/>
              </w:rPr>
              <w:t xml:space="preserve"> культуры облисполкома</w:t>
            </w:r>
          </w:p>
        </w:tc>
      </w:tr>
      <w:tr w:rsidR="00A80011" w:rsidRPr="00720C8F" w14:paraId="78769E6C" w14:textId="77777777" w:rsidTr="00E36301">
        <w:trPr>
          <w:trHeight w:val="163"/>
        </w:trPr>
        <w:tc>
          <w:tcPr>
            <w:tcW w:w="1897" w:type="dxa"/>
            <w:vAlign w:val="center"/>
          </w:tcPr>
          <w:p w14:paraId="02F3CDF8" w14:textId="5C2DA7E9" w:rsidR="00A80011" w:rsidRDefault="00A80011" w:rsidP="00E363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26.05.2025</w:t>
            </w:r>
          </w:p>
        </w:tc>
        <w:tc>
          <w:tcPr>
            <w:tcW w:w="2351" w:type="dxa"/>
            <w:vAlign w:val="center"/>
          </w:tcPr>
          <w:p w14:paraId="5E315E5D" w14:textId="77777777" w:rsidR="00A80011" w:rsidRPr="00720C8F" w:rsidRDefault="00A80011" w:rsidP="00E36301">
            <w:pPr>
              <w:jc w:val="center"/>
              <w:rPr>
                <w:sz w:val="26"/>
                <w:szCs w:val="26"/>
              </w:rPr>
            </w:pPr>
            <w:r w:rsidRPr="00720C8F">
              <w:rPr>
                <w:sz w:val="26"/>
                <w:szCs w:val="26"/>
              </w:rPr>
              <w:t>15.00-20.00</w:t>
            </w:r>
          </w:p>
        </w:tc>
        <w:tc>
          <w:tcPr>
            <w:tcW w:w="5097" w:type="dxa"/>
            <w:vMerge/>
          </w:tcPr>
          <w:p w14:paraId="26FDFA43" w14:textId="77777777" w:rsidR="00A80011" w:rsidRPr="00720C8F" w:rsidRDefault="00A80011" w:rsidP="00E36301">
            <w:pPr>
              <w:rPr>
                <w:sz w:val="26"/>
                <w:szCs w:val="26"/>
              </w:rPr>
            </w:pPr>
          </w:p>
        </w:tc>
      </w:tr>
    </w:tbl>
    <w:p w14:paraId="1342C45E" w14:textId="77777777" w:rsidR="00A80011" w:rsidRDefault="00A80011" w:rsidP="00A80011">
      <w:pPr>
        <w:shd w:val="clear" w:color="auto" w:fill="FFFFFF"/>
        <w:ind w:firstLine="567"/>
        <w:jc w:val="center"/>
        <w:rPr>
          <w:b/>
          <w:sz w:val="28"/>
          <w:szCs w:val="28"/>
        </w:rPr>
      </w:pPr>
    </w:p>
    <w:p w14:paraId="445BB6C3" w14:textId="0373FE87" w:rsidR="00A80011" w:rsidRDefault="00A80011" w:rsidP="00A80011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июнь 2025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2301"/>
        <w:gridCol w:w="5097"/>
      </w:tblGrid>
      <w:tr w:rsidR="00A80011" w:rsidRPr="00720C8F" w14:paraId="098AAB30" w14:textId="77777777" w:rsidTr="00E36301">
        <w:tc>
          <w:tcPr>
            <w:tcW w:w="1947" w:type="dxa"/>
          </w:tcPr>
          <w:p w14:paraId="0D7F3B19" w14:textId="77777777" w:rsidR="00A80011" w:rsidRPr="00720C8F" w:rsidRDefault="00A80011" w:rsidP="00E36301">
            <w:pPr>
              <w:jc w:val="center"/>
              <w:rPr>
                <w:sz w:val="26"/>
                <w:szCs w:val="26"/>
              </w:rPr>
            </w:pPr>
            <w:r w:rsidRPr="00720C8F">
              <w:rPr>
                <w:sz w:val="26"/>
                <w:szCs w:val="26"/>
              </w:rPr>
              <w:t>Дата личного приема</w:t>
            </w:r>
          </w:p>
        </w:tc>
        <w:tc>
          <w:tcPr>
            <w:tcW w:w="2301" w:type="dxa"/>
          </w:tcPr>
          <w:p w14:paraId="650AE2E8" w14:textId="77777777" w:rsidR="00A80011" w:rsidRPr="00720C8F" w:rsidRDefault="00A80011" w:rsidP="00E36301">
            <w:pPr>
              <w:jc w:val="center"/>
              <w:rPr>
                <w:sz w:val="26"/>
                <w:szCs w:val="26"/>
              </w:rPr>
            </w:pPr>
            <w:r w:rsidRPr="00720C8F">
              <w:rPr>
                <w:sz w:val="26"/>
                <w:szCs w:val="26"/>
              </w:rPr>
              <w:t>Время проведения</w:t>
            </w:r>
          </w:p>
        </w:tc>
        <w:tc>
          <w:tcPr>
            <w:tcW w:w="5097" w:type="dxa"/>
          </w:tcPr>
          <w:p w14:paraId="6DAFBA4A" w14:textId="77777777" w:rsidR="00A80011" w:rsidRPr="00720C8F" w:rsidRDefault="00A80011" w:rsidP="00E36301">
            <w:pPr>
              <w:jc w:val="center"/>
              <w:rPr>
                <w:sz w:val="26"/>
                <w:szCs w:val="26"/>
              </w:rPr>
            </w:pPr>
            <w:r w:rsidRPr="00720C8F">
              <w:rPr>
                <w:sz w:val="26"/>
                <w:szCs w:val="26"/>
              </w:rPr>
              <w:t>Лицо, ведущее прием</w:t>
            </w:r>
          </w:p>
        </w:tc>
      </w:tr>
      <w:tr w:rsidR="00A80011" w:rsidRPr="00720C8F" w14:paraId="62D8B2A0" w14:textId="77777777" w:rsidTr="00E36301">
        <w:trPr>
          <w:trHeight w:val="654"/>
        </w:trPr>
        <w:tc>
          <w:tcPr>
            <w:tcW w:w="1947" w:type="dxa"/>
            <w:vAlign w:val="center"/>
          </w:tcPr>
          <w:p w14:paraId="400080CF" w14:textId="77777777" w:rsidR="00A80011" w:rsidRDefault="00A80011" w:rsidP="00E363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02.06.2025</w:t>
            </w:r>
          </w:p>
          <w:p w14:paraId="42955B76" w14:textId="77777777" w:rsidR="00A80011" w:rsidRDefault="00A80011" w:rsidP="00E363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09.06.2025</w:t>
            </w:r>
          </w:p>
          <w:p w14:paraId="09BCE89A" w14:textId="1C02B039" w:rsidR="00A80011" w:rsidRPr="00720C8F" w:rsidRDefault="00A80011" w:rsidP="00E363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16.06.2025</w:t>
            </w:r>
          </w:p>
        </w:tc>
        <w:tc>
          <w:tcPr>
            <w:tcW w:w="2301" w:type="dxa"/>
            <w:vAlign w:val="center"/>
          </w:tcPr>
          <w:p w14:paraId="2F341232" w14:textId="77777777" w:rsidR="00A80011" w:rsidRPr="00720C8F" w:rsidRDefault="00A80011" w:rsidP="00E36301">
            <w:pPr>
              <w:jc w:val="center"/>
              <w:rPr>
                <w:sz w:val="26"/>
                <w:szCs w:val="26"/>
              </w:rPr>
            </w:pPr>
            <w:r w:rsidRPr="00720C8F">
              <w:rPr>
                <w:sz w:val="26"/>
                <w:szCs w:val="26"/>
              </w:rPr>
              <w:t>8.00-13.00</w:t>
            </w:r>
          </w:p>
        </w:tc>
        <w:tc>
          <w:tcPr>
            <w:tcW w:w="5097" w:type="dxa"/>
            <w:vMerge w:val="restart"/>
            <w:vAlign w:val="center"/>
          </w:tcPr>
          <w:p w14:paraId="7BAACF1E" w14:textId="77777777" w:rsidR="00A80011" w:rsidRPr="00720C8F" w:rsidRDefault="00A80011" w:rsidP="00E36301">
            <w:pPr>
              <w:jc w:val="center"/>
              <w:rPr>
                <w:sz w:val="26"/>
                <w:szCs w:val="26"/>
              </w:rPr>
            </w:pPr>
            <w:r w:rsidRPr="00720C8F">
              <w:rPr>
                <w:sz w:val="26"/>
                <w:szCs w:val="26"/>
              </w:rPr>
              <w:t>Подгурский Петр Николаевич, начальник управления</w:t>
            </w:r>
            <w:r>
              <w:rPr>
                <w:sz w:val="26"/>
                <w:szCs w:val="26"/>
              </w:rPr>
              <w:t xml:space="preserve"> культуры облисполкома</w:t>
            </w:r>
          </w:p>
        </w:tc>
      </w:tr>
      <w:tr w:rsidR="00A80011" w:rsidRPr="00720C8F" w14:paraId="7824AFE9" w14:textId="77777777" w:rsidTr="00E36301">
        <w:trPr>
          <w:trHeight w:val="654"/>
        </w:trPr>
        <w:tc>
          <w:tcPr>
            <w:tcW w:w="1947" w:type="dxa"/>
            <w:vAlign w:val="center"/>
          </w:tcPr>
          <w:p w14:paraId="2E49805D" w14:textId="4C34884F" w:rsidR="00A80011" w:rsidRDefault="00A80011" w:rsidP="00E3630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23.06.2025</w:t>
            </w:r>
          </w:p>
        </w:tc>
        <w:tc>
          <w:tcPr>
            <w:tcW w:w="2301" w:type="dxa"/>
            <w:vAlign w:val="center"/>
          </w:tcPr>
          <w:p w14:paraId="54CE3A43" w14:textId="77777777" w:rsidR="00A80011" w:rsidRPr="00720C8F" w:rsidRDefault="00A80011" w:rsidP="00E363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15.00-20.00</w:t>
            </w:r>
          </w:p>
        </w:tc>
        <w:tc>
          <w:tcPr>
            <w:tcW w:w="5097" w:type="dxa"/>
            <w:vMerge/>
          </w:tcPr>
          <w:p w14:paraId="069E0B50" w14:textId="77777777" w:rsidR="00A80011" w:rsidRPr="00720C8F" w:rsidRDefault="00A80011" w:rsidP="00E36301">
            <w:pPr>
              <w:rPr>
                <w:sz w:val="26"/>
                <w:szCs w:val="26"/>
              </w:rPr>
            </w:pPr>
          </w:p>
        </w:tc>
      </w:tr>
    </w:tbl>
    <w:p w14:paraId="327D7229" w14:textId="154BA268" w:rsidR="00A80011" w:rsidRPr="00720C8F" w:rsidRDefault="00A80011" w:rsidP="00A80011">
      <w:pPr>
        <w:shd w:val="clear" w:color="auto" w:fill="FFFFFF"/>
        <w:spacing w:after="225"/>
        <w:ind w:firstLine="567"/>
        <w:jc w:val="both"/>
        <w:rPr>
          <w:sz w:val="28"/>
          <w:szCs w:val="28"/>
        </w:rPr>
      </w:pPr>
      <w:r w:rsidRPr="00720C8F">
        <w:rPr>
          <w:b/>
          <w:sz w:val="28"/>
          <w:szCs w:val="28"/>
        </w:rPr>
        <w:t>Л</w:t>
      </w:r>
      <w:r w:rsidRPr="00720C8F">
        <w:rPr>
          <w:b/>
          <w:bCs/>
          <w:sz w:val="28"/>
          <w:szCs w:val="28"/>
        </w:rPr>
        <w:t>ичный прием</w:t>
      </w:r>
      <w:r w:rsidRPr="00720C8F">
        <w:rPr>
          <w:bCs/>
          <w:sz w:val="28"/>
          <w:szCs w:val="28"/>
        </w:rPr>
        <w:t xml:space="preserve"> граждан, в том числе индивидуальных предпринимателей, их представителей, представителей юридических лиц проводится начальником управления культуры </w:t>
      </w:r>
      <w:r w:rsidRPr="00720C8F">
        <w:rPr>
          <w:b/>
          <w:sz w:val="28"/>
          <w:szCs w:val="28"/>
        </w:rPr>
        <w:t>Подгурским Петром Николаевичем,</w:t>
      </w:r>
      <w:r w:rsidRPr="00720C8F">
        <w:rPr>
          <w:bCs/>
          <w:sz w:val="28"/>
          <w:szCs w:val="28"/>
        </w:rPr>
        <w:t xml:space="preserve"> </w:t>
      </w:r>
      <w:r w:rsidRPr="00720C8F">
        <w:rPr>
          <w:sz w:val="28"/>
          <w:szCs w:val="28"/>
        </w:rPr>
        <w:t>(каб.110; рабочий тел. 8 0212 48 22 06) по графику, утвержденному председателем облисполкома, в случае отсутствия -</w:t>
      </w:r>
      <w:r w:rsidRPr="00720C8F">
        <w:rPr>
          <w:bCs/>
          <w:sz w:val="28"/>
          <w:szCs w:val="28"/>
        </w:rPr>
        <w:t xml:space="preserve"> заместителем начальника управления культуры – </w:t>
      </w:r>
      <w:r>
        <w:rPr>
          <w:bCs/>
          <w:sz w:val="28"/>
          <w:szCs w:val="28"/>
        </w:rPr>
        <w:t>н</w:t>
      </w:r>
      <w:r w:rsidRPr="00720C8F">
        <w:rPr>
          <w:bCs/>
          <w:sz w:val="28"/>
          <w:szCs w:val="28"/>
        </w:rPr>
        <w:t>ачальником отдела работы организаций сферы культуры</w:t>
      </w:r>
      <w:r w:rsidRPr="00720C8F">
        <w:rPr>
          <w:b/>
          <w:bCs/>
          <w:sz w:val="28"/>
          <w:szCs w:val="28"/>
        </w:rPr>
        <w:t xml:space="preserve"> </w:t>
      </w:r>
      <w:r w:rsidRPr="00720C8F">
        <w:rPr>
          <w:b/>
          <w:sz w:val="28"/>
          <w:szCs w:val="28"/>
        </w:rPr>
        <w:t xml:space="preserve">Агеевым Олегом Алексеевичем </w:t>
      </w:r>
      <w:r w:rsidRPr="00A80011">
        <w:rPr>
          <w:bCs/>
          <w:sz w:val="28"/>
          <w:szCs w:val="28"/>
        </w:rPr>
        <w:t>(</w:t>
      </w:r>
      <w:r w:rsidRPr="00720C8F">
        <w:rPr>
          <w:sz w:val="28"/>
          <w:szCs w:val="28"/>
        </w:rPr>
        <w:t>каб.111; рабочий тел. 8 0212 48-22-10).</w:t>
      </w:r>
    </w:p>
    <w:p w14:paraId="119153C2" w14:textId="77777777" w:rsidR="00A80011" w:rsidRPr="00720C8F" w:rsidRDefault="00A80011" w:rsidP="00A80011">
      <w:pPr>
        <w:shd w:val="clear" w:color="auto" w:fill="FFFFFF"/>
        <w:ind w:firstLine="567"/>
        <w:jc w:val="both"/>
        <w:rPr>
          <w:sz w:val="28"/>
          <w:szCs w:val="28"/>
        </w:rPr>
      </w:pPr>
      <w:r w:rsidRPr="00720C8F">
        <w:rPr>
          <w:b/>
          <w:bCs/>
          <w:sz w:val="28"/>
          <w:szCs w:val="28"/>
        </w:rPr>
        <w:t>Предварительная запись </w:t>
      </w:r>
      <w:r w:rsidRPr="00720C8F">
        <w:rPr>
          <w:sz w:val="28"/>
          <w:szCs w:val="28"/>
        </w:rPr>
        <w:t xml:space="preserve">на прием к руководству управления культуры осуществляется в рабочие дни в рабочее время по телефону 8 0212 48 22 07 или в </w:t>
      </w:r>
      <w:r>
        <w:rPr>
          <w:sz w:val="28"/>
          <w:szCs w:val="28"/>
        </w:rPr>
        <w:t xml:space="preserve">приемной управления культуры </w:t>
      </w:r>
      <w:r w:rsidRPr="00720C8F">
        <w:rPr>
          <w:sz w:val="28"/>
          <w:szCs w:val="28"/>
        </w:rPr>
        <w:t>каб.112.</w:t>
      </w:r>
    </w:p>
    <w:p w14:paraId="2EBB49BD" w14:textId="33D2C630" w:rsidR="00A80011" w:rsidRPr="002C4E05" w:rsidRDefault="00A80011" w:rsidP="00A80011">
      <w:pPr>
        <w:shd w:val="clear" w:color="auto" w:fill="FFFFFF"/>
        <w:ind w:firstLine="567"/>
        <w:jc w:val="both"/>
        <w:rPr>
          <w:szCs w:val="30"/>
        </w:rPr>
      </w:pPr>
      <w:proofErr w:type="gramStart"/>
      <w:r w:rsidRPr="00720C8F">
        <w:rPr>
          <w:b/>
          <w:bCs/>
          <w:sz w:val="28"/>
          <w:szCs w:val="28"/>
        </w:rPr>
        <w:t>Телефон ”горячей</w:t>
      </w:r>
      <w:proofErr w:type="gramEnd"/>
      <w:r w:rsidRPr="00720C8F">
        <w:rPr>
          <w:b/>
          <w:bCs/>
          <w:sz w:val="28"/>
          <w:szCs w:val="28"/>
        </w:rPr>
        <w:t xml:space="preserve"> линии“:</w:t>
      </w:r>
      <w:r w:rsidRPr="00720C8F">
        <w:rPr>
          <w:sz w:val="28"/>
          <w:szCs w:val="28"/>
        </w:rPr>
        <w:t xml:space="preserve"> 8 0212 48 22 07 – по вопросам справочно-консультационного характера, связанным с деятельностью управления культуры, в рабочее время.</w:t>
      </w:r>
    </w:p>
    <w:sectPr w:rsidR="00A80011" w:rsidRPr="002C4E05" w:rsidSect="004523E5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B0574"/>
    <w:multiLevelType w:val="hybridMultilevel"/>
    <w:tmpl w:val="7B165E0C"/>
    <w:lvl w:ilvl="0" w:tplc="7DD86C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E0682B"/>
    <w:multiLevelType w:val="hybridMultilevel"/>
    <w:tmpl w:val="479A7038"/>
    <w:lvl w:ilvl="0" w:tplc="51CA47BC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15372244">
    <w:abstractNumId w:val="0"/>
  </w:num>
  <w:num w:numId="2" w16cid:durableId="1428042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E05"/>
    <w:rsid w:val="00077D85"/>
    <w:rsid w:val="000B1F7F"/>
    <w:rsid w:val="00105066"/>
    <w:rsid w:val="001170E4"/>
    <w:rsid w:val="00155430"/>
    <w:rsid w:val="00172C92"/>
    <w:rsid w:val="001E3B9E"/>
    <w:rsid w:val="002A11F2"/>
    <w:rsid w:val="002A27CC"/>
    <w:rsid w:val="002A67FA"/>
    <w:rsid w:val="002C0333"/>
    <w:rsid w:val="002C4E05"/>
    <w:rsid w:val="002E3B51"/>
    <w:rsid w:val="002F6414"/>
    <w:rsid w:val="00363FC8"/>
    <w:rsid w:val="003C2AC8"/>
    <w:rsid w:val="003C500D"/>
    <w:rsid w:val="00406A64"/>
    <w:rsid w:val="00413275"/>
    <w:rsid w:val="004523E5"/>
    <w:rsid w:val="00473214"/>
    <w:rsid w:val="004830AC"/>
    <w:rsid w:val="004E107C"/>
    <w:rsid w:val="004E7D31"/>
    <w:rsid w:val="00526981"/>
    <w:rsid w:val="00561BB6"/>
    <w:rsid w:val="005668E6"/>
    <w:rsid w:val="0059277D"/>
    <w:rsid w:val="005A0BC6"/>
    <w:rsid w:val="005F7CF6"/>
    <w:rsid w:val="00626AFF"/>
    <w:rsid w:val="006938C2"/>
    <w:rsid w:val="0069520F"/>
    <w:rsid w:val="006D15CF"/>
    <w:rsid w:val="006F0A90"/>
    <w:rsid w:val="0073352C"/>
    <w:rsid w:val="007363DD"/>
    <w:rsid w:val="00750ABF"/>
    <w:rsid w:val="00752F72"/>
    <w:rsid w:val="00755F0C"/>
    <w:rsid w:val="00787496"/>
    <w:rsid w:val="00793553"/>
    <w:rsid w:val="007C0B3F"/>
    <w:rsid w:val="008029DA"/>
    <w:rsid w:val="008035D5"/>
    <w:rsid w:val="00842742"/>
    <w:rsid w:val="008459C3"/>
    <w:rsid w:val="0088665D"/>
    <w:rsid w:val="008A0EA2"/>
    <w:rsid w:val="008A4951"/>
    <w:rsid w:val="008A49B3"/>
    <w:rsid w:val="008B04C8"/>
    <w:rsid w:val="008C11FF"/>
    <w:rsid w:val="008C1A4A"/>
    <w:rsid w:val="00910698"/>
    <w:rsid w:val="00913A6B"/>
    <w:rsid w:val="009C58B2"/>
    <w:rsid w:val="009D0EE4"/>
    <w:rsid w:val="009E4423"/>
    <w:rsid w:val="009F0CDF"/>
    <w:rsid w:val="00A128EC"/>
    <w:rsid w:val="00A32AAC"/>
    <w:rsid w:val="00A51293"/>
    <w:rsid w:val="00A72835"/>
    <w:rsid w:val="00A80011"/>
    <w:rsid w:val="00A95EDB"/>
    <w:rsid w:val="00AA0455"/>
    <w:rsid w:val="00AA11C9"/>
    <w:rsid w:val="00AC159B"/>
    <w:rsid w:val="00AF1DF2"/>
    <w:rsid w:val="00B67999"/>
    <w:rsid w:val="00BA2B58"/>
    <w:rsid w:val="00BC36FB"/>
    <w:rsid w:val="00C0438B"/>
    <w:rsid w:val="00C24543"/>
    <w:rsid w:val="00C24958"/>
    <w:rsid w:val="00C27C92"/>
    <w:rsid w:val="00C536DB"/>
    <w:rsid w:val="00C56C0B"/>
    <w:rsid w:val="00C7621C"/>
    <w:rsid w:val="00CC2CB6"/>
    <w:rsid w:val="00D44113"/>
    <w:rsid w:val="00D6367C"/>
    <w:rsid w:val="00D91382"/>
    <w:rsid w:val="00DB1F4A"/>
    <w:rsid w:val="00DE029C"/>
    <w:rsid w:val="00DF0440"/>
    <w:rsid w:val="00E25F5B"/>
    <w:rsid w:val="00E862E1"/>
    <w:rsid w:val="00EC10A6"/>
    <w:rsid w:val="00EC5348"/>
    <w:rsid w:val="00EE5912"/>
    <w:rsid w:val="00F14943"/>
    <w:rsid w:val="00F50C2A"/>
    <w:rsid w:val="00FE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7A59"/>
  <w15:docId w15:val="{ECA32B51-10FF-49DB-AAB1-BA1B16BF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E05"/>
    <w:rPr>
      <w:rFonts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E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C4E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E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367C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128EC"/>
    <w:pPr>
      <w:ind w:left="720"/>
      <w:contextualSpacing/>
    </w:pPr>
    <w:rPr>
      <w:rFonts w:eastAsia="Calibri" w:cs="Times New Roman"/>
    </w:rPr>
  </w:style>
  <w:style w:type="paragraph" w:styleId="a8">
    <w:name w:val="Normal (Web)"/>
    <w:basedOn w:val="a"/>
    <w:uiPriority w:val="99"/>
    <w:unhideWhenUsed/>
    <w:rsid w:val="004523E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3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Oborzevatel</cp:lastModifiedBy>
  <cp:revision>2</cp:revision>
  <cp:lastPrinted>2024-03-18T12:20:00Z</cp:lastPrinted>
  <dcterms:created xsi:type="dcterms:W3CDTF">2025-03-26T06:01:00Z</dcterms:created>
  <dcterms:modified xsi:type="dcterms:W3CDTF">2025-03-26T06:01:00Z</dcterms:modified>
</cp:coreProperties>
</file>