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3E57" w14:textId="6B5BBDF0" w:rsidR="00D476A8" w:rsidRDefault="004D0865" w:rsidP="004D0865">
      <w:pPr>
        <w:jc w:val="right"/>
        <w:rPr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t>Пр</w:t>
      </w:r>
      <w:r>
        <w:rPr>
          <w:sz w:val="28"/>
          <w:szCs w:val="28"/>
          <w:lang w:val="ru-RU"/>
        </w:rPr>
        <w:t>иложение</w:t>
      </w:r>
    </w:p>
    <w:p w14:paraId="6CBFC8BF" w14:textId="14854BA3" w:rsidR="004D0865" w:rsidRDefault="004D0865" w:rsidP="00D476A8">
      <w:pPr>
        <w:jc w:val="both"/>
        <w:rPr>
          <w:sz w:val="28"/>
          <w:szCs w:val="28"/>
          <w:lang w:val="ru-RU"/>
        </w:rPr>
      </w:pPr>
    </w:p>
    <w:p w14:paraId="78262FFF" w14:textId="1B3EA011" w:rsidR="004D0865" w:rsidRPr="004D0865" w:rsidRDefault="004D0865" w:rsidP="004D0865">
      <w:pPr>
        <w:ind w:firstLine="709"/>
        <w:jc w:val="center"/>
        <w:rPr>
          <w:b/>
          <w:bCs/>
          <w:sz w:val="30"/>
          <w:szCs w:val="30"/>
          <w:lang w:val="ru-RU"/>
        </w:rPr>
      </w:pPr>
      <w:r w:rsidRPr="004D0865">
        <w:rPr>
          <w:b/>
          <w:bCs/>
          <w:sz w:val="30"/>
          <w:szCs w:val="30"/>
          <w:lang w:val="ru-RU"/>
        </w:rPr>
        <w:t>Информационная кампания (акция) «Расскажи о своем роднике»</w:t>
      </w:r>
    </w:p>
    <w:p w14:paraId="2A913BDC" w14:textId="77777777" w:rsidR="004D0865" w:rsidRDefault="004D0865" w:rsidP="00D476A8">
      <w:pPr>
        <w:jc w:val="both"/>
        <w:rPr>
          <w:sz w:val="30"/>
          <w:szCs w:val="30"/>
          <w:lang w:val="ru-RU"/>
        </w:rPr>
      </w:pPr>
    </w:p>
    <w:p w14:paraId="58B3769E" w14:textId="413D970A" w:rsidR="004D0865" w:rsidRPr="004D0865" w:rsidRDefault="004D0865" w:rsidP="00D476A8">
      <w:pPr>
        <w:jc w:val="both"/>
        <w:rPr>
          <w:sz w:val="28"/>
          <w:szCs w:val="28"/>
          <w:lang w:val="ru-RU"/>
        </w:rPr>
      </w:pPr>
      <w:r>
        <w:rPr>
          <w:sz w:val="30"/>
          <w:szCs w:val="30"/>
          <w:lang w:val="ru-RU"/>
        </w:rPr>
        <w:t>Ц</w:t>
      </w:r>
      <w:r w:rsidRPr="004D0865">
        <w:rPr>
          <w:sz w:val="30"/>
          <w:szCs w:val="30"/>
          <w:lang w:val="ru-RU"/>
        </w:rPr>
        <w:t xml:space="preserve">ель кампании является вовлечение общественности в процесс исследования, благоустройства и охраны водных объектов малой родины с привлечением общественных объединений, детей и молодежи, местных </w:t>
      </w:r>
      <w:r w:rsidRPr="004D0865">
        <w:rPr>
          <w:sz w:val="28"/>
          <w:szCs w:val="28"/>
          <w:lang w:val="ru-RU"/>
        </w:rPr>
        <w:t>жителей.</w:t>
      </w:r>
    </w:p>
    <w:p w14:paraId="72D8269C" w14:textId="694E268E" w:rsidR="004D0865" w:rsidRPr="004D0865" w:rsidRDefault="004D0865" w:rsidP="00D476A8">
      <w:pPr>
        <w:jc w:val="both"/>
        <w:rPr>
          <w:sz w:val="28"/>
          <w:szCs w:val="28"/>
          <w:lang w:val="ru-RU"/>
        </w:rPr>
      </w:pPr>
    </w:p>
    <w:p w14:paraId="61086E22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t>Для решения поставленной цели предлагается всем заинтересованным принять участие в работе по выявлению, обследованию и защите родников. </w:t>
      </w:r>
    </w:p>
    <w:p w14:paraId="1B75E6FF" w14:textId="77777777" w:rsidR="004D0865" w:rsidRPr="004D0865" w:rsidRDefault="004D0865" w:rsidP="004D0865">
      <w:pPr>
        <w:numPr>
          <w:ilvl w:val="0"/>
          <w:numId w:val="1"/>
        </w:numPr>
        <w:shd w:val="clear" w:color="auto" w:fill="FFFFFF"/>
        <w:spacing w:before="150" w:after="75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 xml:space="preserve">В рамках акции ее участники могут рассказать об </w:t>
      </w:r>
      <w:r w:rsidRPr="00E67388">
        <w:rPr>
          <w:b/>
          <w:bCs/>
          <w:sz w:val="28"/>
          <w:szCs w:val="28"/>
          <w:lang w:val="ru-RU"/>
        </w:rPr>
        <w:t>одном</w:t>
      </w:r>
      <w:r w:rsidRPr="004D0865">
        <w:rPr>
          <w:b/>
          <w:bCs/>
          <w:sz w:val="28"/>
          <w:szCs w:val="28"/>
          <w:lang w:val="ru-RU"/>
        </w:rPr>
        <w:t xml:space="preserve"> из родников посредством видео- и фоторепортажей, СМИ (телевидение, радио, газеты, журналы, информационные ресурсы в сети интернет, социальные сети с хештегом #родникибеларуси).  </w:t>
      </w:r>
    </w:p>
    <w:p w14:paraId="152B738B" w14:textId="4E952184" w:rsidR="004D0865" w:rsidRPr="004D0865" w:rsidRDefault="004D0865" w:rsidP="004D0865">
      <w:pPr>
        <w:numPr>
          <w:ilvl w:val="0"/>
          <w:numId w:val="2"/>
        </w:numPr>
        <w:shd w:val="clear" w:color="auto" w:fill="FFFFFF"/>
        <w:spacing w:before="150" w:after="75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 xml:space="preserve">Итоги информационной кампании «Расскажи о своем роднике» будут подведены в </w:t>
      </w:r>
      <w:r>
        <w:rPr>
          <w:b/>
          <w:bCs/>
          <w:sz w:val="28"/>
          <w:szCs w:val="28"/>
          <w:lang w:val="ru-RU"/>
        </w:rPr>
        <w:t>августе</w:t>
      </w:r>
      <w:r w:rsidRPr="004D0865">
        <w:rPr>
          <w:b/>
          <w:bCs/>
          <w:sz w:val="28"/>
          <w:szCs w:val="28"/>
          <w:lang w:val="ru-RU"/>
        </w:rPr>
        <w:t xml:space="preserve"> 202</w:t>
      </w:r>
      <w:r>
        <w:rPr>
          <w:b/>
          <w:bCs/>
          <w:sz w:val="28"/>
          <w:szCs w:val="28"/>
          <w:lang w:val="ru-RU"/>
        </w:rPr>
        <w:t>5</w:t>
      </w:r>
      <w:r w:rsidRPr="004D0865">
        <w:rPr>
          <w:b/>
          <w:bCs/>
          <w:sz w:val="28"/>
          <w:szCs w:val="28"/>
          <w:lang w:val="ru-RU"/>
        </w:rPr>
        <w:t xml:space="preserve"> г. в рамках Международн</w:t>
      </w:r>
      <w:r>
        <w:rPr>
          <w:b/>
          <w:bCs/>
          <w:sz w:val="28"/>
          <w:szCs w:val="28"/>
          <w:lang w:val="ru-RU"/>
        </w:rPr>
        <w:t>ой</w:t>
      </w:r>
      <w:r w:rsidRPr="004D0865">
        <w:rPr>
          <w:b/>
          <w:bCs/>
          <w:sz w:val="28"/>
          <w:szCs w:val="28"/>
          <w:lang w:val="ru-RU"/>
        </w:rPr>
        <w:t xml:space="preserve"> специализированн</w:t>
      </w:r>
      <w:r>
        <w:rPr>
          <w:b/>
          <w:bCs/>
          <w:sz w:val="28"/>
          <w:szCs w:val="28"/>
          <w:lang w:val="ru-RU"/>
        </w:rPr>
        <w:t>ой</w:t>
      </w:r>
      <w:r w:rsidRPr="004D0865">
        <w:rPr>
          <w:b/>
          <w:bCs/>
          <w:sz w:val="28"/>
          <w:szCs w:val="28"/>
          <w:lang w:val="ru-RU"/>
        </w:rPr>
        <w:t xml:space="preserve"> экологическ</w:t>
      </w:r>
      <w:r>
        <w:rPr>
          <w:b/>
          <w:bCs/>
          <w:sz w:val="28"/>
          <w:szCs w:val="28"/>
          <w:lang w:val="ru-RU"/>
        </w:rPr>
        <w:t>ой</w:t>
      </w:r>
      <w:r w:rsidRPr="004D0865">
        <w:rPr>
          <w:b/>
          <w:bCs/>
          <w:sz w:val="28"/>
          <w:szCs w:val="28"/>
          <w:lang w:val="ru-RU"/>
        </w:rPr>
        <w:t xml:space="preserve"> выставк</w:t>
      </w:r>
      <w:r>
        <w:rPr>
          <w:b/>
          <w:bCs/>
          <w:sz w:val="28"/>
          <w:szCs w:val="28"/>
          <w:lang w:val="ru-RU"/>
        </w:rPr>
        <w:t>и</w:t>
      </w:r>
      <w:r w:rsidRPr="004D0865">
        <w:rPr>
          <w:b/>
          <w:bCs/>
          <w:sz w:val="28"/>
          <w:szCs w:val="28"/>
          <w:lang w:val="ru-RU"/>
        </w:rPr>
        <w:t xml:space="preserve"> «ECOLOGY EXPO – 2025» в г. Минске.  </w:t>
      </w:r>
    </w:p>
    <w:p w14:paraId="3EFC6A19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747F094F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t>В рамках информационной кампании (акции) «Расскажи о своем роднике» РУП «ЦНИИКИВР» проводит конкурс на лучшие работы по инвентаризации родников Малой Родины. </w:t>
      </w:r>
    </w:p>
    <w:p w14:paraId="48951FCC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1BF1B7F1" w14:textId="5C57151B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Срок проведения конкурса: 5 июня 202</w:t>
      </w:r>
      <w:r>
        <w:rPr>
          <w:b/>
          <w:bCs/>
          <w:sz w:val="28"/>
          <w:szCs w:val="28"/>
          <w:lang w:val="ru-RU"/>
        </w:rPr>
        <w:t>5 г.</w:t>
      </w:r>
      <w:r w:rsidRPr="004D0865">
        <w:rPr>
          <w:b/>
          <w:bCs/>
          <w:sz w:val="28"/>
          <w:szCs w:val="28"/>
          <w:lang w:val="ru-RU"/>
        </w:rPr>
        <w:t xml:space="preserve"> – 1</w:t>
      </w:r>
      <w:r>
        <w:rPr>
          <w:b/>
          <w:bCs/>
          <w:sz w:val="28"/>
          <w:szCs w:val="28"/>
          <w:lang w:val="ru-RU"/>
        </w:rPr>
        <w:t>0</w:t>
      </w:r>
      <w:r w:rsidRPr="004D0865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августа</w:t>
      </w:r>
      <w:r w:rsidRPr="004D0865">
        <w:rPr>
          <w:b/>
          <w:bCs/>
          <w:sz w:val="28"/>
          <w:szCs w:val="28"/>
          <w:lang w:val="ru-RU"/>
        </w:rPr>
        <w:t xml:space="preserve"> 202</w:t>
      </w:r>
      <w:r>
        <w:rPr>
          <w:b/>
          <w:bCs/>
          <w:sz w:val="28"/>
          <w:szCs w:val="28"/>
          <w:lang w:val="ru-RU"/>
        </w:rPr>
        <w:t>5 г.</w:t>
      </w:r>
      <w:r w:rsidRPr="004D0865">
        <w:rPr>
          <w:sz w:val="28"/>
          <w:szCs w:val="28"/>
          <w:lang w:val="ru-RU"/>
        </w:rPr>
        <w:t> </w:t>
      </w:r>
    </w:p>
    <w:p w14:paraId="232A626F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2C0EF38C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t>К</w:t>
      </w:r>
      <w:r w:rsidRPr="004D0865">
        <w:rPr>
          <w:b/>
          <w:bCs/>
          <w:sz w:val="28"/>
          <w:szCs w:val="28"/>
          <w:lang w:val="ru-RU"/>
        </w:rPr>
        <w:t> участию в конкурсе приглашаются все желающие</w:t>
      </w:r>
      <w:r w:rsidRPr="004D0865">
        <w:rPr>
          <w:sz w:val="28"/>
          <w:szCs w:val="28"/>
          <w:lang w:val="ru-RU"/>
        </w:rPr>
        <w:t xml:space="preserve"> (местные жители, школьники, педагоги, молодежные и общественные организации). Конкурс проходит в формате </w:t>
      </w:r>
      <w:proofErr w:type="spellStart"/>
      <w:r w:rsidRPr="004D0865">
        <w:rPr>
          <w:sz w:val="28"/>
          <w:szCs w:val="28"/>
          <w:lang w:val="ru-RU"/>
        </w:rPr>
        <w:t>on-line</w:t>
      </w:r>
      <w:proofErr w:type="spellEnd"/>
      <w:r w:rsidRPr="004D0865">
        <w:rPr>
          <w:sz w:val="28"/>
          <w:szCs w:val="28"/>
          <w:lang w:val="ru-RU"/>
        </w:rPr>
        <w:t xml:space="preserve"> участия </w:t>
      </w:r>
      <w:r w:rsidRPr="004D0865">
        <w:rPr>
          <w:b/>
          <w:bCs/>
          <w:sz w:val="28"/>
          <w:szCs w:val="28"/>
          <w:lang w:val="ru-RU"/>
        </w:rPr>
        <w:t>(работы должны быть отправлены на электронную почту – mail@cricuwr.by). </w:t>
      </w:r>
    </w:p>
    <w:p w14:paraId="54A216AD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694CDC5D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t>Участие в конкурсе предусматривает: </w:t>
      </w:r>
    </w:p>
    <w:p w14:paraId="44AEBCBE" w14:textId="77777777" w:rsidR="004D0865" w:rsidRPr="004D0865" w:rsidRDefault="004D0865" w:rsidP="004D0865">
      <w:pPr>
        <w:numPr>
          <w:ilvl w:val="0"/>
          <w:numId w:val="3"/>
        </w:numPr>
        <w:shd w:val="clear" w:color="auto" w:fill="FFFFFF"/>
        <w:spacing w:before="15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проведение обследования родника (самостоятельно либо совместно с представителем районной инспекции природных ресурсов и охраны окружающей среды); </w:t>
      </w:r>
    </w:p>
    <w:p w14:paraId="7E8BA082" w14:textId="77777777" w:rsidR="004D0865" w:rsidRPr="004D0865" w:rsidRDefault="004D0865" w:rsidP="004D0865">
      <w:pPr>
        <w:numPr>
          <w:ilvl w:val="0"/>
          <w:numId w:val="3"/>
        </w:numPr>
        <w:shd w:val="clear" w:color="auto" w:fill="FFFFFF"/>
        <w:spacing w:before="6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сбор необходимой информации о роднике согласно требованиям организатора конкурса (требования см. ниже); </w:t>
      </w:r>
    </w:p>
    <w:p w14:paraId="4D99931C" w14:textId="77777777" w:rsidR="004D0865" w:rsidRPr="004D0865" w:rsidRDefault="004D0865" w:rsidP="004D0865">
      <w:pPr>
        <w:numPr>
          <w:ilvl w:val="0"/>
          <w:numId w:val="3"/>
        </w:numPr>
        <w:shd w:val="clear" w:color="auto" w:fill="FFFFFF"/>
        <w:spacing w:before="60" w:after="75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отправка работы организатору конкурса на электронную почту (mail@cricuwr.by). </w:t>
      </w:r>
    </w:p>
    <w:p w14:paraId="47B2EF25" w14:textId="77777777" w:rsidR="004D0865" w:rsidRDefault="004D0865" w:rsidP="004D0865">
      <w:pPr>
        <w:shd w:val="clear" w:color="auto" w:fill="FFFFFF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 </w:t>
      </w:r>
    </w:p>
    <w:p w14:paraId="64B1BCEF" w14:textId="77777777" w:rsidR="004D0865" w:rsidRDefault="004D0865" w:rsidP="004D0865">
      <w:pPr>
        <w:shd w:val="clear" w:color="auto" w:fill="FFFFFF"/>
        <w:jc w:val="both"/>
        <w:rPr>
          <w:b/>
          <w:bCs/>
          <w:sz w:val="28"/>
          <w:szCs w:val="28"/>
          <w:lang w:val="ru-RU"/>
        </w:rPr>
      </w:pPr>
    </w:p>
    <w:p w14:paraId="77B9E260" w14:textId="368D458B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lastRenderedPageBreak/>
        <w:t>Присланные материалы обязательно должны включать: </w:t>
      </w:r>
    </w:p>
    <w:p w14:paraId="312E6E3E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t> </w:t>
      </w:r>
    </w:p>
    <w:p w14:paraId="5D48139E" w14:textId="77777777" w:rsidR="004D0865" w:rsidRPr="004D0865" w:rsidRDefault="004D0865" w:rsidP="004D0865">
      <w:pPr>
        <w:numPr>
          <w:ilvl w:val="0"/>
          <w:numId w:val="4"/>
        </w:numPr>
        <w:shd w:val="clear" w:color="auto" w:fill="FFFFFF"/>
        <w:spacing w:before="15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контактную информацию участника (ФИО, контактный номер телефона, адрес электронной почты, адрес для переписки);</w:t>
      </w:r>
    </w:p>
    <w:p w14:paraId="31257F19" w14:textId="77777777" w:rsidR="004D0865" w:rsidRPr="004D0865" w:rsidRDefault="004D0865" w:rsidP="004D0865">
      <w:pPr>
        <w:numPr>
          <w:ilvl w:val="0"/>
          <w:numId w:val="4"/>
        </w:numPr>
        <w:shd w:val="clear" w:color="auto" w:fill="FFFFFF"/>
        <w:spacing w:before="6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описание местоположения родника (область, район, ближайший населенный пункт);</w:t>
      </w:r>
    </w:p>
    <w:p w14:paraId="0689AEBD" w14:textId="77777777" w:rsidR="004D0865" w:rsidRPr="004D0865" w:rsidRDefault="004D0865" w:rsidP="004D0865">
      <w:pPr>
        <w:numPr>
          <w:ilvl w:val="0"/>
          <w:numId w:val="4"/>
        </w:numPr>
        <w:shd w:val="clear" w:color="auto" w:fill="FFFFFF"/>
        <w:spacing w:before="6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фотографии родника (3 фото с разных ракурсов в формате JPG / JPEG (RAW и TIFF форматы не принимаются);</w:t>
      </w:r>
    </w:p>
    <w:p w14:paraId="6B01352A" w14:textId="77777777" w:rsidR="004D0865" w:rsidRPr="004D0865" w:rsidRDefault="004D0865" w:rsidP="004D0865">
      <w:pPr>
        <w:numPr>
          <w:ilvl w:val="0"/>
          <w:numId w:val="4"/>
        </w:numPr>
        <w:shd w:val="clear" w:color="auto" w:fill="FFFFFF"/>
        <w:spacing w:before="6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географические координаты местоположения (можно использовать мобильный телефон); </w:t>
      </w:r>
    </w:p>
    <w:p w14:paraId="2861886A" w14:textId="77777777" w:rsidR="004D0865" w:rsidRPr="00CB622C" w:rsidRDefault="004D0865" w:rsidP="004D0865">
      <w:pPr>
        <w:numPr>
          <w:ilvl w:val="0"/>
          <w:numId w:val="4"/>
        </w:numPr>
        <w:shd w:val="clear" w:color="auto" w:fill="FFFFFF"/>
        <w:spacing w:before="6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>дебит родника (литры/</w:t>
      </w:r>
      <w:r w:rsidRPr="00CB622C">
        <w:rPr>
          <w:b/>
          <w:bCs/>
          <w:sz w:val="28"/>
          <w:szCs w:val="28"/>
          <w:lang w:val="ru-RU"/>
        </w:rPr>
        <w:t>секунду, допускается измерение без применения специализированного оборудования); </w:t>
      </w:r>
    </w:p>
    <w:p w14:paraId="40BB2399" w14:textId="505E6362" w:rsidR="004D0865" w:rsidRPr="00CB622C" w:rsidRDefault="004D0865" w:rsidP="004D0865">
      <w:pPr>
        <w:numPr>
          <w:ilvl w:val="0"/>
          <w:numId w:val="4"/>
        </w:numPr>
        <w:shd w:val="clear" w:color="auto" w:fill="FFFFFF"/>
        <w:spacing w:before="60" w:after="75"/>
        <w:jc w:val="both"/>
        <w:rPr>
          <w:b/>
          <w:bCs/>
          <w:sz w:val="28"/>
          <w:szCs w:val="28"/>
          <w:lang w:val="ru-RU"/>
        </w:rPr>
      </w:pPr>
      <w:r w:rsidRPr="00CB622C">
        <w:rPr>
          <w:b/>
          <w:bCs/>
          <w:sz w:val="28"/>
          <w:szCs w:val="28"/>
          <w:lang w:val="ru-RU"/>
        </w:rPr>
        <w:t>описание актуального состояния родника (</w:t>
      </w:r>
      <w:r w:rsidR="006D5AB1" w:rsidRPr="00CB622C">
        <w:rPr>
          <w:b/>
          <w:bCs/>
          <w:sz w:val="28"/>
          <w:szCs w:val="28"/>
          <w:lang w:val="ru-RU"/>
        </w:rPr>
        <w:t xml:space="preserve">природный, </w:t>
      </w:r>
      <w:r w:rsidRPr="00CB622C">
        <w:rPr>
          <w:b/>
          <w:bCs/>
          <w:sz w:val="28"/>
          <w:szCs w:val="28"/>
          <w:lang w:val="ru-RU"/>
        </w:rPr>
        <w:t>обустроен, благоустроен, замусорен). </w:t>
      </w:r>
    </w:p>
    <w:p w14:paraId="121460AC" w14:textId="4E37F809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CB622C">
        <w:rPr>
          <w:b/>
          <w:bCs/>
          <w:sz w:val="28"/>
          <w:szCs w:val="28"/>
          <w:lang w:val="ru-RU"/>
        </w:rPr>
        <w:br/>
        <w:t>Победитель конкурса будет определен по наибольшему количеству обследованных родников, при этом особо учитывается количество впервые обнаруженных</w:t>
      </w:r>
      <w:r w:rsidR="006D5AB1" w:rsidRPr="00CB622C">
        <w:rPr>
          <w:b/>
          <w:bCs/>
          <w:sz w:val="28"/>
          <w:szCs w:val="28"/>
          <w:lang w:val="ru-RU"/>
        </w:rPr>
        <w:t xml:space="preserve"> (сведения о которых не представлены в разделе «Реестр поверхностных водных объектов Республики Беларусь» государственного водного кадастра</w:t>
      </w:r>
      <w:r w:rsidR="00737885" w:rsidRPr="00CB622C">
        <w:rPr>
          <w:b/>
          <w:bCs/>
          <w:sz w:val="28"/>
          <w:szCs w:val="28"/>
          <w:lang w:val="ru-RU"/>
        </w:rPr>
        <w:t xml:space="preserve">, </w:t>
      </w:r>
      <w:hyperlink r:id="rId7" w:history="1">
        <w:r w:rsidR="00737885" w:rsidRPr="00CB622C">
          <w:rPr>
            <w:rStyle w:val="a7"/>
            <w:b/>
            <w:bCs/>
            <w:sz w:val="28"/>
            <w:szCs w:val="28"/>
            <w:lang w:val="ru-RU"/>
          </w:rPr>
          <w:t>http://195.50.7.216:8081/watres/request/</w:t>
        </w:r>
      </w:hyperlink>
      <w:r w:rsidR="00737885" w:rsidRPr="00CB622C">
        <w:rPr>
          <w:b/>
          <w:bCs/>
          <w:sz w:val="28"/>
          <w:szCs w:val="28"/>
          <w:lang w:val="ru-RU"/>
        </w:rPr>
        <w:t xml:space="preserve"> </w:t>
      </w:r>
      <w:r w:rsidR="006D5AB1" w:rsidRPr="00CB622C">
        <w:rPr>
          <w:b/>
          <w:bCs/>
          <w:sz w:val="28"/>
          <w:szCs w:val="28"/>
          <w:lang w:val="ru-RU"/>
        </w:rPr>
        <w:t>)</w:t>
      </w:r>
      <w:r w:rsidRPr="00CB622C">
        <w:rPr>
          <w:b/>
          <w:bCs/>
          <w:sz w:val="28"/>
          <w:szCs w:val="28"/>
          <w:lang w:val="ru-RU"/>
        </w:rPr>
        <w:t xml:space="preserve"> и обследованных родников.</w:t>
      </w:r>
      <w:r w:rsidRPr="004D0865">
        <w:rPr>
          <w:sz w:val="28"/>
          <w:szCs w:val="28"/>
          <w:lang w:val="ru-RU"/>
        </w:rPr>
        <w:t> </w:t>
      </w:r>
    </w:p>
    <w:p w14:paraId="32CD5A56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0B0F6365" w14:textId="72DE2C5A" w:rsidR="004D0865" w:rsidRPr="0058142E" w:rsidRDefault="004D0865" w:rsidP="004D0865">
      <w:pPr>
        <w:shd w:val="clear" w:color="auto" w:fill="FFFFFF"/>
        <w:jc w:val="both"/>
        <w:rPr>
          <w:strike/>
          <w:sz w:val="28"/>
          <w:szCs w:val="28"/>
          <w:lang w:val="ru-RU"/>
        </w:rPr>
      </w:pPr>
      <w:r w:rsidRPr="004D0865">
        <w:rPr>
          <w:b/>
          <w:bCs/>
          <w:sz w:val="28"/>
          <w:szCs w:val="28"/>
          <w:lang w:val="ru-RU"/>
        </w:rPr>
        <w:t xml:space="preserve">Среди присланных работ организатором конкурса также будут отобраны 10 лучших фотографий родников и включены в </w:t>
      </w:r>
      <w:r>
        <w:rPr>
          <w:b/>
          <w:bCs/>
          <w:sz w:val="28"/>
          <w:szCs w:val="28"/>
          <w:lang w:val="ru-RU"/>
        </w:rPr>
        <w:t xml:space="preserve">обновленную </w:t>
      </w:r>
      <w:r w:rsidRPr="004D0865">
        <w:rPr>
          <w:b/>
          <w:bCs/>
          <w:sz w:val="28"/>
          <w:szCs w:val="28"/>
          <w:lang w:val="ru-RU"/>
        </w:rPr>
        <w:t>иллюстрированную публикацию «Родники Беларуси» с обязательным указанием автора фотографии.</w:t>
      </w:r>
      <w:r w:rsidRPr="004D0865">
        <w:rPr>
          <w:sz w:val="28"/>
          <w:szCs w:val="28"/>
          <w:lang w:val="ru-RU"/>
        </w:rPr>
        <w:t> </w:t>
      </w:r>
    </w:p>
    <w:p w14:paraId="6864DE79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00B7BE6C" w14:textId="50586B8F" w:rsidR="004D0865" w:rsidRPr="0058142E" w:rsidRDefault="004D0865" w:rsidP="004D0865">
      <w:pPr>
        <w:shd w:val="clear" w:color="auto" w:fill="FFFFFF"/>
        <w:jc w:val="both"/>
        <w:rPr>
          <w:strike/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t>Победитель и призеры конкурса будут награждены ценными и памятными подарками</w:t>
      </w:r>
    </w:p>
    <w:p w14:paraId="2410EF61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38BC3448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sz w:val="28"/>
          <w:szCs w:val="28"/>
          <w:lang w:val="ru-RU"/>
        </w:rPr>
        <w:t>Для педагогов и школьников, молодежных и общественных организаций, принявших участие в конкурсе, предусмотрены благодарственные письма в адрес администрации учебного заведения, общественной организации.</w:t>
      </w:r>
    </w:p>
    <w:p w14:paraId="272E7D8B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i/>
          <w:iCs/>
          <w:sz w:val="28"/>
          <w:szCs w:val="28"/>
          <w:lang w:val="ru-RU"/>
        </w:rPr>
        <w:t> </w:t>
      </w:r>
    </w:p>
    <w:p w14:paraId="3D931550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i/>
          <w:iCs/>
          <w:sz w:val="28"/>
          <w:szCs w:val="28"/>
          <w:lang w:val="ru-RU"/>
        </w:rPr>
        <w:t>Для определения и записи географических координат родника можно воспользоваться приложением Google карты. Приложение Google карты загружено автоматически на мобильных устройствах. Если данное приложение отсутствует на мобильном телефоне или планшете, его можно бесплатно скачать и установить из Play Маркет. </w:t>
      </w:r>
    </w:p>
    <w:p w14:paraId="4EA57368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3C49325A" w14:textId="77777777" w:rsidR="004D0865" w:rsidRPr="004D0865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4D0865">
        <w:rPr>
          <w:i/>
          <w:iCs/>
          <w:sz w:val="28"/>
          <w:szCs w:val="28"/>
          <w:lang w:val="ru-RU"/>
        </w:rPr>
        <w:t>Для определения точных реальных географических координат родника с использованием Google карт необходимо: </w:t>
      </w:r>
    </w:p>
    <w:p w14:paraId="5F1D6ACE" w14:textId="77777777" w:rsidR="004D0865" w:rsidRPr="004D0865" w:rsidRDefault="004D0865" w:rsidP="004D0865">
      <w:pPr>
        <w:numPr>
          <w:ilvl w:val="0"/>
          <w:numId w:val="5"/>
        </w:numPr>
        <w:shd w:val="clear" w:color="auto" w:fill="FFFFFF"/>
        <w:spacing w:before="150" w:after="60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i/>
          <w:iCs/>
          <w:sz w:val="28"/>
          <w:szCs w:val="28"/>
          <w:lang w:val="ru-RU"/>
        </w:rPr>
        <w:lastRenderedPageBreak/>
        <w:t>открыть приложение Google карты на своем мобильном устройстве (телефоне или планшете). </w:t>
      </w:r>
    </w:p>
    <w:p w14:paraId="06973EF3" w14:textId="77777777" w:rsidR="004D0865" w:rsidRPr="004D0865" w:rsidRDefault="004D0865" w:rsidP="004D0865">
      <w:pPr>
        <w:numPr>
          <w:ilvl w:val="0"/>
          <w:numId w:val="5"/>
        </w:numPr>
        <w:shd w:val="clear" w:color="auto" w:fill="FFFFFF"/>
        <w:spacing w:before="60" w:after="75"/>
        <w:jc w:val="both"/>
        <w:rPr>
          <w:b/>
          <w:bCs/>
          <w:sz w:val="28"/>
          <w:szCs w:val="28"/>
          <w:lang w:val="ru-RU"/>
        </w:rPr>
      </w:pPr>
      <w:r w:rsidRPr="004D0865">
        <w:rPr>
          <w:b/>
          <w:bCs/>
          <w:i/>
          <w:iCs/>
          <w:sz w:val="28"/>
          <w:szCs w:val="28"/>
          <w:lang w:val="ru-RU"/>
        </w:rPr>
        <w:t>включить текущее местоположение. При этом ваше текущее местоположение показано на экране перемещающимся круглым значком синего цвета (См. рис.)  </w:t>
      </w:r>
    </w:p>
    <w:p w14:paraId="7356A925" w14:textId="1C68DEAC" w:rsidR="004D0865" w:rsidRPr="00CB622C" w:rsidRDefault="004D0865" w:rsidP="00BF78F4">
      <w:pPr>
        <w:shd w:val="clear" w:color="auto" w:fill="FFFFFF"/>
        <w:jc w:val="center"/>
        <w:rPr>
          <w:sz w:val="28"/>
          <w:szCs w:val="28"/>
          <w:lang w:val="ru-RU"/>
        </w:rPr>
      </w:pPr>
      <w:r w:rsidRPr="00CB622C">
        <w:rPr>
          <w:b/>
          <w:bCs/>
          <w:i/>
          <w:iCs/>
          <w:noProof/>
          <w:sz w:val="28"/>
          <w:szCs w:val="28"/>
          <w:lang w:val="en-US" w:eastAsia="en-US"/>
        </w:rPr>
        <w:drawing>
          <wp:inline distT="0" distB="0" distL="0" distR="0" wp14:anchorId="0BF01F66" wp14:editId="4C42093A">
            <wp:extent cx="3286125" cy="5686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22C">
        <w:rPr>
          <w:b/>
          <w:bCs/>
          <w:i/>
          <w:iCs/>
          <w:sz w:val="28"/>
          <w:szCs w:val="28"/>
          <w:lang w:val="ru-RU"/>
        </w:rPr>
        <w:br/>
      </w:r>
    </w:p>
    <w:p w14:paraId="5EA3EB79" w14:textId="77777777" w:rsidR="004D0865" w:rsidRPr="00CB622C" w:rsidRDefault="004D0865" w:rsidP="004D0865">
      <w:pPr>
        <w:numPr>
          <w:ilvl w:val="0"/>
          <w:numId w:val="6"/>
        </w:numPr>
        <w:shd w:val="clear" w:color="auto" w:fill="FFFFFF"/>
        <w:spacing w:before="150" w:after="75"/>
        <w:jc w:val="both"/>
        <w:rPr>
          <w:b/>
          <w:bCs/>
          <w:sz w:val="28"/>
          <w:szCs w:val="28"/>
          <w:lang w:val="ru-RU"/>
        </w:rPr>
      </w:pPr>
      <w:r w:rsidRPr="00CB622C">
        <w:rPr>
          <w:b/>
          <w:bCs/>
          <w:i/>
          <w:iCs/>
          <w:sz w:val="28"/>
          <w:szCs w:val="28"/>
          <w:lang w:val="ru-RU"/>
        </w:rPr>
        <w:t>в приложении Google карты нажать на круглый синий курсор (вашего местоположения) и удержать 2-3 секунды. В строке поиска в верней части экрана появятся географические координаты вашего местоположения. Запишите их. </w:t>
      </w:r>
    </w:p>
    <w:p w14:paraId="518D64B0" w14:textId="77777777" w:rsidR="004D0865" w:rsidRPr="00CB622C" w:rsidRDefault="004D0865" w:rsidP="004D0865">
      <w:pPr>
        <w:shd w:val="clear" w:color="auto" w:fill="FFFFFF"/>
        <w:jc w:val="both"/>
        <w:rPr>
          <w:b/>
          <w:bCs/>
          <w:i/>
          <w:iCs/>
          <w:sz w:val="28"/>
          <w:szCs w:val="28"/>
          <w:lang w:val="ru-RU"/>
        </w:rPr>
      </w:pPr>
    </w:p>
    <w:p w14:paraId="385C84B6" w14:textId="79E71BF4" w:rsidR="004D0865" w:rsidRPr="00CB622C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CB622C">
        <w:rPr>
          <w:b/>
          <w:bCs/>
          <w:i/>
          <w:iCs/>
          <w:sz w:val="28"/>
          <w:szCs w:val="28"/>
          <w:lang w:val="ru-RU"/>
        </w:rPr>
        <w:t xml:space="preserve">Дебит родника (л/с) – это количество воды (ее объем), свободно вытекающее из родника за единицу времени (в литрах за 1 секунду). Для определения дебита родника в условиях полевого выезда можно воспользоваться мерной ёмкостью для воды с известным объемом в </w:t>
      </w:r>
      <w:r w:rsidRPr="00CB622C">
        <w:rPr>
          <w:b/>
          <w:bCs/>
          <w:i/>
          <w:iCs/>
          <w:sz w:val="28"/>
          <w:szCs w:val="28"/>
          <w:lang w:val="ru-RU"/>
        </w:rPr>
        <w:lastRenderedPageBreak/>
        <w:t>литрах (</w:t>
      </w:r>
      <w:r w:rsidR="00E67388" w:rsidRPr="00CB622C">
        <w:rPr>
          <w:b/>
          <w:bCs/>
          <w:i/>
          <w:iCs/>
          <w:sz w:val="28"/>
          <w:szCs w:val="28"/>
          <w:lang w:val="ru-RU"/>
        </w:rPr>
        <w:t xml:space="preserve">мерный стакан </w:t>
      </w:r>
      <w:r w:rsidRPr="00CB622C">
        <w:rPr>
          <w:b/>
          <w:bCs/>
          <w:i/>
          <w:iCs/>
          <w:sz w:val="28"/>
          <w:szCs w:val="28"/>
          <w:lang w:val="ru-RU"/>
        </w:rPr>
        <w:t>и др.) и секундомером (на вашем мобильном устройстве). Рассчитывается в случае наличия течения воды. </w:t>
      </w:r>
    </w:p>
    <w:p w14:paraId="505C0C9D" w14:textId="77777777" w:rsidR="004D0865" w:rsidRPr="00CB622C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765CBC59" w14:textId="77777777" w:rsidR="004D0865" w:rsidRPr="00CB622C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CB622C">
        <w:rPr>
          <w:b/>
          <w:bCs/>
          <w:i/>
          <w:iCs/>
          <w:sz w:val="28"/>
          <w:szCs w:val="28"/>
          <w:lang w:val="ru-RU"/>
        </w:rPr>
        <w:t>Для этого необходимо зафиксировать время в секундах заполнения емкости известного объема, после чего путем деления объема в литрах на количество секунд заполнения, получить расход в литрах за 1 секунду.</w:t>
      </w:r>
    </w:p>
    <w:p w14:paraId="5EB28FF3" w14:textId="77777777" w:rsidR="004D0865" w:rsidRPr="00CB622C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CB622C">
        <w:rPr>
          <w:sz w:val="28"/>
          <w:szCs w:val="28"/>
          <w:lang w:val="ru-RU"/>
        </w:rPr>
        <w:t> </w:t>
      </w:r>
    </w:p>
    <w:p w14:paraId="03495398" w14:textId="77777777" w:rsidR="004D0865" w:rsidRPr="00CB622C" w:rsidRDefault="004D0865" w:rsidP="004D0865">
      <w:pPr>
        <w:shd w:val="clear" w:color="auto" w:fill="FFFFFF"/>
        <w:jc w:val="both"/>
        <w:rPr>
          <w:sz w:val="28"/>
          <w:szCs w:val="28"/>
          <w:lang w:val="ru-RU"/>
        </w:rPr>
      </w:pPr>
      <w:r w:rsidRPr="00CB622C">
        <w:rPr>
          <w:b/>
          <w:bCs/>
          <w:sz w:val="28"/>
          <w:szCs w:val="28"/>
          <w:lang w:val="ru-RU"/>
        </w:rPr>
        <w:t>Пример оформления работы по исследуемому роднику:</w:t>
      </w:r>
    </w:p>
    <w:tbl>
      <w:tblPr>
        <w:tblStyle w:val="a8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986"/>
      </w:tblGrid>
      <w:tr w:rsidR="001A237B" w:rsidRPr="00CB622C" w14:paraId="0EC79907" w14:textId="77777777" w:rsidTr="006E419F">
        <w:trPr>
          <w:trHeight w:val="540"/>
        </w:trPr>
        <w:tc>
          <w:tcPr>
            <w:tcW w:w="4450" w:type="dxa"/>
          </w:tcPr>
          <w:p w14:paraId="4DE0E508" w14:textId="56FE6236" w:rsidR="001A237B" w:rsidRPr="00CB622C" w:rsidRDefault="001A237B" w:rsidP="004D0865">
            <w:pPr>
              <w:rPr>
                <w:b/>
                <w:bCs/>
                <w:sz w:val="28"/>
                <w:szCs w:val="28"/>
                <w:lang w:val="ru-RU"/>
              </w:rPr>
            </w:pPr>
            <w:r w:rsidRPr="00CB622C"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780A9D83" wp14:editId="6AAF3D63">
                  <wp:extent cx="2663403" cy="1998345"/>
                  <wp:effectExtent l="0" t="0" r="3810" b="1905"/>
                  <wp:docPr id="1170" name="Рисунок 1170" descr="C:\Users\секретарь\Downloads\Telegram Desktop\IMG_7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кретарь\Downloads\Telegram Desktop\IMG_7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566" cy="203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6" w:type="dxa"/>
          </w:tcPr>
          <w:p w14:paraId="23941EEE" w14:textId="77777777" w:rsidR="001A237B" w:rsidRPr="00CB622C" w:rsidRDefault="001A237B" w:rsidP="001A237B">
            <w:pPr>
              <w:tabs>
                <w:tab w:val="left" w:pos="1842"/>
              </w:tabs>
              <w:spacing w:line="36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i/>
                <w:color w:val="000000"/>
                <w:sz w:val="24"/>
                <w:szCs w:val="24"/>
              </w:rPr>
              <w:t>род</w:t>
            </w:r>
            <w:proofErr w:type="spellEnd"/>
            <w:r w:rsidRPr="00CB622C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622C">
              <w:rPr>
                <w:i/>
                <w:color w:val="000000"/>
                <w:sz w:val="24"/>
                <w:szCs w:val="24"/>
              </w:rPr>
              <w:t>Окменица</w:t>
            </w:r>
            <w:proofErr w:type="spellEnd"/>
            <w:r w:rsidRPr="00CB622C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14:paraId="04735D1E" w14:textId="77777777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color w:val="000000"/>
                <w:sz w:val="24"/>
                <w:szCs w:val="24"/>
              </w:rPr>
              <w:t>н.п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Черешники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Браславский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район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; </w:t>
            </w:r>
          </w:p>
          <w:p w14:paraId="58C7F468" w14:textId="454DEAC2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color w:val="000000"/>
                <w:sz w:val="24"/>
                <w:szCs w:val="24"/>
              </w:rPr>
              <w:t>координаты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 55.714165 27.005301;</w:t>
            </w:r>
          </w:p>
          <w:p w14:paraId="5933DE94" w14:textId="02CCE226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B622C">
              <w:rPr>
                <w:color w:val="000000"/>
                <w:sz w:val="24"/>
                <w:szCs w:val="24"/>
                <w:lang w:val="ru-RU"/>
              </w:rPr>
              <w:t>дебит – 0,4 л/сек;</w:t>
            </w:r>
          </w:p>
          <w:p w14:paraId="4BDF019E" w14:textId="7CEC21AA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B622C">
              <w:rPr>
                <w:color w:val="000000"/>
                <w:sz w:val="24"/>
                <w:szCs w:val="24"/>
                <w:u w:val="single"/>
                <w:lang w:val="ru-RU"/>
              </w:rPr>
              <w:t>благоустроен</w:t>
            </w:r>
            <w:r w:rsidRPr="00CB622C">
              <w:rPr>
                <w:color w:val="000000"/>
                <w:sz w:val="24"/>
                <w:szCs w:val="24"/>
              </w:rPr>
              <w:t>.</w:t>
            </w:r>
          </w:p>
          <w:p w14:paraId="47BF3E58" w14:textId="0C7A536C" w:rsidR="001A237B" w:rsidRPr="00CB622C" w:rsidRDefault="001A237B" w:rsidP="001A237B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1A237B" w:rsidRPr="00CB622C" w14:paraId="5CB27083" w14:textId="77777777" w:rsidTr="006E419F">
        <w:trPr>
          <w:trHeight w:val="3897"/>
        </w:trPr>
        <w:tc>
          <w:tcPr>
            <w:tcW w:w="4450" w:type="dxa"/>
          </w:tcPr>
          <w:p w14:paraId="0453B4DC" w14:textId="77777777" w:rsidR="001A237B" w:rsidRPr="00CB622C" w:rsidRDefault="001A237B" w:rsidP="004D0865">
            <w:pPr>
              <w:rPr>
                <w:noProof/>
                <w:lang w:val="ru-RU"/>
              </w:rPr>
            </w:pPr>
          </w:p>
          <w:p w14:paraId="52E49CA8" w14:textId="56DA008B" w:rsidR="001A237B" w:rsidRPr="00CB622C" w:rsidRDefault="001A237B" w:rsidP="001A237B">
            <w:pPr>
              <w:jc w:val="center"/>
              <w:rPr>
                <w:noProof/>
                <w:color w:val="000000"/>
                <w:lang w:val="en-US"/>
              </w:rPr>
            </w:pPr>
            <w:r w:rsidRPr="00CB622C">
              <w:rPr>
                <w:noProof/>
                <w:lang w:val="en-US" w:eastAsia="en-US"/>
              </w:rPr>
              <w:drawing>
                <wp:inline distT="0" distB="0" distL="0" distR="0" wp14:anchorId="4A174D2E" wp14:editId="61C3D357">
                  <wp:extent cx="2638335" cy="2153870"/>
                  <wp:effectExtent l="0" t="0" r="0" b="0"/>
                  <wp:docPr id="120" name="Рисунок 120" descr="H:\командировка\н.п. Сорочино\род. Сорочинская\IMG_20200603_105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:\командировка\н.п. Сорочино\род. Сорочинская\IMG_20200603_1059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22133" b="13748"/>
                          <a:stretch/>
                        </pic:blipFill>
                        <pic:spPr bwMode="auto">
                          <a:xfrm>
                            <a:off x="0" y="0"/>
                            <a:ext cx="2642351" cy="21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6" w:type="dxa"/>
          </w:tcPr>
          <w:p w14:paraId="4281AA71" w14:textId="77777777" w:rsidR="001A237B" w:rsidRPr="00CB622C" w:rsidRDefault="001A237B" w:rsidP="001A237B">
            <w:pPr>
              <w:spacing w:line="36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i/>
                <w:color w:val="000000"/>
                <w:sz w:val="24"/>
                <w:szCs w:val="24"/>
              </w:rPr>
              <w:t>род</w:t>
            </w:r>
            <w:proofErr w:type="spellEnd"/>
            <w:r w:rsidRPr="00CB622C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622C">
              <w:rPr>
                <w:i/>
                <w:color w:val="000000"/>
                <w:sz w:val="24"/>
                <w:szCs w:val="24"/>
              </w:rPr>
              <w:t>Сорочинская</w:t>
            </w:r>
            <w:proofErr w:type="spellEnd"/>
          </w:p>
          <w:p w14:paraId="037479E3" w14:textId="77777777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color w:val="000000"/>
                <w:sz w:val="24"/>
                <w:szCs w:val="24"/>
              </w:rPr>
              <w:t>н.п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Сорочино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Ушачский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район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; </w:t>
            </w:r>
          </w:p>
          <w:p w14:paraId="26749BDC" w14:textId="3136F407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color w:val="000000"/>
                <w:sz w:val="24"/>
                <w:szCs w:val="24"/>
              </w:rPr>
              <w:t>координаты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 55.199246 28.772182;</w:t>
            </w:r>
          </w:p>
          <w:p w14:paraId="243C7614" w14:textId="0C487D14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B622C">
              <w:rPr>
                <w:color w:val="000000"/>
                <w:sz w:val="24"/>
                <w:szCs w:val="24"/>
                <w:lang w:val="ru-RU"/>
              </w:rPr>
              <w:t>дебит – 0,2 л/сек;</w:t>
            </w:r>
          </w:p>
          <w:p w14:paraId="275AAD2D" w14:textId="4CFB565B" w:rsidR="001A237B" w:rsidRPr="00CB622C" w:rsidRDefault="001A237B" w:rsidP="001A237B">
            <w:pPr>
              <w:tabs>
                <w:tab w:val="left" w:pos="1842"/>
              </w:tabs>
              <w:spacing w:line="36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CB622C">
              <w:rPr>
                <w:color w:val="000000"/>
                <w:sz w:val="24"/>
                <w:szCs w:val="24"/>
                <w:u w:val="single"/>
                <w:lang w:val="ru-RU"/>
              </w:rPr>
              <w:t>о</w:t>
            </w:r>
            <w:proofErr w:type="spellStart"/>
            <w:r w:rsidRPr="00CB622C">
              <w:rPr>
                <w:color w:val="000000"/>
                <w:sz w:val="24"/>
                <w:szCs w:val="24"/>
                <w:u w:val="single"/>
              </w:rPr>
              <w:t>бустроен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>.</w:t>
            </w:r>
          </w:p>
        </w:tc>
      </w:tr>
      <w:tr w:rsidR="001A237B" w:rsidRPr="00CB622C" w14:paraId="59B44B95" w14:textId="77777777" w:rsidTr="006E419F">
        <w:trPr>
          <w:trHeight w:val="540"/>
        </w:trPr>
        <w:tc>
          <w:tcPr>
            <w:tcW w:w="4450" w:type="dxa"/>
          </w:tcPr>
          <w:p w14:paraId="1A4659F7" w14:textId="6203FE50" w:rsidR="001A237B" w:rsidRPr="00CB622C" w:rsidRDefault="001A237B" w:rsidP="001A237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B622C"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0F61F7EA" wp14:editId="12118B1F">
                  <wp:extent cx="2682737" cy="2259874"/>
                  <wp:effectExtent l="0" t="0" r="3810" b="7620"/>
                  <wp:docPr id="1187" name="Рисунок 1187" descr="E:\2020\Инвентаризация 2020\этап 2\отчет 2\Родники обследованные в отчет 2\Витебская\Лазенки родникибел Браслав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2020\Инвентаризация 2020\этап 2\отчет 2\Родники обследованные в отчет 2\Витебская\Лазенки родникибел Браславски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87" b="6065"/>
                          <a:stretch/>
                        </pic:blipFill>
                        <pic:spPr bwMode="auto">
                          <a:xfrm>
                            <a:off x="0" y="0"/>
                            <a:ext cx="2734345" cy="230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6" w:type="dxa"/>
          </w:tcPr>
          <w:p w14:paraId="200D5345" w14:textId="77777777" w:rsidR="001A237B" w:rsidRPr="00CB622C" w:rsidRDefault="001A237B" w:rsidP="001A237B">
            <w:pPr>
              <w:tabs>
                <w:tab w:val="left" w:pos="1842"/>
              </w:tabs>
              <w:spacing w:line="36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i/>
                <w:color w:val="000000"/>
                <w:sz w:val="24"/>
                <w:szCs w:val="24"/>
              </w:rPr>
              <w:t>род</w:t>
            </w:r>
            <w:proofErr w:type="spellEnd"/>
            <w:r w:rsidRPr="00CB622C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622C">
              <w:rPr>
                <w:i/>
                <w:color w:val="000000"/>
                <w:sz w:val="24"/>
                <w:szCs w:val="24"/>
              </w:rPr>
              <w:t>Лазенки</w:t>
            </w:r>
            <w:proofErr w:type="spellEnd"/>
          </w:p>
          <w:p w14:paraId="3A403D28" w14:textId="77777777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color w:val="000000"/>
                <w:sz w:val="24"/>
                <w:szCs w:val="24"/>
              </w:rPr>
              <w:t>н.п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Пузава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Браславский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622C">
              <w:rPr>
                <w:color w:val="000000"/>
                <w:sz w:val="24"/>
                <w:szCs w:val="24"/>
              </w:rPr>
              <w:t>район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>;</w:t>
            </w:r>
          </w:p>
          <w:p w14:paraId="4D76FF1F" w14:textId="44933146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B622C">
              <w:rPr>
                <w:color w:val="000000"/>
                <w:sz w:val="24"/>
                <w:szCs w:val="24"/>
              </w:rPr>
              <w:t>координаты</w:t>
            </w:r>
            <w:proofErr w:type="spellEnd"/>
            <w:r w:rsidRPr="00CB622C">
              <w:rPr>
                <w:color w:val="000000"/>
                <w:sz w:val="24"/>
                <w:szCs w:val="24"/>
              </w:rPr>
              <w:t xml:space="preserve"> 55.38269 26.56281;</w:t>
            </w:r>
          </w:p>
          <w:p w14:paraId="0FB13F1D" w14:textId="77777777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B622C">
              <w:rPr>
                <w:color w:val="000000"/>
                <w:sz w:val="24"/>
                <w:szCs w:val="24"/>
                <w:lang w:val="ru-RU"/>
              </w:rPr>
              <w:t>дебит – 0,2 л/сек;</w:t>
            </w:r>
          </w:p>
          <w:p w14:paraId="17F629F5" w14:textId="4435B846" w:rsidR="001A237B" w:rsidRPr="00CB622C" w:rsidRDefault="001A237B" w:rsidP="001A237B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B622C">
              <w:rPr>
                <w:color w:val="000000"/>
                <w:sz w:val="24"/>
                <w:szCs w:val="24"/>
                <w:u w:val="single"/>
                <w:lang w:val="ru-RU"/>
              </w:rPr>
              <w:t>природный</w:t>
            </w:r>
            <w:r w:rsidRPr="00CB622C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54ABE33D" w14:textId="6F0F17A0" w:rsidR="004D0865" w:rsidRPr="00CB622C" w:rsidRDefault="004D0865" w:rsidP="004D0865">
      <w:pPr>
        <w:shd w:val="clear" w:color="auto" w:fill="FFFFFF"/>
        <w:rPr>
          <w:b/>
          <w:bCs/>
          <w:sz w:val="28"/>
          <w:szCs w:val="28"/>
          <w:lang w:val="ru-RU"/>
        </w:rPr>
      </w:pPr>
    </w:p>
    <w:p w14:paraId="310A44C5" w14:textId="77777777" w:rsidR="00303FAC" w:rsidRPr="00CB622C" w:rsidRDefault="00303FAC" w:rsidP="004D0865">
      <w:pPr>
        <w:shd w:val="clear" w:color="auto" w:fill="FFFFFF"/>
        <w:rPr>
          <w:b/>
          <w:bCs/>
          <w:sz w:val="28"/>
          <w:szCs w:val="28"/>
          <w:lang w:val="ru-RU"/>
        </w:rPr>
      </w:pPr>
    </w:p>
    <w:p w14:paraId="613988B4" w14:textId="77777777" w:rsidR="004D0865" w:rsidRPr="004D0865" w:rsidRDefault="004D0865" w:rsidP="004D0865">
      <w:pPr>
        <w:shd w:val="clear" w:color="auto" w:fill="FFFFFF"/>
        <w:jc w:val="center"/>
        <w:rPr>
          <w:b/>
          <w:bCs/>
          <w:sz w:val="32"/>
          <w:szCs w:val="32"/>
          <w:lang w:val="ru-RU"/>
        </w:rPr>
      </w:pPr>
      <w:r w:rsidRPr="00CB622C">
        <w:rPr>
          <w:b/>
          <w:bCs/>
          <w:sz w:val="32"/>
          <w:szCs w:val="32"/>
          <w:lang w:val="ru-RU"/>
        </w:rPr>
        <w:t> </w:t>
      </w:r>
      <w:r w:rsidRPr="00CB622C">
        <w:rPr>
          <w:b/>
          <w:bCs/>
          <w:i/>
          <w:iCs/>
          <w:sz w:val="32"/>
          <w:szCs w:val="32"/>
          <w:lang w:val="ru-RU"/>
        </w:rPr>
        <w:t>Расскажите о своем роднике!</w:t>
      </w:r>
    </w:p>
    <w:p w14:paraId="40E7EF23" w14:textId="77777777" w:rsidR="0064280D" w:rsidRPr="00AD634C" w:rsidRDefault="0064280D">
      <w:pPr>
        <w:rPr>
          <w:lang w:val="ru-RU"/>
        </w:rPr>
      </w:pPr>
    </w:p>
    <w:sectPr w:rsidR="0064280D" w:rsidRPr="00AD634C" w:rsidSect="00731D4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25DA" w14:textId="77777777" w:rsidR="00991773" w:rsidRDefault="00991773" w:rsidP="005C686D">
      <w:r>
        <w:separator/>
      </w:r>
    </w:p>
  </w:endnote>
  <w:endnote w:type="continuationSeparator" w:id="0">
    <w:p w14:paraId="0F095B4F" w14:textId="77777777" w:rsidR="00991773" w:rsidRDefault="00991773" w:rsidP="005C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4CC8" w14:textId="77777777" w:rsidR="00991773" w:rsidRDefault="00991773" w:rsidP="005C686D">
      <w:r>
        <w:separator/>
      </w:r>
    </w:p>
  </w:footnote>
  <w:footnote w:type="continuationSeparator" w:id="0">
    <w:p w14:paraId="3191F52B" w14:textId="77777777" w:rsidR="00991773" w:rsidRDefault="00991773" w:rsidP="005C6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A64"/>
    <w:multiLevelType w:val="multilevel"/>
    <w:tmpl w:val="9430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F4F2C"/>
    <w:multiLevelType w:val="multilevel"/>
    <w:tmpl w:val="1322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12C7E"/>
    <w:multiLevelType w:val="multilevel"/>
    <w:tmpl w:val="261E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161DA"/>
    <w:multiLevelType w:val="multilevel"/>
    <w:tmpl w:val="7EE8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6179E"/>
    <w:multiLevelType w:val="hybridMultilevel"/>
    <w:tmpl w:val="F7EA56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C799E"/>
    <w:multiLevelType w:val="multilevel"/>
    <w:tmpl w:val="FB06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706C30"/>
    <w:multiLevelType w:val="multilevel"/>
    <w:tmpl w:val="9088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5B"/>
    <w:rsid w:val="00036374"/>
    <w:rsid w:val="00076AFC"/>
    <w:rsid w:val="000A514F"/>
    <w:rsid w:val="0010543C"/>
    <w:rsid w:val="001135C2"/>
    <w:rsid w:val="001840EB"/>
    <w:rsid w:val="00191A1A"/>
    <w:rsid w:val="001923E7"/>
    <w:rsid w:val="001A237B"/>
    <w:rsid w:val="001B591E"/>
    <w:rsid w:val="001F5E29"/>
    <w:rsid w:val="0020643A"/>
    <w:rsid w:val="002369A9"/>
    <w:rsid w:val="00280F2C"/>
    <w:rsid w:val="002B1416"/>
    <w:rsid w:val="002F3767"/>
    <w:rsid w:val="002F4A04"/>
    <w:rsid w:val="002F6D3F"/>
    <w:rsid w:val="00303FAC"/>
    <w:rsid w:val="00312878"/>
    <w:rsid w:val="0033529A"/>
    <w:rsid w:val="003357F1"/>
    <w:rsid w:val="003536D7"/>
    <w:rsid w:val="00393F0E"/>
    <w:rsid w:val="00440B24"/>
    <w:rsid w:val="004552EE"/>
    <w:rsid w:val="0048089E"/>
    <w:rsid w:val="00481FF3"/>
    <w:rsid w:val="004C40A2"/>
    <w:rsid w:val="004D0865"/>
    <w:rsid w:val="005371B5"/>
    <w:rsid w:val="00565341"/>
    <w:rsid w:val="00567DE8"/>
    <w:rsid w:val="00574421"/>
    <w:rsid w:val="0058142E"/>
    <w:rsid w:val="0058569F"/>
    <w:rsid w:val="005A6007"/>
    <w:rsid w:val="005C686D"/>
    <w:rsid w:val="005F0C23"/>
    <w:rsid w:val="006022FB"/>
    <w:rsid w:val="00602C49"/>
    <w:rsid w:val="00612798"/>
    <w:rsid w:val="0063104D"/>
    <w:rsid w:val="0064280D"/>
    <w:rsid w:val="0065523A"/>
    <w:rsid w:val="00663182"/>
    <w:rsid w:val="00697783"/>
    <w:rsid w:val="006D5AB1"/>
    <w:rsid w:val="006E419F"/>
    <w:rsid w:val="006F3BF8"/>
    <w:rsid w:val="00731D42"/>
    <w:rsid w:val="00737885"/>
    <w:rsid w:val="007758C0"/>
    <w:rsid w:val="007F14EE"/>
    <w:rsid w:val="007F645D"/>
    <w:rsid w:val="007F692E"/>
    <w:rsid w:val="008511C3"/>
    <w:rsid w:val="00885EA4"/>
    <w:rsid w:val="008B2023"/>
    <w:rsid w:val="008C4270"/>
    <w:rsid w:val="00991773"/>
    <w:rsid w:val="009F5DA8"/>
    <w:rsid w:val="00A17099"/>
    <w:rsid w:val="00A2330B"/>
    <w:rsid w:val="00A75888"/>
    <w:rsid w:val="00A935B9"/>
    <w:rsid w:val="00AA5A79"/>
    <w:rsid w:val="00AD634C"/>
    <w:rsid w:val="00B2752F"/>
    <w:rsid w:val="00B5365C"/>
    <w:rsid w:val="00BD010F"/>
    <w:rsid w:val="00BF78F4"/>
    <w:rsid w:val="00C12D1D"/>
    <w:rsid w:val="00CB622C"/>
    <w:rsid w:val="00D412C0"/>
    <w:rsid w:val="00D42E46"/>
    <w:rsid w:val="00D476A8"/>
    <w:rsid w:val="00D631C4"/>
    <w:rsid w:val="00D66C37"/>
    <w:rsid w:val="00D85A5B"/>
    <w:rsid w:val="00E50334"/>
    <w:rsid w:val="00E67388"/>
    <w:rsid w:val="00F03CDE"/>
    <w:rsid w:val="00F21C27"/>
    <w:rsid w:val="00F23B36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DDEF"/>
  <w15:docId w15:val="{1ACB046B-32B5-4D0F-9C53-FE995BDE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8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86D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a5">
    <w:name w:val="footer"/>
    <w:basedOn w:val="a"/>
    <w:link w:val="a6"/>
    <w:uiPriority w:val="99"/>
    <w:unhideWhenUsed/>
    <w:rsid w:val="005C68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86D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greenlink">
    <w:name w:val="green_link"/>
    <w:basedOn w:val="a0"/>
    <w:rsid w:val="004D0865"/>
  </w:style>
  <w:style w:type="character" w:styleId="a7">
    <w:name w:val="Hyperlink"/>
    <w:basedOn w:val="a0"/>
    <w:uiPriority w:val="99"/>
    <w:unhideWhenUsed/>
    <w:rsid w:val="004D0865"/>
    <w:rPr>
      <w:color w:val="0000FF"/>
      <w:u w:val="single"/>
    </w:rPr>
  </w:style>
  <w:style w:type="table" w:styleId="a8">
    <w:name w:val="Table Grid"/>
    <w:basedOn w:val="a1"/>
    <w:uiPriority w:val="59"/>
    <w:rsid w:val="001A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64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5.50.7.216:8081/watres/reques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Ковзунова Ольга Викторовна</dc:creator>
  <cp:lastModifiedBy>Darya</cp:lastModifiedBy>
  <cp:revision>2</cp:revision>
  <cp:lastPrinted>2025-06-05T06:28:00Z</cp:lastPrinted>
  <dcterms:created xsi:type="dcterms:W3CDTF">2025-06-05T06:29:00Z</dcterms:created>
  <dcterms:modified xsi:type="dcterms:W3CDTF">2025-06-05T06:29:00Z</dcterms:modified>
</cp:coreProperties>
</file>