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7" w:rsidRPr="001A3F46" w:rsidRDefault="002C04BB" w:rsidP="00073FE7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sz w:val="24"/>
          <w:szCs w:val="24"/>
        </w:rPr>
        <w:t xml:space="preserve">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ИЗВЕЩЕНИЕ:</w:t>
      </w:r>
    </w:p>
    <w:p w:rsidR="00D24DA3" w:rsidRPr="001A3F46" w:rsidRDefault="00AC6C81" w:rsidP="001B08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 МАЯ</w:t>
      </w:r>
      <w:r w:rsidR="00EC5EE8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7D69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 в 11.</w:t>
      </w:r>
      <w:r w:rsidR="00820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состоится</w:t>
      </w:r>
      <w:r w:rsidR="000B35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ПОВТОРНЫЙ 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ОТКРЫТЫЙ АУКЦИОН</w:t>
      </w:r>
      <w:r w:rsidR="008C2566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</w:t>
      </w:r>
      <w:r w:rsidR="008C2566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продаже </w:t>
      </w:r>
      <w:r w:rsidR="001765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ИМУЩЕСТВА (АВТОБУС)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с понижением начальной цены 20%</w:t>
      </w:r>
      <w:r w:rsidR="001765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073FE7" w:rsidRPr="001A3F46" w:rsidRDefault="008E2E01" w:rsidP="006A1B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1864B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учреждение «Хоккейный клуб «Химик»</w:t>
      </w:r>
      <w:r w:rsid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70DC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A1B72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Новополоцк</w:t>
      </w:r>
      <w:r w:rsidR="00AB7F15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Молодёжная, 94Б,</w:t>
      </w:r>
      <w:r w:rsidR="009870DC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8 (</w:t>
      </w:r>
      <w:r w:rsidR="003236E2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021</w:t>
      </w:r>
      <w:r w:rsid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>4) 50-65-17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</w:t>
      </w:r>
    </w:p>
    <w:p w:rsidR="00073FE7" w:rsidRDefault="00073FE7" w:rsidP="00073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КУП «Новопол</w:t>
      </w:r>
      <w:r w:rsid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оцкий центр предпринимательства 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недвижимости», Витебская обл., г. Новополоцк, ул. Ктаторова, 21, тел.: 8 (0214) </w:t>
      </w:r>
      <w:r w:rsidR="008C2566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  <w:r w:rsidR="00AC6C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804"/>
        <w:gridCol w:w="993"/>
        <w:gridCol w:w="992"/>
      </w:tblGrid>
      <w:tr w:rsidR="00176540" w:rsidRPr="00176540" w:rsidTr="00176540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40" w:rsidRPr="00176540" w:rsidRDefault="00176540" w:rsidP="00176540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76540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№ </w:t>
            </w:r>
          </w:p>
          <w:p w:rsidR="00176540" w:rsidRPr="00176540" w:rsidRDefault="00176540" w:rsidP="00176540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7654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лота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176540" w:rsidRPr="00176540" w:rsidRDefault="00176540" w:rsidP="00176540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7654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Наименование объекта</w:t>
            </w:r>
          </w:p>
          <w:p w:rsidR="00176540" w:rsidRPr="00176540" w:rsidRDefault="00176540" w:rsidP="00176540">
            <w:pPr>
              <w:ind w:right="130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40" w:rsidRPr="00176540" w:rsidRDefault="00176540" w:rsidP="00176540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7654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Начальная цена,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40" w:rsidRPr="00176540" w:rsidRDefault="00176540" w:rsidP="00176540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7654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Задаток 20%</w:t>
            </w:r>
          </w:p>
        </w:tc>
      </w:tr>
      <w:tr w:rsidR="00176540" w:rsidRPr="00176540" w:rsidTr="00176540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40" w:rsidRPr="00176540" w:rsidRDefault="00176540" w:rsidP="00176540">
            <w:pPr>
              <w:ind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540">
              <w:rPr>
                <w:rFonts w:ascii="Times New Roman" w:eastAsia="Times New Roman" w:hAnsi="Times New Roman" w:cs="Times New Roman"/>
                <w:lang w:eastAsia="ru-RU"/>
              </w:rPr>
              <w:t>Лот №1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:rsidR="00176540" w:rsidRPr="00176540" w:rsidRDefault="00176540" w:rsidP="00176540">
            <w:pPr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540">
              <w:rPr>
                <w:rFonts w:ascii="Times New Roman" w:eastAsia="Times New Roman" w:hAnsi="Times New Roman" w:cs="Times New Roman"/>
                <w:lang w:eastAsia="ru-RU"/>
              </w:rPr>
              <w:t xml:space="preserve"> МАЗ-251050 Автобус </w:t>
            </w:r>
            <w:proofErr w:type="spellStart"/>
            <w:proofErr w:type="gramStart"/>
            <w:r w:rsidRPr="00176540">
              <w:rPr>
                <w:rFonts w:ascii="Times New Roman" w:eastAsia="Times New Roman" w:hAnsi="Times New Roman" w:cs="Times New Roman"/>
                <w:lang w:eastAsia="ru-RU"/>
              </w:rPr>
              <w:t>гос.номер</w:t>
            </w:r>
            <w:proofErr w:type="spellEnd"/>
            <w:proofErr w:type="gramEnd"/>
            <w:r w:rsidRPr="00176540">
              <w:rPr>
                <w:rFonts w:ascii="Times New Roman" w:eastAsia="Times New Roman" w:hAnsi="Times New Roman" w:cs="Times New Roman"/>
                <w:lang w:eastAsia="ru-RU"/>
              </w:rPr>
              <w:t xml:space="preserve"> АК-4318-2, </w:t>
            </w:r>
            <w:r w:rsidRPr="00176540">
              <w:rPr>
                <w:rFonts w:ascii="Times New Roman" w:eastAsia="Times New Roman" w:hAnsi="Times New Roman" w:cs="Times New Roman"/>
                <w:lang w:val="en-US" w:eastAsia="ru-RU"/>
              </w:rPr>
              <w:t>MAZ</w:t>
            </w:r>
            <w:r w:rsidRPr="00176540">
              <w:rPr>
                <w:rFonts w:ascii="Times New Roman" w:eastAsia="Times New Roman" w:hAnsi="Times New Roman" w:cs="Times New Roman"/>
                <w:lang w:eastAsia="ru-RU"/>
              </w:rPr>
              <w:t xml:space="preserve">251050. 2006 года выпуска, серый металлик, номер рамы </w:t>
            </w:r>
            <w:r w:rsidRPr="00176540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17654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76540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Pr="00176540">
              <w:rPr>
                <w:rFonts w:ascii="Times New Roman" w:eastAsia="Times New Roman" w:hAnsi="Times New Roman" w:cs="Times New Roman"/>
                <w:lang w:eastAsia="ru-RU"/>
              </w:rPr>
              <w:t>25105060000018. Допустимая масса 18000кг, масса без нагрузки 14140 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40" w:rsidRPr="00176540" w:rsidRDefault="00AC6C81" w:rsidP="001765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67204,16</w:t>
            </w:r>
          </w:p>
          <w:p w:rsidR="00176540" w:rsidRPr="00176540" w:rsidRDefault="00176540" w:rsidP="001765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540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40" w:rsidRPr="00176540" w:rsidRDefault="00AC6C81" w:rsidP="001765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13440,83</w:t>
            </w:r>
          </w:p>
          <w:p w:rsidR="00176540" w:rsidRPr="00176540" w:rsidRDefault="00176540" w:rsidP="001765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540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</w:tbl>
    <w:p w:rsidR="00EC5EE8" w:rsidRPr="001A3F46" w:rsidRDefault="00EC5EE8" w:rsidP="00EC5EE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Транспортное средство находится в г.</w:t>
      </w:r>
      <w:r w:rsidR="00895ED8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6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Новополоцке, </w:t>
      </w:r>
      <w:proofErr w:type="spellStart"/>
      <w:r w:rsidR="00176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ул.Молодежная</w:t>
      </w:r>
      <w:proofErr w:type="spellEnd"/>
      <w:r w:rsidR="00176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94Б</w:t>
      </w:r>
      <w:r w:rsidR="00895ED8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915DA" w:rsidRPr="001A3F46" w:rsidRDefault="00D24DA3" w:rsidP="007915DA">
      <w:pPr>
        <w:jc w:val="both"/>
        <w:rPr>
          <w:rFonts w:ascii="Times New Roman" w:hAnsi="Times New Roman" w:cs="Times New Roman"/>
          <w:sz w:val="24"/>
          <w:szCs w:val="24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проводится в порядке, установленном 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Положением о порядке </w:t>
      </w:r>
      <w:r w:rsidR="00E26608" w:rsidRPr="001A3F46">
        <w:rPr>
          <w:rFonts w:ascii="Times New Roman" w:hAnsi="Times New Roman" w:cs="Times New Roman"/>
          <w:sz w:val="24"/>
          <w:szCs w:val="24"/>
        </w:rPr>
        <w:t xml:space="preserve">организации и проведения аукционов (конкурсов) по </w:t>
      </w:r>
      <w:r w:rsidR="007915DA" w:rsidRPr="001A3F46">
        <w:rPr>
          <w:rFonts w:ascii="Times New Roman" w:hAnsi="Times New Roman" w:cs="Times New Roman"/>
          <w:sz w:val="24"/>
          <w:szCs w:val="24"/>
        </w:rPr>
        <w:t>продаж</w:t>
      </w:r>
      <w:r w:rsidR="00E26608" w:rsidRPr="001A3F46">
        <w:rPr>
          <w:rFonts w:ascii="Times New Roman" w:hAnsi="Times New Roman" w:cs="Times New Roman"/>
          <w:sz w:val="24"/>
          <w:szCs w:val="24"/>
        </w:rPr>
        <w:t>е отдельных объектов, находящихся в государственной собственности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Совета Министров Республики Беларусь от </w:t>
      </w:r>
      <w:r w:rsidR="00E26608" w:rsidRPr="001A3F46">
        <w:rPr>
          <w:rFonts w:ascii="Times New Roman" w:hAnsi="Times New Roman" w:cs="Times New Roman"/>
          <w:sz w:val="24"/>
          <w:szCs w:val="24"/>
        </w:rPr>
        <w:t>12 июля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 20</w:t>
      </w:r>
      <w:r w:rsidR="00E26608" w:rsidRPr="001A3F46">
        <w:rPr>
          <w:rFonts w:ascii="Times New Roman" w:hAnsi="Times New Roman" w:cs="Times New Roman"/>
          <w:sz w:val="24"/>
          <w:szCs w:val="24"/>
        </w:rPr>
        <w:t>13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 г. №</w:t>
      </w:r>
      <w:r w:rsidR="00E26608" w:rsidRPr="001A3F46">
        <w:rPr>
          <w:rFonts w:ascii="Times New Roman" w:hAnsi="Times New Roman" w:cs="Times New Roman"/>
          <w:sz w:val="24"/>
          <w:szCs w:val="24"/>
        </w:rPr>
        <w:t>609</w:t>
      </w:r>
    </w:p>
    <w:p w:rsidR="00073FE7" w:rsidRPr="001A3F46" w:rsidRDefault="00CA6A88" w:rsidP="007915D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Аукцион состоится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адресу: г. </w:t>
      </w:r>
      <w:r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Новополоцк, ул.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Ктаторова, 21 (актовый зал)</w:t>
      </w:r>
    </w:p>
    <w:p w:rsidR="00073FE7" w:rsidRPr="001A3F46" w:rsidRDefault="00430E47" w:rsidP="00F86A4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документов, консультации по вопросам участия в аукционе и ознакомление с имеющейся документацией осуществляется с </w:t>
      </w:r>
      <w:r w:rsidR="00AC6C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 апреля</w:t>
      </w:r>
      <w:r w:rsidR="000B35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86A41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 w:rsidR="007D69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F86A41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 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0</w:t>
      </w:r>
      <w:r w:rsidR="00D24DA3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 и далее в рабочие дни с 0</w:t>
      </w:r>
      <w:r w:rsidR="00D24DA3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.3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до 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16.30. (пятница – 15.30</w:t>
      </w:r>
      <w:r w:rsidR="006A1B72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CA6A88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A6A88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г. Новополоцк, ул. Ктаторова, д. 21. 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Последний день приема документов – </w:t>
      </w:r>
      <w:r w:rsidR="00AC6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37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6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="008E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D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до </w:t>
      </w:r>
      <w:r w:rsidR="00E26608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70028C" w:rsidRPr="001A3F46" w:rsidRDefault="0070028C" w:rsidP="00F86A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торгов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желающие участвовать в аукционе, обязаны подать организатору аукциона в указанные в извещении время и срок заявление на участие в аукционе, к которому прилагаются: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внесение суммы задатка (задатков) на текущий (расчетный) банковский счет, указанный в извещении, с отметкой банка;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лицом или индивидуальным предпринимателем Республики Беларусь 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юридическим лицом –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юридического лица Республики Беларусь –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гражданина или индивидуального предпринимателя Республики Беларусь – нотариально удостоверенная доверенность;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иностранного юридического лица, иностранного физического лица –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аукциона будет признано лицо, предложившее наиболее высокую цену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аукционе оформляется протоколом. Лицам, не выигравшим торги, задаток возвращается. 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 купли–продажи заключается с победителем (единственным участником) аукциона в течение </w:t>
      </w:r>
      <w:r w:rsid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подписания протокола аукциона. 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 предмет торгов производится в соответствии с заключённым договором купли-продажи.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предоставление рассрочки.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аукциона (единственный участник) обязан оплатить затраты на организацию и проведение аукциона в течение 10 (десяти) рабочих дней со дня проведения аукциона в порядке и размере, указанном в протоколе аукцион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E20" w:rsidRPr="001A3F46" w:rsidRDefault="0070028C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имеет</w:t>
      </w:r>
      <w:r w:rsidR="00BB1E20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отказаться от проведения торгов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любое время, но не позднее, чем за 3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(три) календарных 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до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наступления даты проведения аукциона. </w:t>
      </w:r>
    </w:p>
    <w:p w:rsidR="00EC5EE8" w:rsidRPr="001A3F46" w:rsidRDefault="00073FE7" w:rsidP="00EC5E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перечисляется 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срок с</w:t>
      </w:r>
      <w:r w:rsidR="007D66B4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C6C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7D6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AC6C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7D6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по </w:t>
      </w:r>
      <w:r w:rsidR="00AC6C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="00ED5CBB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7D6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AC6C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bookmarkStart w:id="0" w:name="_GoBack"/>
      <w:bookmarkEnd w:id="0"/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7D6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30681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до </w:t>
      </w:r>
      <w:r w:rsidR="00EC5EE8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7422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3.00</w:t>
      </w:r>
      <w:r w:rsidR="00E24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0B355C" w:rsidRPr="000B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р/с </w:t>
      </w:r>
      <w:r w:rsidR="00176540" w:rsidRP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аукциона КУП «</w:t>
      </w:r>
      <w:proofErr w:type="spellStart"/>
      <w:r w:rsidR="00176540" w:rsidRP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Новополоцкий</w:t>
      </w:r>
      <w:proofErr w:type="spellEnd"/>
      <w:r w:rsidR="00176540" w:rsidRP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предпринимательства и недвижимости» УНП</w:t>
      </w:r>
      <w:r w:rsidR="00176540" w:rsidRPr="00176540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390352871, р/с </w:t>
      </w:r>
      <w:r w:rsidR="00176540" w:rsidRP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>BY54ALFA30122401830010270000</w:t>
      </w:r>
      <w:r w:rsidR="00176540" w:rsidRPr="00176540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в </w:t>
      </w:r>
      <w:r w:rsidR="00176540" w:rsidRP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«Альфа-Банк» г. </w:t>
      </w:r>
      <w:proofErr w:type="gramStart"/>
      <w:r w:rsidR="00176540" w:rsidRP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Минск,   </w:t>
      </w:r>
      <w:proofErr w:type="gramEnd"/>
      <w:r w:rsidR="00176540" w:rsidRP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ул. Сурганова, 43-47, БИК </w:t>
      </w:r>
      <w:r w:rsidR="00176540" w:rsidRPr="001765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ALFABY</w:t>
      </w:r>
      <w:r w:rsidR="00176540" w:rsidRP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76540" w:rsidRPr="001765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176540" w:rsidRP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код платежа 40901</w:t>
      </w:r>
      <w:r w:rsidR="00176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FE7" w:rsidRPr="001A3F46" w:rsidRDefault="00073FE7" w:rsidP="00073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="00717105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аукциона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+375 (214) </w:t>
      </w:r>
      <w:r w:rsidR="00EC5D64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30E47" w:rsidRPr="001A3F46" w:rsidRDefault="00430E47" w:rsidP="00073FE7">
      <w:pPr>
        <w:rPr>
          <w:sz w:val="24"/>
          <w:szCs w:val="24"/>
        </w:rPr>
      </w:pPr>
    </w:p>
    <w:p w:rsidR="00430E47" w:rsidRPr="001A3F46" w:rsidRDefault="00430E47" w:rsidP="00430E47">
      <w:pPr>
        <w:rPr>
          <w:sz w:val="24"/>
          <w:szCs w:val="24"/>
        </w:rPr>
      </w:pPr>
    </w:p>
    <w:p w:rsidR="00430E47" w:rsidRPr="001A3F46" w:rsidRDefault="00430E47" w:rsidP="00430E47">
      <w:pPr>
        <w:rPr>
          <w:sz w:val="24"/>
          <w:szCs w:val="24"/>
        </w:rPr>
      </w:pPr>
    </w:p>
    <w:sectPr w:rsidR="00430E47" w:rsidRPr="001A3F46" w:rsidSect="00895ED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E311D"/>
    <w:multiLevelType w:val="hybridMultilevel"/>
    <w:tmpl w:val="F27624C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51B71"/>
    <w:rsid w:val="0006692E"/>
    <w:rsid w:val="000675F4"/>
    <w:rsid w:val="00073FE7"/>
    <w:rsid w:val="000B355C"/>
    <w:rsid w:val="00176540"/>
    <w:rsid w:val="001864B9"/>
    <w:rsid w:val="00194D94"/>
    <w:rsid w:val="001A3F46"/>
    <w:rsid w:val="001A7D66"/>
    <w:rsid w:val="001B08D8"/>
    <w:rsid w:val="00213F24"/>
    <w:rsid w:val="0022396A"/>
    <w:rsid w:val="00274E17"/>
    <w:rsid w:val="00275E9E"/>
    <w:rsid w:val="00281A53"/>
    <w:rsid w:val="002C04BB"/>
    <w:rsid w:val="002E03B6"/>
    <w:rsid w:val="003236E2"/>
    <w:rsid w:val="003311A5"/>
    <w:rsid w:val="003570A2"/>
    <w:rsid w:val="0037410D"/>
    <w:rsid w:val="003772E3"/>
    <w:rsid w:val="00387BE3"/>
    <w:rsid w:val="003C3610"/>
    <w:rsid w:val="003D411A"/>
    <w:rsid w:val="00430E47"/>
    <w:rsid w:val="00561B7C"/>
    <w:rsid w:val="006034B9"/>
    <w:rsid w:val="006A1B72"/>
    <w:rsid w:val="006C3D8D"/>
    <w:rsid w:val="006C52A0"/>
    <w:rsid w:val="006D5FCE"/>
    <w:rsid w:val="006F3915"/>
    <w:rsid w:val="0070028C"/>
    <w:rsid w:val="00717105"/>
    <w:rsid w:val="00735095"/>
    <w:rsid w:val="0074229E"/>
    <w:rsid w:val="00745450"/>
    <w:rsid w:val="00784C38"/>
    <w:rsid w:val="007915DA"/>
    <w:rsid w:val="007B06AA"/>
    <w:rsid w:val="007D66B4"/>
    <w:rsid w:val="007D695C"/>
    <w:rsid w:val="007E4823"/>
    <w:rsid w:val="007F3F30"/>
    <w:rsid w:val="008036E2"/>
    <w:rsid w:val="008206EA"/>
    <w:rsid w:val="00857426"/>
    <w:rsid w:val="00867610"/>
    <w:rsid w:val="00895ED8"/>
    <w:rsid w:val="008C2566"/>
    <w:rsid w:val="008D0E22"/>
    <w:rsid w:val="008E2E01"/>
    <w:rsid w:val="008E5113"/>
    <w:rsid w:val="00911AAB"/>
    <w:rsid w:val="009179F2"/>
    <w:rsid w:val="00937634"/>
    <w:rsid w:val="009609F9"/>
    <w:rsid w:val="009870DC"/>
    <w:rsid w:val="00991A46"/>
    <w:rsid w:val="009A60F7"/>
    <w:rsid w:val="00A166CA"/>
    <w:rsid w:val="00A3196D"/>
    <w:rsid w:val="00AA2D4E"/>
    <w:rsid w:val="00AB3729"/>
    <w:rsid w:val="00AB7F15"/>
    <w:rsid w:val="00AC6C81"/>
    <w:rsid w:val="00AE3EE0"/>
    <w:rsid w:val="00AE7CD1"/>
    <w:rsid w:val="00B30681"/>
    <w:rsid w:val="00B31D8E"/>
    <w:rsid w:val="00B333A7"/>
    <w:rsid w:val="00BB1E20"/>
    <w:rsid w:val="00BF595F"/>
    <w:rsid w:val="00C04EA0"/>
    <w:rsid w:val="00C17B54"/>
    <w:rsid w:val="00C2372C"/>
    <w:rsid w:val="00CA6A88"/>
    <w:rsid w:val="00CB2159"/>
    <w:rsid w:val="00CD5409"/>
    <w:rsid w:val="00CE2E02"/>
    <w:rsid w:val="00CE5EB6"/>
    <w:rsid w:val="00D24DA3"/>
    <w:rsid w:val="00D25ACD"/>
    <w:rsid w:val="00DA2621"/>
    <w:rsid w:val="00E24202"/>
    <w:rsid w:val="00E26608"/>
    <w:rsid w:val="00EC5D64"/>
    <w:rsid w:val="00EC5EE8"/>
    <w:rsid w:val="00ED2A0E"/>
    <w:rsid w:val="00ED5CBB"/>
    <w:rsid w:val="00EE61FC"/>
    <w:rsid w:val="00F42D66"/>
    <w:rsid w:val="00F444FA"/>
    <w:rsid w:val="00F511B0"/>
    <w:rsid w:val="00F723FA"/>
    <w:rsid w:val="00F86A41"/>
    <w:rsid w:val="00F964BF"/>
    <w:rsid w:val="00FE5A2B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D3B3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44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35</cp:revision>
  <cp:lastPrinted>2026-04-15T11:51:00Z</cp:lastPrinted>
  <dcterms:created xsi:type="dcterms:W3CDTF">2023-05-26T12:03:00Z</dcterms:created>
  <dcterms:modified xsi:type="dcterms:W3CDTF">2026-04-15T12:00:00Z</dcterms:modified>
</cp:coreProperties>
</file>