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714BA" w14:textId="77777777" w:rsidR="00104DCE" w:rsidRDefault="00104DCE" w:rsidP="00962F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3230F79" w14:textId="77777777" w:rsidR="00474B54" w:rsidRPr="00197170" w:rsidRDefault="00474B54" w:rsidP="00962FD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97170">
        <w:rPr>
          <w:rFonts w:ascii="Times New Roman" w:hAnsi="Times New Roman" w:cs="Times New Roman"/>
          <w:b/>
          <w:bCs/>
          <w:sz w:val="16"/>
          <w:szCs w:val="16"/>
        </w:rPr>
        <w:t>ЗАО «</w:t>
      </w:r>
      <w:proofErr w:type="spellStart"/>
      <w:r w:rsidR="00B67353" w:rsidRPr="00197170">
        <w:rPr>
          <w:rFonts w:ascii="Times New Roman" w:hAnsi="Times New Roman" w:cs="Times New Roman"/>
          <w:b/>
          <w:bCs/>
          <w:sz w:val="16"/>
          <w:szCs w:val="16"/>
        </w:rPr>
        <w:t>Белреализация</w:t>
      </w:r>
      <w:proofErr w:type="spellEnd"/>
      <w:r w:rsidRPr="00197170">
        <w:rPr>
          <w:rFonts w:ascii="Times New Roman" w:hAnsi="Times New Roman" w:cs="Times New Roman"/>
          <w:b/>
          <w:bCs/>
          <w:sz w:val="16"/>
          <w:szCs w:val="16"/>
        </w:rPr>
        <w:t xml:space="preserve">» </w:t>
      </w:r>
      <w:r w:rsidR="00763648" w:rsidRPr="00197170">
        <w:rPr>
          <w:rFonts w:ascii="Times New Roman" w:hAnsi="Times New Roman" w:cs="Times New Roman"/>
          <w:b/>
          <w:bCs/>
          <w:sz w:val="16"/>
          <w:szCs w:val="16"/>
        </w:rPr>
        <w:t>объявляет</w:t>
      </w:r>
      <w:r w:rsidR="00CE1A7E" w:rsidRPr="0019717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763648" w:rsidRPr="00197170">
        <w:rPr>
          <w:rFonts w:ascii="Times New Roman" w:hAnsi="Times New Roman" w:cs="Times New Roman"/>
          <w:b/>
          <w:bCs/>
          <w:sz w:val="16"/>
          <w:szCs w:val="16"/>
        </w:rPr>
        <w:t xml:space="preserve">аукцион </w:t>
      </w:r>
    </w:p>
    <w:p w14:paraId="731537A5" w14:textId="77777777" w:rsidR="00F23B9C" w:rsidRPr="00197170" w:rsidRDefault="00F23B9C" w:rsidP="00CE20E2">
      <w:pPr>
        <w:widowControl w:val="0"/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04B8F8" w14:textId="77777777" w:rsidR="007763FE" w:rsidRPr="00197170" w:rsidRDefault="007763FE" w:rsidP="00CE20E2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7170">
        <w:rPr>
          <w:rFonts w:ascii="Times New Roman" w:hAnsi="Times New Roman" w:cs="Times New Roman"/>
          <w:sz w:val="16"/>
          <w:szCs w:val="16"/>
        </w:rPr>
        <w:t xml:space="preserve">Организатор торгов: </w:t>
      </w:r>
      <w:r w:rsidRPr="00197170">
        <w:rPr>
          <w:rFonts w:ascii="Times New Roman" w:hAnsi="Times New Roman" w:cs="Times New Roman"/>
          <w:b/>
          <w:sz w:val="16"/>
          <w:szCs w:val="16"/>
        </w:rPr>
        <w:t>ЗАО «</w:t>
      </w:r>
      <w:proofErr w:type="spellStart"/>
      <w:r w:rsidRPr="00197170">
        <w:rPr>
          <w:rFonts w:ascii="Times New Roman" w:hAnsi="Times New Roman" w:cs="Times New Roman"/>
          <w:b/>
          <w:sz w:val="16"/>
          <w:szCs w:val="16"/>
        </w:rPr>
        <w:t>Белреализация</w:t>
      </w:r>
      <w:proofErr w:type="spellEnd"/>
      <w:r w:rsidRPr="00197170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Pr="00197170">
        <w:rPr>
          <w:rFonts w:ascii="Times New Roman" w:hAnsi="Times New Roman" w:cs="Times New Roman"/>
          <w:sz w:val="16"/>
          <w:szCs w:val="16"/>
        </w:rPr>
        <w:t>(УНП 191113330), 220089, г. Минск, ул. Уманск</w:t>
      </w:r>
      <w:r w:rsidR="00F359DC" w:rsidRPr="00197170">
        <w:rPr>
          <w:rFonts w:ascii="Times New Roman" w:hAnsi="Times New Roman" w:cs="Times New Roman"/>
          <w:sz w:val="16"/>
          <w:szCs w:val="16"/>
        </w:rPr>
        <w:t xml:space="preserve">ая, 54, 4 этаж паркинга, </w:t>
      </w:r>
      <w:proofErr w:type="spellStart"/>
      <w:r w:rsidR="00F359DC" w:rsidRPr="00197170">
        <w:rPr>
          <w:rFonts w:ascii="Times New Roman" w:hAnsi="Times New Roman" w:cs="Times New Roman"/>
          <w:sz w:val="16"/>
          <w:szCs w:val="16"/>
        </w:rPr>
        <w:t>каб</w:t>
      </w:r>
      <w:proofErr w:type="spellEnd"/>
      <w:r w:rsidR="00F359DC" w:rsidRPr="00197170">
        <w:rPr>
          <w:rFonts w:ascii="Times New Roman" w:hAnsi="Times New Roman" w:cs="Times New Roman"/>
          <w:sz w:val="16"/>
          <w:szCs w:val="16"/>
        </w:rPr>
        <w:t>. 28</w:t>
      </w:r>
      <w:r w:rsidRPr="00197170">
        <w:rPr>
          <w:rFonts w:ascii="Times New Roman" w:hAnsi="Times New Roman" w:cs="Times New Roman"/>
          <w:sz w:val="16"/>
          <w:szCs w:val="16"/>
        </w:rPr>
        <w:t xml:space="preserve">, тел. (8017) 298-53-53; (8029) 690 54 09, </w:t>
      </w:r>
      <w:hyperlink r:id="rId6" w:history="1">
        <w:r w:rsidRPr="00197170">
          <w:rPr>
            <w:rStyle w:val="a4"/>
            <w:rFonts w:ascii="Times New Roman" w:hAnsi="Times New Roman" w:cs="Times New Roman"/>
            <w:b/>
            <w:color w:val="auto"/>
            <w:sz w:val="16"/>
            <w:szCs w:val="16"/>
            <w:lang w:val="en-US"/>
          </w:rPr>
          <w:t>BELTORGI</w:t>
        </w:r>
        <w:r w:rsidRPr="00197170">
          <w:rPr>
            <w:rStyle w:val="a4"/>
            <w:rFonts w:ascii="Times New Roman" w:hAnsi="Times New Roman" w:cs="Times New Roman"/>
            <w:b/>
            <w:color w:val="auto"/>
            <w:sz w:val="16"/>
            <w:szCs w:val="16"/>
          </w:rPr>
          <w:t>.</w:t>
        </w:r>
        <w:r w:rsidRPr="00197170">
          <w:rPr>
            <w:rStyle w:val="a4"/>
            <w:rFonts w:ascii="Times New Roman" w:hAnsi="Times New Roman" w:cs="Times New Roman"/>
            <w:b/>
            <w:color w:val="auto"/>
            <w:sz w:val="16"/>
            <w:szCs w:val="16"/>
            <w:lang w:val="en-US"/>
          </w:rPr>
          <w:t>BY</w:t>
        </w:r>
      </w:hyperlink>
    </w:p>
    <w:p w14:paraId="2038CE99" w14:textId="77777777" w:rsidR="00670461" w:rsidRPr="008D0D29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D0D29">
        <w:rPr>
          <w:rFonts w:ascii="Times New Roman" w:hAnsi="Times New Roman" w:cs="Times New Roman"/>
          <w:sz w:val="16"/>
          <w:szCs w:val="16"/>
        </w:rPr>
        <w:t xml:space="preserve">Продавец: </w:t>
      </w:r>
      <w:r w:rsidRPr="008D0D29">
        <w:rPr>
          <w:rFonts w:ascii="Times New Roman" w:hAnsi="Times New Roman" w:cs="Times New Roman"/>
          <w:b/>
          <w:bCs/>
          <w:sz w:val="16"/>
          <w:szCs w:val="16"/>
        </w:rPr>
        <w:t>Сельскохозяйственное у</w:t>
      </w:r>
      <w:r w:rsidRPr="008D0D29">
        <w:rPr>
          <w:rFonts w:ascii="Times New Roman" w:hAnsi="Times New Roman" w:cs="Times New Roman"/>
          <w:b/>
          <w:sz w:val="16"/>
          <w:szCs w:val="16"/>
        </w:rPr>
        <w:t>нитарное предприятие «</w:t>
      </w:r>
      <w:proofErr w:type="spellStart"/>
      <w:r w:rsidRPr="008D0D29">
        <w:rPr>
          <w:rFonts w:ascii="Times New Roman" w:hAnsi="Times New Roman" w:cs="Times New Roman"/>
          <w:b/>
          <w:sz w:val="16"/>
          <w:szCs w:val="16"/>
        </w:rPr>
        <w:t>Близница</w:t>
      </w:r>
      <w:proofErr w:type="spellEnd"/>
      <w:r w:rsidRPr="008D0D29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Pr="008D0D29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(УНП 391617073) 211293, Полоцкий р-н, </w:t>
      </w:r>
      <w:proofErr w:type="spellStart"/>
      <w:r w:rsidRPr="008D0D29">
        <w:rPr>
          <w:rFonts w:ascii="Times New Roman" w:eastAsia="Calibri" w:hAnsi="Times New Roman" w:cs="Times New Roman"/>
          <w:color w:val="00000A"/>
          <w:sz w:val="16"/>
          <w:szCs w:val="16"/>
        </w:rPr>
        <w:t>аг</w:t>
      </w:r>
      <w:proofErr w:type="spellEnd"/>
      <w:r w:rsidRPr="008D0D29">
        <w:rPr>
          <w:rFonts w:ascii="Times New Roman" w:eastAsia="Calibri" w:hAnsi="Times New Roman" w:cs="Times New Roman"/>
          <w:color w:val="00000A"/>
          <w:sz w:val="16"/>
          <w:szCs w:val="16"/>
        </w:rPr>
        <w:t>. </w:t>
      </w:r>
      <w:proofErr w:type="spellStart"/>
      <w:r w:rsidRPr="008D0D29">
        <w:rPr>
          <w:rFonts w:ascii="Times New Roman" w:eastAsia="Calibri" w:hAnsi="Times New Roman" w:cs="Times New Roman"/>
          <w:color w:val="00000A"/>
          <w:sz w:val="16"/>
          <w:szCs w:val="16"/>
        </w:rPr>
        <w:t>Близница</w:t>
      </w:r>
      <w:proofErr w:type="spellEnd"/>
      <w:r w:rsidRPr="008D0D29">
        <w:rPr>
          <w:rFonts w:ascii="Times New Roman" w:eastAsia="Calibri" w:hAnsi="Times New Roman" w:cs="Times New Roman"/>
          <w:color w:val="00000A"/>
          <w:sz w:val="16"/>
          <w:szCs w:val="16"/>
        </w:rPr>
        <w:t xml:space="preserve">, ул. Центральная, 4, в лице </w:t>
      </w:r>
      <w:r w:rsidRPr="008D0D29">
        <w:rPr>
          <w:rFonts w:ascii="Times New Roman" w:eastAsia="Calibri" w:hAnsi="Times New Roman" w:cs="Times New Roman"/>
          <w:sz w:val="16"/>
          <w:szCs w:val="16"/>
        </w:rPr>
        <w:t xml:space="preserve">ликвидатора </w:t>
      </w:r>
      <w:proofErr w:type="spellStart"/>
      <w:r w:rsidRPr="008D0D29">
        <w:rPr>
          <w:rFonts w:ascii="Times New Roman" w:eastAsia="Calibri" w:hAnsi="Times New Roman" w:cs="Times New Roman"/>
          <w:sz w:val="16"/>
          <w:szCs w:val="16"/>
        </w:rPr>
        <w:t>Низова</w:t>
      </w:r>
      <w:proofErr w:type="spellEnd"/>
      <w:r w:rsidRPr="008D0D29">
        <w:rPr>
          <w:rFonts w:ascii="Times New Roman" w:eastAsia="Calibri" w:hAnsi="Times New Roman" w:cs="Times New Roman"/>
          <w:sz w:val="16"/>
          <w:szCs w:val="16"/>
        </w:rPr>
        <w:t xml:space="preserve"> А.В., тел.+375 29 712 21 19. </w:t>
      </w:r>
    </w:p>
    <w:p w14:paraId="3E5A8884" w14:textId="41B1CD10" w:rsidR="00D84645" w:rsidRPr="008D0D29" w:rsidRDefault="00670461" w:rsidP="00670461">
      <w:pPr>
        <w:widowControl w:val="0"/>
        <w:spacing w:after="0" w:line="240" w:lineRule="auto"/>
        <w:ind w:left="-567" w:right="-568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D0D29">
        <w:rPr>
          <w:rFonts w:ascii="Times New Roman" w:hAnsi="Times New Roman" w:cs="Times New Roman"/>
          <w:b/>
          <w:sz w:val="16"/>
          <w:szCs w:val="16"/>
        </w:rPr>
        <w:t>П</w:t>
      </w:r>
      <w:r w:rsidR="00F23B9C" w:rsidRPr="008D0D29">
        <w:rPr>
          <w:rFonts w:ascii="Times New Roman" w:hAnsi="Times New Roman" w:cs="Times New Roman"/>
          <w:b/>
          <w:sz w:val="16"/>
          <w:szCs w:val="16"/>
        </w:rPr>
        <w:t>убличные</w:t>
      </w:r>
      <w:r w:rsidR="002D3219" w:rsidRPr="008D0D29">
        <w:rPr>
          <w:rFonts w:ascii="Times New Roman" w:hAnsi="Times New Roman" w:cs="Times New Roman"/>
          <w:b/>
          <w:sz w:val="16"/>
          <w:szCs w:val="16"/>
        </w:rPr>
        <w:t xml:space="preserve"> повторные</w:t>
      </w:r>
      <w:r w:rsidR="00F23B9C" w:rsidRPr="008D0D29">
        <w:rPr>
          <w:rFonts w:ascii="Times New Roman" w:hAnsi="Times New Roman" w:cs="Times New Roman"/>
          <w:sz w:val="16"/>
          <w:szCs w:val="16"/>
        </w:rPr>
        <w:t xml:space="preserve"> </w:t>
      </w:r>
      <w:r w:rsidR="00F23B9C" w:rsidRPr="008D0D29">
        <w:rPr>
          <w:rFonts w:ascii="Times New Roman" w:hAnsi="Times New Roman" w:cs="Times New Roman"/>
          <w:b/>
          <w:sz w:val="16"/>
          <w:szCs w:val="16"/>
        </w:rPr>
        <w:t>торги</w:t>
      </w:r>
      <w:r w:rsidR="002D3219" w:rsidRPr="008D0D2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2D3219" w:rsidRPr="008D0D29">
        <w:rPr>
          <w:rFonts w:ascii="Times New Roman" w:hAnsi="Times New Roman" w:cs="Times New Roman"/>
          <w:bCs/>
          <w:sz w:val="16"/>
          <w:szCs w:val="16"/>
        </w:rPr>
        <w:t xml:space="preserve">со снижением на </w:t>
      </w:r>
      <w:r w:rsidR="00467777" w:rsidRPr="008D0D29">
        <w:rPr>
          <w:rFonts w:ascii="Times New Roman" w:hAnsi="Times New Roman" w:cs="Times New Roman"/>
          <w:bCs/>
          <w:sz w:val="16"/>
          <w:szCs w:val="16"/>
        </w:rPr>
        <w:t>7</w:t>
      </w:r>
      <w:r w:rsidR="002D3219" w:rsidRPr="008D0D29">
        <w:rPr>
          <w:rFonts w:ascii="Times New Roman" w:hAnsi="Times New Roman" w:cs="Times New Roman"/>
          <w:bCs/>
          <w:sz w:val="16"/>
          <w:szCs w:val="16"/>
        </w:rPr>
        <w:t>0%</w:t>
      </w:r>
      <w:r w:rsidR="00521132" w:rsidRPr="008D0D2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20564" w:rsidRPr="008D0D29">
        <w:rPr>
          <w:rFonts w:ascii="Times New Roman" w:hAnsi="Times New Roman" w:cs="Times New Roman"/>
          <w:sz w:val="16"/>
          <w:szCs w:val="16"/>
        </w:rPr>
        <w:t>будут</w:t>
      </w:r>
      <w:r w:rsidR="00F23B9C" w:rsidRPr="008D0D29">
        <w:rPr>
          <w:rFonts w:ascii="Times New Roman" w:hAnsi="Times New Roman" w:cs="Times New Roman"/>
          <w:sz w:val="16"/>
          <w:szCs w:val="16"/>
        </w:rPr>
        <w:t xml:space="preserve"> проведены</w:t>
      </w:r>
      <w:r w:rsidR="00203C6C" w:rsidRPr="008D0D29">
        <w:rPr>
          <w:rFonts w:ascii="Times New Roman" w:hAnsi="Times New Roman" w:cs="Times New Roman"/>
          <w:sz w:val="16"/>
          <w:szCs w:val="16"/>
        </w:rPr>
        <w:t xml:space="preserve"> по адресу:</w:t>
      </w:r>
      <w:r w:rsidR="00203C6C" w:rsidRPr="008D0D29">
        <w:rPr>
          <w:sz w:val="16"/>
          <w:szCs w:val="16"/>
        </w:rPr>
        <w:t xml:space="preserve"> </w:t>
      </w:r>
      <w:r w:rsidR="00203C6C" w:rsidRPr="008D0D29">
        <w:rPr>
          <w:rFonts w:ascii="Times New Roman" w:hAnsi="Times New Roman" w:cs="Times New Roman"/>
          <w:sz w:val="16"/>
          <w:szCs w:val="16"/>
        </w:rPr>
        <w:t xml:space="preserve">г. Минск, ул. Уманская, 54, 4 этаж паркинга, </w:t>
      </w:r>
      <w:proofErr w:type="spellStart"/>
      <w:r w:rsidR="00203C6C" w:rsidRPr="008D0D29">
        <w:rPr>
          <w:rFonts w:ascii="Times New Roman" w:hAnsi="Times New Roman" w:cs="Times New Roman"/>
          <w:sz w:val="16"/>
          <w:szCs w:val="16"/>
        </w:rPr>
        <w:t>каб</w:t>
      </w:r>
      <w:proofErr w:type="spellEnd"/>
      <w:r w:rsidR="00203C6C" w:rsidRPr="008D0D29">
        <w:rPr>
          <w:rFonts w:ascii="Times New Roman" w:hAnsi="Times New Roman" w:cs="Times New Roman"/>
          <w:sz w:val="16"/>
          <w:szCs w:val="16"/>
        </w:rPr>
        <w:t>. 28</w:t>
      </w:r>
      <w:r w:rsidR="00541759" w:rsidRPr="008D0D29">
        <w:rPr>
          <w:rFonts w:ascii="Times New Roman" w:hAnsi="Times New Roman" w:cs="Times New Roman"/>
          <w:sz w:val="16"/>
          <w:szCs w:val="16"/>
        </w:rPr>
        <w:t>,</w:t>
      </w:r>
      <w:r w:rsidR="00F23B9C" w:rsidRPr="008D0D29">
        <w:rPr>
          <w:rFonts w:ascii="Times New Roman" w:hAnsi="Times New Roman" w:cs="Times New Roman"/>
          <w:sz w:val="16"/>
          <w:szCs w:val="16"/>
        </w:rPr>
        <w:t xml:space="preserve"> </w:t>
      </w:r>
      <w:r w:rsidR="00F23B9C" w:rsidRPr="008D0D29">
        <w:rPr>
          <w:rFonts w:ascii="Times New Roman" w:hAnsi="Times New Roman" w:cs="Times New Roman"/>
          <w:b/>
          <w:sz w:val="16"/>
          <w:szCs w:val="16"/>
        </w:rPr>
        <w:t>«</w:t>
      </w:r>
      <w:r w:rsidR="00CE669C" w:rsidRPr="008D0D29">
        <w:rPr>
          <w:rFonts w:ascii="Times New Roman" w:hAnsi="Times New Roman" w:cs="Times New Roman"/>
          <w:b/>
          <w:sz w:val="16"/>
          <w:szCs w:val="16"/>
        </w:rPr>
        <w:t>11</w:t>
      </w:r>
      <w:r w:rsidR="00F23B9C" w:rsidRPr="008D0D29">
        <w:rPr>
          <w:rFonts w:ascii="Times New Roman" w:hAnsi="Times New Roman" w:cs="Times New Roman"/>
          <w:b/>
          <w:sz w:val="16"/>
          <w:szCs w:val="16"/>
        </w:rPr>
        <w:t xml:space="preserve">» </w:t>
      </w:r>
      <w:r w:rsidR="000232D7" w:rsidRPr="008D0D29">
        <w:rPr>
          <w:rFonts w:ascii="Times New Roman" w:hAnsi="Times New Roman" w:cs="Times New Roman"/>
          <w:b/>
          <w:sz w:val="16"/>
          <w:szCs w:val="16"/>
        </w:rPr>
        <w:t>июня</w:t>
      </w:r>
      <w:r w:rsidR="00BB6064" w:rsidRPr="008D0D2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C2686" w:rsidRPr="008D0D29">
        <w:rPr>
          <w:rFonts w:ascii="Times New Roman" w:hAnsi="Times New Roman" w:cs="Times New Roman"/>
          <w:b/>
          <w:sz w:val="16"/>
          <w:szCs w:val="16"/>
        </w:rPr>
        <w:t>202</w:t>
      </w:r>
      <w:r w:rsidR="0011348E" w:rsidRPr="008D0D29">
        <w:rPr>
          <w:rFonts w:ascii="Times New Roman" w:hAnsi="Times New Roman" w:cs="Times New Roman"/>
          <w:b/>
          <w:sz w:val="16"/>
          <w:szCs w:val="16"/>
        </w:rPr>
        <w:t>6</w:t>
      </w:r>
      <w:r w:rsidR="00F23B9C" w:rsidRPr="008D0D29">
        <w:rPr>
          <w:rFonts w:ascii="Times New Roman" w:hAnsi="Times New Roman" w:cs="Times New Roman"/>
          <w:b/>
          <w:sz w:val="16"/>
          <w:szCs w:val="16"/>
        </w:rPr>
        <w:t>г</w:t>
      </w:r>
      <w:r w:rsidR="00F23B9C" w:rsidRPr="008D0D29">
        <w:rPr>
          <w:rFonts w:ascii="Times New Roman" w:hAnsi="Times New Roman" w:cs="Times New Roman"/>
          <w:sz w:val="16"/>
          <w:szCs w:val="16"/>
        </w:rPr>
        <w:t xml:space="preserve">. </w:t>
      </w:r>
      <w:r w:rsidR="004F6388" w:rsidRPr="008D0D29">
        <w:rPr>
          <w:rFonts w:ascii="Times New Roman" w:hAnsi="Times New Roman" w:cs="Times New Roman"/>
          <w:b/>
          <w:sz w:val="16"/>
          <w:szCs w:val="16"/>
        </w:rPr>
        <w:t>1</w:t>
      </w:r>
      <w:r w:rsidR="008F2E33" w:rsidRPr="008D0D29">
        <w:rPr>
          <w:rFonts w:ascii="Times New Roman" w:hAnsi="Times New Roman" w:cs="Times New Roman"/>
          <w:b/>
          <w:sz w:val="16"/>
          <w:szCs w:val="16"/>
        </w:rPr>
        <w:t>1</w:t>
      </w:r>
      <w:r w:rsidR="00203C6C" w:rsidRPr="008D0D29">
        <w:rPr>
          <w:rFonts w:ascii="Times New Roman" w:hAnsi="Times New Roman" w:cs="Times New Roman"/>
          <w:b/>
          <w:sz w:val="16"/>
          <w:szCs w:val="16"/>
        </w:rPr>
        <w:t>:00</w:t>
      </w:r>
      <w:r w:rsidR="005F706A" w:rsidRPr="008D0D29">
        <w:rPr>
          <w:rFonts w:ascii="Times New Roman" w:hAnsi="Times New Roman" w:cs="Times New Roman"/>
          <w:b/>
          <w:sz w:val="16"/>
          <w:szCs w:val="16"/>
        </w:rPr>
        <w:t xml:space="preserve">. </w:t>
      </w:r>
    </w:p>
    <w:p w14:paraId="32340DFD" w14:textId="77777777" w:rsidR="00104DCE" w:rsidRPr="008D0D29" w:rsidRDefault="000C169B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D0D29">
        <w:rPr>
          <w:rFonts w:ascii="Times New Roman" w:hAnsi="Times New Roman" w:cs="Times New Roman"/>
          <w:b/>
          <w:sz w:val="16"/>
          <w:szCs w:val="16"/>
        </w:rPr>
        <w:t xml:space="preserve">Лот </w:t>
      </w:r>
      <w:r w:rsidR="00CB628C" w:rsidRPr="008D0D29">
        <w:rPr>
          <w:rFonts w:ascii="Times New Roman" w:hAnsi="Times New Roman" w:cs="Times New Roman"/>
          <w:b/>
          <w:sz w:val="16"/>
          <w:szCs w:val="16"/>
        </w:rPr>
        <w:t>1</w:t>
      </w:r>
      <w:r w:rsidRPr="008D0D2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04DCE" w:rsidRPr="008D0D29">
        <w:rPr>
          <w:rFonts w:ascii="Times New Roman" w:hAnsi="Times New Roman" w:cs="Times New Roman"/>
          <w:b/>
          <w:sz w:val="16"/>
          <w:szCs w:val="16"/>
        </w:rPr>
        <w:t>–</w:t>
      </w:r>
      <w:r w:rsidRPr="008D0D2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04DCE" w:rsidRPr="008D0D29">
        <w:rPr>
          <w:rFonts w:ascii="Times New Roman" w:hAnsi="Times New Roman" w:cs="Times New Roman"/>
          <w:b/>
          <w:sz w:val="16"/>
          <w:szCs w:val="16"/>
        </w:rPr>
        <w:t xml:space="preserve">Комплекс зданий и сооружений, </w:t>
      </w:r>
      <w:r w:rsidR="00104DCE" w:rsidRPr="008D0D29">
        <w:rPr>
          <w:rFonts w:ascii="Times New Roman" w:hAnsi="Times New Roman" w:cs="Times New Roman"/>
          <w:sz w:val="16"/>
          <w:szCs w:val="16"/>
        </w:rPr>
        <w:t>расположенные на земельном участке с кадастровым номером 223881900001000097</w:t>
      </w:r>
      <w:r w:rsidR="00104DCE" w:rsidRPr="008D0D2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04DCE" w:rsidRPr="008D0D29">
        <w:rPr>
          <w:rFonts w:ascii="Times New Roman" w:hAnsi="Times New Roman" w:cs="Times New Roman"/>
          <w:sz w:val="16"/>
          <w:szCs w:val="16"/>
        </w:rPr>
        <w:t xml:space="preserve">по адресу: Витебская область, Полоцкий район, </w:t>
      </w:r>
      <w:proofErr w:type="spellStart"/>
      <w:r w:rsidR="00104DCE" w:rsidRPr="008D0D29">
        <w:rPr>
          <w:rFonts w:ascii="Times New Roman" w:hAnsi="Times New Roman" w:cs="Times New Roman"/>
          <w:sz w:val="16"/>
          <w:szCs w:val="16"/>
        </w:rPr>
        <w:t>Вороничский</w:t>
      </w:r>
      <w:proofErr w:type="spellEnd"/>
      <w:r w:rsidR="00104DCE" w:rsidRPr="008D0D29">
        <w:rPr>
          <w:rFonts w:ascii="Times New Roman" w:hAnsi="Times New Roman" w:cs="Times New Roman"/>
          <w:sz w:val="16"/>
          <w:szCs w:val="16"/>
        </w:rPr>
        <w:t xml:space="preserve"> с/с, в 0,1 км юго-восточнее д. </w:t>
      </w:r>
      <w:proofErr w:type="spellStart"/>
      <w:r w:rsidR="00104DCE" w:rsidRPr="008D0D29">
        <w:rPr>
          <w:rFonts w:ascii="Times New Roman" w:hAnsi="Times New Roman" w:cs="Times New Roman"/>
          <w:sz w:val="16"/>
          <w:szCs w:val="16"/>
        </w:rPr>
        <w:t>Муравщина</w:t>
      </w:r>
      <w:proofErr w:type="spellEnd"/>
      <w:r w:rsidR="00104DCE" w:rsidRPr="008D0D29">
        <w:rPr>
          <w:rFonts w:ascii="Times New Roman" w:hAnsi="Times New Roman" w:cs="Times New Roman"/>
          <w:sz w:val="16"/>
          <w:szCs w:val="16"/>
        </w:rPr>
        <w:t xml:space="preserve">, </w:t>
      </w:r>
      <w:r w:rsidR="00104DCE" w:rsidRPr="008D0D29">
        <w:rPr>
          <w:rFonts w:ascii="Times New Roman" w:hAnsi="Times New Roman" w:cs="Times New Roman"/>
          <w:b/>
          <w:sz w:val="16"/>
          <w:szCs w:val="16"/>
        </w:rPr>
        <w:t>в состав лота входит:</w:t>
      </w:r>
    </w:p>
    <w:p w14:paraId="12097B2E" w14:textId="77777777" w:rsidR="00104DCE" w:rsidRDefault="00104DCE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8D0D29">
        <w:rPr>
          <w:rFonts w:ascii="Times New Roman" w:hAnsi="Times New Roman" w:cs="Times New Roman"/>
          <w:sz w:val="16"/>
          <w:szCs w:val="16"/>
        </w:rPr>
        <w:t>- к</w:t>
      </w:r>
      <w:r w:rsidR="00737FBA" w:rsidRPr="008D0D29">
        <w:rPr>
          <w:rFonts w:ascii="Times New Roman" w:hAnsi="Times New Roman" w:cs="Times New Roman"/>
          <w:sz w:val="16"/>
          <w:szCs w:val="16"/>
        </w:rPr>
        <w:t>апитальное строение с инвентарным номером 250/С-34224 – назначение - здание административно-хозяйственное, наименование – здание бытовое свинофермы</w:t>
      </w:r>
      <w:r w:rsidR="00737FBA" w:rsidRPr="00197170">
        <w:rPr>
          <w:rFonts w:ascii="Times New Roman" w:hAnsi="Times New Roman" w:cs="Times New Roman"/>
          <w:sz w:val="16"/>
          <w:szCs w:val="16"/>
        </w:rPr>
        <w:t xml:space="preserve">, общая площадь 96,3 </w:t>
      </w:r>
      <w:proofErr w:type="spellStart"/>
      <w:r w:rsidR="00737FBA"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="00737FBA"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0C74624" w14:textId="77777777" w:rsidR="00104DCE" w:rsidRDefault="00104DCE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к</w:t>
      </w:r>
      <w:r w:rsidR="007F7215" w:rsidRPr="00197170">
        <w:rPr>
          <w:rFonts w:ascii="Times New Roman" w:hAnsi="Times New Roman" w:cs="Times New Roman"/>
          <w:sz w:val="16"/>
          <w:szCs w:val="16"/>
        </w:rPr>
        <w:t xml:space="preserve">апитальное строение с инвентарным номером 250/С-34226 – назначение - </w:t>
      </w:r>
      <w:proofErr w:type="gramStart"/>
      <w:r w:rsidR="007F7215"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="007F7215"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животноводства, наименование – свинарники с пунктом искусственного осеменения, общая площадь 3397,9 </w:t>
      </w:r>
      <w:proofErr w:type="spellStart"/>
      <w:r w:rsidR="007F7215"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="007F7215"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47DA8FEB" w14:textId="77777777" w:rsidR="00104DCE" w:rsidRDefault="007F7215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 xml:space="preserve">капитальное строение с инвентарным номером 250/С-34221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животноводства, наименование – свинарник, общая площадь 1647,5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26D01718" w14:textId="77777777" w:rsidR="00104DCE" w:rsidRDefault="007F7215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 xml:space="preserve">капитальное строение с инвентарным номером 250/С-34219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животноводства, наименование – свинарник, общая площадь 1834,6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812BCB4" w14:textId="77777777" w:rsidR="00104DCE" w:rsidRDefault="007F7215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 xml:space="preserve">капитальное строение с инвентарным номером 250/С-34218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животноводства, наименование – свинарник, общая площадь 1798,4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21DDF5B9" w14:textId="77777777" w:rsidR="00104DCE" w:rsidRDefault="007F7215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>капитальное строе</w:t>
      </w:r>
      <w:bookmarkStart w:id="0" w:name="_GoBack"/>
      <w:bookmarkEnd w:id="0"/>
      <w:r w:rsidRPr="00197170">
        <w:rPr>
          <w:rFonts w:ascii="Times New Roman" w:hAnsi="Times New Roman" w:cs="Times New Roman"/>
          <w:sz w:val="16"/>
          <w:szCs w:val="16"/>
        </w:rPr>
        <w:t xml:space="preserve">ние с инвентарным номером 250/С-34216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животноводства, наименование – свинарник, общая площадь 1604,3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5B2873C0" w14:textId="77777777" w:rsidR="00104DCE" w:rsidRDefault="007F7215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 xml:space="preserve">капитальное строение с инвентарным номером 250/С-34225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животноводства, наименование – кормоцех, цех для 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кормоприготовления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>, общая площадь 1074,6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39ED79C5" w14:textId="77777777" w:rsidR="007F7215" w:rsidRPr="00197170" w:rsidRDefault="007F7215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 xml:space="preserve">капитальное строение с инвентарным номером 250/С-34223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коммунального хозяйства, наименование – котельная свинофермы, общая площадь 117,8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66655F6B" w14:textId="77777777" w:rsidR="00104DCE" w:rsidRDefault="00670461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- </w:t>
      </w:r>
      <w:r w:rsidRPr="00197170">
        <w:rPr>
          <w:rFonts w:ascii="Times New Roman" w:hAnsi="Times New Roman" w:cs="Times New Roman"/>
          <w:sz w:val="16"/>
          <w:szCs w:val="16"/>
        </w:rPr>
        <w:t xml:space="preserve">капитальное строение с инвентарным номером 250/С-34222 – назначение - </w:t>
      </w:r>
      <w:proofErr w:type="gramStart"/>
      <w:r w:rsidRPr="00197170"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специализированное складов, торговых баз, баз материально-технического снабжения, хранилищ, наименование – зерносклад свинофермы, общая площадь 762,6 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кв.м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5A0A7871" w14:textId="139B463A" w:rsidR="00670461" w:rsidRPr="00197170" w:rsidRDefault="00670461" w:rsidP="00670461">
      <w:pPr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sz w:val="16"/>
          <w:szCs w:val="16"/>
        </w:rPr>
        <w:t xml:space="preserve">Стоимость лота </w:t>
      </w:r>
      <w:r w:rsidR="000232D7">
        <w:rPr>
          <w:rFonts w:ascii="Times New Roman" w:hAnsi="Times New Roman" w:cs="Times New Roman"/>
          <w:b/>
          <w:bCs/>
          <w:sz w:val="16"/>
          <w:szCs w:val="16"/>
        </w:rPr>
        <w:t>65 765,</w:t>
      </w:r>
      <w:proofErr w:type="gramStart"/>
      <w:r w:rsidR="000232D7">
        <w:rPr>
          <w:rFonts w:ascii="Times New Roman" w:hAnsi="Times New Roman" w:cs="Times New Roman"/>
          <w:b/>
          <w:bCs/>
          <w:sz w:val="16"/>
          <w:szCs w:val="16"/>
        </w:rPr>
        <w:t xml:space="preserve">88 </w:t>
      </w:r>
      <w:r w:rsidRPr="0019717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бел.руб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197170">
        <w:rPr>
          <w:rFonts w:ascii="Times New Roman" w:hAnsi="Times New Roman" w:cs="Times New Roman"/>
          <w:sz w:val="16"/>
          <w:szCs w:val="16"/>
        </w:rPr>
        <w:t xml:space="preserve"> в том числе НДС 20%. </w:t>
      </w:r>
    </w:p>
    <w:p w14:paraId="5EBB6875" w14:textId="77777777" w:rsidR="00CE01B7" w:rsidRPr="00197170" w:rsidRDefault="00CB628C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eastAsia="Calibri" w:hAnsi="Times New Roman" w:cs="Times New Roman"/>
          <w:sz w:val="16"/>
          <w:szCs w:val="16"/>
        </w:rPr>
        <w:t>Т</w:t>
      </w:r>
      <w:r w:rsidR="000B3B11" w:rsidRPr="00197170">
        <w:rPr>
          <w:rFonts w:ascii="Times New Roman" w:eastAsia="Calibri" w:hAnsi="Times New Roman" w:cs="Times New Roman"/>
          <w:sz w:val="16"/>
          <w:szCs w:val="16"/>
        </w:rPr>
        <w:t xml:space="preserve">ел. для осмотра +375 </w:t>
      </w:r>
      <w:r w:rsidR="0011348E" w:rsidRPr="00197170">
        <w:rPr>
          <w:rFonts w:ascii="Times New Roman" w:eastAsia="Calibri" w:hAnsi="Times New Roman" w:cs="Times New Roman"/>
          <w:sz w:val="16"/>
          <w:szCs w:val="16"/>
        </w:rPr>
        <w:t>29 712 21 19 (Андрей Викторович)</w:t>
      </w:r>
      <w:r w:rsidR="00740478" w:rsidRPr="00197170">
        <w:rPr>
          <w:rFonts w:ascii="Times New Roman" w:hAnsi="Times New Roman" w:cs="Times New Roman"/>
          <w:sz w:val="16"/>
          <w:szCs w:val="16"/>
        </w:rPr>
        <w:t>.</w:t>
      </w:r>
      <w:r w:rsidR="00CE01B7" w:rsidRPr="0019717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6A32F70" w14:textId="64FFF9EF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b/>
          <w:sz w:val="16"/>
          <w:szCs w:val="16"/>
        </w:rPr>
        <w:t xml:space="preserve">Для участия в торгах необходимо в срок </w:t>
      </w:r>
      <w:r w:rsidRPr="00197170">
        <w:rPr>
          <w:rFonts w:ascii="Times New Roman" w:hAnsi="Times New Roman" w:cs="Times New Roman"/>
          <w:sz w:val="16"/>
          <w:szCs w:val="16"/>
          <w:u w:val="single"/>
        </w:rPr>
        <w:t xml:space="preserve">с </w:t>
      </w:r>
      <w:r w:rsidR="000232D7">
        <w:rPr>
          <w:rFonts w:ascii="Times New Roman" w:hAnsi="Times New Roman" w:cs="Times New Roman"/>
          <w:sz w:val="16"/>
          <w:szCs w:val="16"/>
          <w:u w:val="single"/>
        </w:rPr>
        <w:t>2</w:t>
      </w:r>
      <w:r w:rsidR="00CE669C">
        <w:rPr>
          <w:rFonts w:ascii="Times New Roman" w:hAnsi="Times New Roman" w:cs="Times New Roman"/>
          <w:sz w:val="16"/>
          <w:szCs w:val="16"/>
          <w:u w:val="single"/>
        </w:rPr>
        <w:t>7</w:t>
      </w:r>
      <w:r w:rsidR="0011348E" w:rsidRPr="00197170">
        <w:rPr>
          <w:rFonts w:ascii="Times New Roman" w:hAnsi="Times New Roman" w:cs="Times New Roman"/>
          <w:sz w:val="16"/>
          <w:szCs w:val="16"/>
          <w:u w:val="single"/>
        </w:rPr>
        <w:t>.0</w:t>
      </w:r>
      <w:r w:rsidR="00903062">
        <w:rPr>
          <w:rFonts w:ascii="Times New Roman" w:hAnsi="Times New Roman" w:cs="Times New Roman"/>
          <w:sz w:val="16"/>
          <w:szCs w:val="16"/>
          <w:u w:val="single"/>
        </w:rPr>
        <w:t>5</w:t>
      </w:r>
      <w:r w:rsidR="002D3219">
        <w:rPr>
          <w:rFonts w:ascii="Times New Roman" w:hAnsi="Times New Roman" w:cs="Times New Roman"/>
          <w:sz w:val="16"/>
          <w:szCs w:val="16"/>
          <w:u w:val="single"/>
        </w:rPr>
        <w:t>.</w:t>
      </w:r>
      <w:r w:rsidRPr="00197170">
        <w:rPr>
          <w:rFonts w:ascii="Times New Roman" w:hAnsi="Times New Roman" w:cs="Times New Roman"/>
          <w:sz w:val="16"/>
          <w:szCs w:val="16"/>
          <w:u w:val="single"/>
        </w:rPr>
        <w:t xml:space="preserve">2026г. 09:00 по </w:t>
      </w:r>
      <w:r w:rsidR="00CE669C">
        <w:rPr>
          <w:rFonts w:ascii="Times New Roman" w:hAnsi="Times New Roman" w:cs="Times New Roman"/>
          <w:sz w:val="16"/>
          <w:szCs w:val="16"/>
          <w:u w:val="single"/>
        </w:rPr>
        <w:t>10</w:t>
      </w:r>
      <w:r w:rsidR="0011348E" w:rsidRPr="00197170">
        <w:rPr>
          <w:rFonts w:ascii="Times New Roman" w:hAnsi="Times New Roman" w:cs="Times New Roman"/>
          <w:sz w:val="16"/>
          <w:szCs w:val="16"/>
          <w:u w:val="single"/>
        </w:rPr>
        <w:t>.0</w:t>
      </w:r>
      <w:r w:rsidR="000232D7">
        <w:rPr>
          <w:rFonts w:ascii="Times New Roman" w:hAnsi="Times New Roman" w:cs="Times New Roman"/>
          <w:sz w:val="16"/>
          <w:szCs w:val="16"/>
          <w:u w:val="single"/>
        </w:rPr>
        <w:t>6</w:t>
      </w:r>
      <w:r w:rsidRPr="00197170">
        <w:rPr>
          <w:rFonts w:ascii="Times New Roman" w:hAnsi="Times New Roman" w:cs="Times New Roman"/>
          <w:sz w:val="16"/>
          <w:szCs w:val="16"/>
          <w:u w:val="single"/>
        </w:rPr>
        <w:t>.2026г. 16:00</w:t>
      </w:r>
    </w:p>
    <w:p w14:paraId="4D5FBAD9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sz w:val="16"/>
          <w:szCs w:val="16"/>
        </w:rPr>
        <w:t xml:space="preserve">1) зарегистрироваться и подать заявку по выбранному лоту на участие в торгах на сайте </w:t>
      </w:r>
      <w:hyperlink r:id="rId7" w:history="1">
        <w:r w:rsidRPr="00197170">
          <w:rPr>
            <w:rStyle w:val="a4"/>
            <w:rFonts w:ascii="Times New Roman" w:hAnsi="Times New Roman" w:cs="Times New Roman"/>
            <w:color w:val="auto"/>
            <w:sz w:val="16"/>
            <w:szCs w:val="16"/>
            <w:lang w:val="en-US"/>
          </w:rPr>
          <w:t>BELTORGI</w:t>
        </w:r>
        <w:r w:rsidRPr="00197170">
          <w:rPr>
            <w:rStyle w:val="a4"/>
            <w:rFonts w:ascii="Times New Roman" w:hAnsi="Times New Roman" w:cs="Times New Roman"/>
            <w:color w:val="auto"/>
            <w:sz w:val="16"/>
            <w:szCs w:val="16"/>
          </w:rPr>
          <w:t>.</w:t>
        </w:r>
        <w:r w:rsidRPr="00197170">
          <w:rPr>
            <w:rStyle w:val="a4"/>
            <w:rFonts w:ascii="Times New Roman" w:hAnsi="Times New Roman" w:cs="Times New Roman"/>
            <w:color w:val="auto"/>
            <w:sz w:val="16"/>
            <w:szCs w:val="16"/>
            <w:lang w:val="en-US"/>
          </w:rPr>
          <w:t>BY</w:t>
        </w:r>
      </w:hyperlink>
      <w:r w:rsidRPr="00197170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6C8FE488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z w:val="16"/>
          <w:szCs w:val="16"/>
        </w:rPr>
      </w:pPr>
      <w:r w:rsidRPr="00197170">
        <w:rPr>
          <w:rFonts w:ascii="Times New Roman" w:hAnsi="Times New Roman" w:cs="Times New Roman"/>
          <w:sz w:val="16"/>
          <w:szCs w:val="16"/>
        </w:rPr>
        <w:t xml:space="preserve">2) перечислить задаток по выбранному лоту на р/с </w:t>
      </w:r>
      <w:r w:rsidRPr="00197170">
        <w:rPr>
          <w:rFonts w:ascii="Times New Roman" w:hAnsi="Times New Roman" w:cs="Times New Roman"/>
          <w:sz w:val="16"/>
          <w:szCs w:val="16"/>
          <w:lang w:val="en-US"/>
        </w:rPr>
        <w:t>BY</w:t>
      </w:r>
      <w:r w:rsidRPr="00197170">
        <w:rPr>
          <w:rFonts w:ascii="Times New Roman" w:hAnsi="Times New Roman" w:cs="Times New Roman"/>
          <w:sz w:val="16"/>
          <w:szCs w:val="16"/>
        </w:rPr>
        <w:t>33</w:t>
      </w:r>
      <w:r w:rsidRPr="00197170">
        <w:rPr>
          <w:rFonts w:ascii="Times New Roman" w:hAnsi="Times New Roman" w:cs="Times New Roman"/>
          <w:sz w:val="16"/>
          <w:szCs w:val="16"/>
          <w:lang w:val="en-US"/>
        </w:rPr>
        <w:t>BPSB</w:t>
      </w:r>
      <w:r w:rsidRPr="00197170">
        <w:rPr>
          <w:rFonts w:ascii="Times New Roman" w:hAnsi="Times New Roman" w:cs="Times New Roman"/>
          <w:sz w:val="16"/>
          <w:szCs w:val="16"/>
        </w:rPr>
        <w:t xml:space="preserve">30121854590139330000 в ОАО «Сбербанк», код </w:t>
      </w:r>
      <w:r w:rsidRPr="00197170">
        <w:rPr>
          <w:rFonts w:ascii="Times New Roman" w:hAnsi="Times New Roman" w:cs="Times New Roman"/>
          <w:sz w:val="16"/>
          <w:szCs w:val="16"/>
          <w:lang w:val="en-US"/>
        </w:rPr>
        <w:t>BPSBBY</w:t>
      </w:r>
      <w:r w:rsidRPr="00197170">
        <w:rPr>
          <w:rFonts w:ascii="Times New Roman" w:hAnsi="Times New Roman" w:cs="Times New Roman"/>
          <w:sz w:val="16"/>
          <w:szCs w:val="16"/>
        </w:rPr>
        <w:t>2</w:t>
      </w:r>
      <w:r w:rsidRPr="00197170">
        <w:rPr>
          <w:rFonts w:ascii="Times New Roman" w:hAnsi="Times New Roman" w:cs="Times New Roman"/>
          <w:sz w:val="16"/>
          <w:szCs w:val="16"/>
          <w:lang w:val="en-US"/>
        </w:rPr>
        <w:t>X</w:t>
      </w:r>
      <w:r w:rsidRPr="00197170">
        <w:rPr>
          <w:rFonts w:ascii="Times New Roman" w:hAnsi="Times New Roman" w:cs="Times New Roman"/>
          <w:sz w:val="16"/>
          <w:szCs w:val="16"/>
        </w:rPr>
        <w:t>, УНП 191113330, получатель – ЗАО «</w:t>
      </w:r>
      <w:proofErr w:type="spellStart"/>
      <w:r w:rsidRPr="00197170">
        <w:rPr>
          <w:rFonts w:ascii="Times New Roman" w:hAnsi="Times New Roman" w:cs="Times New Roman"/>
          <w:sz w:val="16"/>
          <w:szCs w:val="16"/>
        </w:rPr>
        <w:t>Белреализация</w:t>
      </w:r>
      <w:proofErr w:type="spellEnd"/>
      <w:r w:rsidRPr="00197170">
        <w:rPr>
          <w:rFonts w:ascii="Times New Roman" w:hAnsi="Times New Roman" w:cs="Times New Roman"/>
          <w:sz w:val="16"/>
          <w:szCs w:val="16"/>
        </w:rPr>
        <w:t>».</w:t>
      </w:r>
    </w:p>
    <w:p w14:paraId="673F1D1B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197170">
        <w:rPr>
          <w:rFonts w:ascii="Times New Roman" w:hAnsi="Times New Roman" w:cs="Times New Roman"/>
          <w:snapToGrid w:val="0"/>
          <w:sz w:val="16"/>
          <w:szCs w:val="16"/>
        </w:rPr>
        <w:t xml:space="preserve">Шаг торгов – 5%, задаток – 10% от начальной цены предмета торгов. Организатор торгов вправе отказаться от их проведения не позднее, чем за день до наступления даты проведения торгов. </w:t>
      </w:r>
      <w:r w:rsidRPr="00197170">
        <w:rPr>
          <w:rFonts w:ascii="Times New Roman" w:hAnsi="Times New Roman" w:cs="Times New Roman"/>
          <w:sz w:val="16"/>
          <w:szCs w:val="16"/>
        </w:rPr>
        <w:t xml:space="preserve">Торги проводятся при наличии не менее двух допущенных к участию в них участников. </w:t>
      </w:r>
      <w:r w:rsidRPr="00197170">
        <w:rPr>
          <w:rFonts w:ascii="Times New Roman" w:eastAsia="Times New Roman" w:hAnsi="Times New Roman" w:cs="Times New Roman"/>
          <w:sz w:val="16"/>
          <w:szCs w:val="16"/>
        </w:rPr>
        <w:t xml:space="preserve">Победителем торгов признается лицо, предложившее наиболее высокую цену. </w:t>
      </w:r>
      <w:r w:rsidRPr="00197170">
        <w:rPr>
          <w:rFonts w:ascii="Times New Roman" w:hAnsi="Times New Roman" w:cs="Times New Roman"/>
          <w:sz w:val="16"/>
          <w:szCs w:val="16"/>
        </w:rPr>
        <w:t xml:space="preserve">Если заявка на участие в торгах подана только одним участником, торги признаются несостоявшимися. Предмет торгов продается претенденту на покупку при его согласии по начальной цене, увеличенной на пять процентов. Результаты торгов оформляются в виде протокола. </w:t>
      </w:r>
      <w:r w:rsidRPr="00197170">
        <w:rPr>
          <w:rFonts w:ascii="Times New Roman" w:hAnsi="Times New Roman" w:cs="Times New Roman"/>
          <w:snapToGrid w:val="0"/>
          <w:sz w:val="16"/>
          <w:szCs w:val="16"/>
        </w:rPr>
        <w:t>Победитель торгов (претендент на покупку) обязан в течение 5 дней со дня проведения торгов оплатить сумму фактических затрат, связанных с организацией и проведением торгов, аукционный сбор</w:t>
      </w:r>
      <w:r w:rsidRPr="00197170">
        <w:rPr>
          <w:rFonts w:ascii="Times New Roman" w:eastAsia="Times New Roman" w:hAnsi="Times New Roman" w:cs="Times New Roman"/>
          <w:sz w:val="16"/>
          <w:szCs w:val="16"/>
        </w:rPr>
        <w:t>. Срок заключения договора купли-продажи и оплаты предмета торгов: не позднее 10 рабочих дней со дня проведения торгов.</w:t>
      </w:r>
      <w:r w:rsidRPr="00197170">
        <w:rPr>
          <w:rFonts w:ascii="Times New Roman" w:hAnsi="Times New Roman" w:cs="Times New Roman"/>
          <w:bCs/>
          <w:sz w:val="16"/>
          <w:szCs w:val="16"/>
          <w:shd w:val="clear" w:color="auto" w:fill="FFFFFF"/>
        </w:rPr>
        <w:t xml:space="preserve"> </w:t>
      </w:r>
    </w:p>
    <w:p w14:paraId="7B4C7DA1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7C8E1D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564B57F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3937D24" w14:textId="77777777" w:rsidR="00670461" w:rsidRPr="00197170" w:rsidRDefault="00670461" w:rsidP="00670461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C3483CD" w14:textId="77777777" w:rsidR="00CE01B7" w:rsidRPr="00197170" w:rsidRDefault="00CE01B7" w:rsidP="00E81834">
      <w:pPr>
        <w:widowControl w:val="0"/>
        <w:spacing w:after="0" w:line="240" w:lineRule="auto"/>
        <w:ind w:left="-567" w:right="-568" w:firstLine="425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sectPr w:rsidR="00CE01B7" w:rsidRPr="00197170" w:rsidSect="00534C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4775F"/>
    <w:multiLevelType w:val="hybridMultilevel"/>
    <w:tmpl w:val="F508DA7E"/>
    <w:lvl w:ilvl="0" w:tplc="D67CF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54"/>
    <w:rsid w:val="00003861"/>
    <w:rsid w:val="0000575C"/>
    <w:rsid w:val="00012563"/>
    <w:rsid w:val="00013268"/>
    <w:rsid w:val="00013AEA"/>
    <w:rsid w:val="00017894"/>
    <w:rsid w:val="000232D7"/>
    <w:rsid w:val="00024415"/>
    <w:rsid w:val="00025547"/>
    <w:rsid w:val="00027578"/>
    <w:rsid w:val="000338DC"/>
    <w:rsid w:val="00037F58"/>
    <w:rsid w:val="00041053"/>
    <w:rsid w:val="00044FBB"/>
    <w:rsid w:val="000512E2"/>
    <w:rsid w:val="0005453B"/>
    <w:rsid w:val="0006217E"/>
    <w:rsid w:val="00063FE8"/>
    <w:rsid w:val="00067908"/>
    <w:rsid w:val="00083BE5"/>
    <w:rsid w:val="0008437E"/>
    <w:rsid w:val="000848F3"/>
    <w:rsid w:val="00087E89"/>
    <w:rsid w:val="00096DDE"/>
    <w:rsid w:val="000A4304"/>
    <w:rsid w:val="000A4B13"/>
    <w:rsid w:val="000B17F8"/>
    <w:rsid w:val="000B3B11"/>
    <w:rsid w:val="000C169B"/>
    <w:rsid w:val="000D45DA"/>
    <w:rsid w:val="000D4D57"/>
    <w:rsid w:val="000D585D"/>
    <w:rsid w:val="000E07D0"/>
    <w:rsid w:val="000E1134"/>
    <w:rsid w:val="000E3E18"/>
    <w:rsid w:val="001019F0"/>
    <w:rsid w:val="00102CA5"/>
    <w:rsid w:val="001047A1"/>
    <w:rsid w:val="00104DCE"/>
    <w:rsid w:val="0011251B"/>
    <w:rsid w:val="0011348E"/>
    <w:rsid w:val="001139F6"/>
    <w:rsid w:val="00116AA4"/>
    <w:rsid w:val="00116C32"/>
    <w:rsid w:val="00116C71"/>
    <w:rsid w:val="001231F9"/>
    <w:rsid w:val="00123653"/>
    <w:rsid w:val="00126DA1"/>
    <w:rsid w:val="00142C73"/>
    <w:rsid w:val="00142E5F"/>
    <w:rsid w:val="001462A8"/>
    <w:rsid w:val="0016173B"/>
    <w:rsid w:val="0016496B"/>
    <w:rsid w:val="00165134"/>
    <w:rsid w:val="00171BD9"/>
    <w:rsid w:val="001722C5"/>
    <w:rsid w:val="00172AC1"/>
    <w:rsid w:val="001800DE"/>
    <w:rsid w:val="001812EC"/>
    <w:rsid w:val="00181D5E"/>
    <w:rsid w:val="00182D18"/>
    <w:rsid w:val="00190E6C"/>
    <w:rsid w:val="00197170"/>
    <w:rsid w:val="001A6F56"/>
    <w:rsid w:val="001B0750"/>
    <w:rsid w:val="001B0CFD"/>
    <w:rsid w:val="001B0E15"/>
    <w:rsid w:val="001B3CDE"/>
    <w:rsid w:val="001C0FE6"/>
    <w:rsid w:val="001C7281"/>
    <w:rsid w:val="001D0C12"/>
    <w:rsid w:val="001D546D"/>
    <w:rsid w:val="001D7CD0"/>
    <w:rsid w:val="001E1F89"/>
    <w:rsid w:val="001E32C6"/>
    <w:rsid w:val="001E504B"/>
    <w:rsid w:val="001E763F"/>
    <w:rsid w:val="001F54F4"/>
    <w:rsid w:val="001F682B"/>
    <w:rsid w:val="001F6EB3"/>
    <w:rsid w:val="001F7A57"/>
    <w:rsid w:val="00203C6C"/>
    <w:rsid w:val="00212A3B"/>
    <w:rsid w:val="00220F76"/>
    <w:rsid w:val="00223569"/>
    <w:rsid w:val="00225135"/>
    <w:rsid w:val="002265C0"/>
    <w:rsid w:val="00227EBC"/>
    <w:rsid w:val="00232EDD"/>
    <w:rsid w:val="002339BA"/>
    <w:rsid w:val="00234306"/>
    <w:rsid w:val="002420B3"/>
    <w:rsid w:val="00245FD9"/>
    <w:rsid w:val="002506AA"/>
    <w:rsid w:val="00253368"/>
    <w:rsid w:val="00254F29"/>
    <w:rsid w:val="00260729"/>
    <w:rsid w:val="00264DB8"/>
    <w:rsid w:val="002746AF"/>
    <w:rsid w:val="00275A19"/>
    <w:rsid w:val="00277849"/>
    <w:rsid w:val="00277A7A"/>
    <w:rsid w:val="002916ED"/>
    <w:rsid w:val="0029588B"/>
    <w:rsid w:val="002961C2"/>
    <w:rsid w:val="00296708"/>
    <w:rsid w:val="002A13E6"/>
    <w:rsid w:val="002B3733"/>
    <w:rsid w:val="002B3AFD"/>
    <w:rsid w:val="002C7316"/>
    <w:rsid w:val="002D159B"/>
    <w:rsid w:val="002D3219"/>
    <w:rsid w:val="002D4CA8"/>
    <w:rsid w:val="002D54D1"/>
    <w:rsid w:val="002D54F8"/>
    <w:rsid w:val="002E0CD2"/>
    <w:rsid w:val="002E40BD"/>
    <w:rsid w:val="002E619E"/>
    <w:rsid w:val="002E76C6"/>
    <w:rsid w:val="002F0E9B"/>
    <w:rsid w:val="002F4293"/>
    <w:rsid w:val="002F7B66"/>
    <w:rsid w:val="00301420"/>
    <w:rsid w:val="003021B7"/>
    <w:rsid w:val="00302350"/>
    <w:rsid w:val="00312117"/>
    <w:rsid w:val="00316E83"/>
    <w:rsid w:val="00317613"/>
    <w:rsid w:val="00321A94"/>
    <w:rsid w:val="00325BBB"/>
    <w:rsid w:val="00330BC9"/>
    <w:rsid w:val="00330E96"/>
    <w:rsid w:val="00332B9C"/>
    <w:rsid w:val="00335FC7"/>
    <w:rsid w:val="00343AE9"/>
    <w:rsid w:val="00347A7A"/>
    <w:rsid w:val="00356189"/>
    <w:rsid w:val="00364B5E"/>
    <w:rsid w:val="00376FE7"/>
    <w:rsid w:val="00383C68"/>
    <w:rsid w:val="00392F96"/>
    <w:rsid w:val="00393505"/>
    <w:rsid w:val="003956DF"/>
    <w:rsid w:val="00395729"/>
    <w:rsid w:val="003A02F2"/>
    <w:rsid w:val="003A448D"/>
    <w:rsid w:val="003A6F1D"/>
    <w:rsid w:val="003A7A20"/>
    <w:rsid w:val="003B24FF"/>
    <w:rsid w:val="003B60BD"/>
    <w:rsid w:val="003B6200"/>
    <w:rsid w:val="003B7CFE"/>
    <w:rsid w:val="003C0E21"/>
    <w:rsid w:val="003C0F22"/>
    <w:rsid w:val="003C54CF"/>
    <w:rsid w:val="003D2356"/>
    <w:rsid w:val="003D2F17"/>
    <w:rsid w:val="003E0D98"/>
    <w:rsid w:val="003E2E8E"/>
    <w:rsid w:val="003F1D6F"/>
    <w:rsid w:val="003F45ED"/>
    <w:rsid w:val="00400DE9"/>
    <w:rsid w:val="00404DD4"/>
    <w:rsid w:val="00405593"/>
    <w:rsid w:val="0040749B"/>
    <w:rsid w:val="00413302"/>
    <w:rsid w:val="00415345"/>
    <w:rsid w:val="00421197"/>
    <w:rsid w:val="004215AA"/>
    <w:rsid w:val="004269C0"/>
    <w:rsid w:val="00433D46"/>
    <w:rsid w:val="00436B2E"/>
    <w:rsid w:val="00440521"/>
    <w:rsid w:val="0044077F"/>
    <w:rsid w:val="00451489"/>
    <w:rsid w:val="00454543"/>
    <w:rsid w:val="0046417D"/>
    <w:rsid w:val="00467777"/>
    <w:rsid w:val="00470607"/>
    <w:rsid w:val="004709EB"/>
    <w:rsid w:val="00470B32"/>
    <w:rsid w:val="00471F16"/>
    <w:rsid w:val="0047404B"/>
    <w:rsid w:val="0047483B"/>
    <w:rsid w:val="00474B54"/>
    <w:rsid w:val="00474E77"/>
    <w:rsid w:val="00483D21"/>
    <w:rsid w:val="00485A02"/>
    <w:rsid w:val="004910C7"/>
    <w:rsid w:val="004938DA"/>
    <w:rsid w:val="004A44B4"/>
    <w:rsid w:val="004A4794"/>
    <w:rsid w:val="004A4CA3"/>
    <w:rsid w:val="004A71CE"/>
    <w:rsid w:val="004B41DE"/>
    <w:rsid w:val="004B63F0"/>
    <w:rsid w:val="004B7917"/>
    <w:rsid w:val="004B7BF7"/>
    <w:rsid w:val="004D1343"/>
    <w:rsid w:val="004E0118"/>
    <w:rsid w:val="004E20F8"/>
    <w:rsid w:val="004E25A5"/>
    <w:rsid w:val="004F3B02"/>
    <w:rsid w:val="004F6388"/>
    <w:rsid w:val="00500CF4"/>
    <w:rsid w:val="0050192C"/>
    <w:rsid w:val="00501D47"/>
    <w:rsid w:val="00505996"/>
    <w:rsid w:val="00512A6E"/>
    <w:rsid w:val="005155D1"/>
    <w:rsid w:val="00515BE8"/>
    <w:rsid w:val="00517789"/>
    <w:rsid w:val="00521132"/>
    <w:rsid w:val="00524545"/>
    <w:rsid w:val="0053024C"/>
    <w:rsid w:val="00531232"/>
    <w:rsid w:val="00531949"/>
    <w:rsid w:val="00533698"/>
    <w:rsid w:val="00534C03"/>
    <w:rsid w:val="00534C56"/>
    <w:rsid w:val="005414B4"/>
    <w:rsid w:val="00541759"/>
    <w:rsid w:val="00542880"/>
    <w:rsid w:val="00550B1F"/>
    <w:rsid w:val="00556FEC"/>
    <w:rsid w:val="00562826"/>
    <w:rsid w:val="00574E3F"/>
    <w:rsid w:val="00583B22"/>
    <w:rsid w:val="00585888"/>
    <w:rsid w:val="00586870"/>
    <w:rsid w:val="0059087A"/>
    <w:rsid w:val="00596616"/>
    <w:rsid w:val="005A3EBD"/>
    <w:rsid w:val="005A41E4"/>
    <w:rsid w:val="005A533B"/>
    <w:rsid w:val="005B0E74"/>
    <w:rsid w:val="005B56A0"/>
    <w:rsid w:val="005B56B3"/>
    <w:rsid w:val="005B65B7"/>
    <w:rsid w:val="005B6D0A"/>
    <w:rsid w:val="005B75E0"/>
    <w:rsid w:val="005B7C9D"/>
    <w:rsid w:val="005C1F34"/>
    <w:rsid w:val="005C2871"/>
    <w:rsid w:val="005C7630"/>
    <w:rsid w:val="005D5086"/>
    <w:rsid w:val="005E014B"/>
    <w:rsid w:val="005E40DE"/>
    <w:rsid w:val="005E7162"/>
    <w:rsid w:val="005F706A"/>
    <w:rsid w:val="005F77AD"/>
    <w:rsid w:val="006056B6"/>
    <w:rsid w:val="0060578C"/>
    <w:rsid w:val="00614E29"/>
    <w:rsid w:val="00622138"/>
    <w:rsid w:val="00623887"/>
    <w:rsid w:val="0063077B"/>
    <w:rsid w:val="006317D7"/>
    <w:rsid w:val="00631AF5"/>
    <w:rsid w:val="006327BA"/>
    <w:rsid w:val="0063539E"/>
    <w:rsid w:val="00637137"/>
    <w:rsid w:val="00646964"/>
    <w:rsid w:val="00652B11"/>
    <w:rsid w:val="00655219"/>
    <w:rsid w:val="00665914"/>
    <w:rsid w:val="00665B95"/>
    <w:rsid w:val="00666F46"/>
    <w:rsid w:val="00670461"/>
    <w:rsid w:val="00671257"/>
    <w:rsid w:val="00671259"/>
    <w:rsid w:val="00675B25"/>
    <w:rsid w:val="006870B0"/>
    <w:rsid w:val="006900C0"/>
    <w:rsid w:val="006939BC"/>
    <w:rsid w:val="00694117"/>
    <w:rsid w:val="00696444"/>
    <w:rsid w:val="006A4D17"/>
    <w:rsid w:val="006A6799"/>
    <w:rsid w:val="006C01C2"/>
    <w:rsid w:val="006C0FE2"/>
    <w:rsid w:val="006C1FCC"/>
    <w:rsid w:val="006C2BE6"/>
    <w:rsid w:val="006C2C68"/>
    <w:rsid w:val="006C5DC1"/>
    <w:rsid w:val="006D1848"/>
    <w:rsid w:val="006D60A1"/>
    <w:rsid w:val="006E60A5"/>
    <w:rsid w:val="006E6D3F"/>
    <w:rsid w:val="006E7BEE"/>
    <w:rsid w:val="006F3673"/>
    <w:rsid w:val="006F3AD8"/>
    <w:rsid w:val="006F418D"/>
    <w:rsid w:val="006F5D8A"/>
    <w:rsid w:val="006F6020"/>
    <w:rsid w:val="006F78E0"/>
    <w:rsid w:val="007043B5"/>
    <w:rsid w:val="00725BF6"/>
    <w:rsid w:val="0072750B"/>
    <w:rsid w:val="00733B87"/>
    <w:rsid w:val="0073775F"/>
    <w:rsid w:val="00737FBA"/>
    <w:rsid w:val="00740478"/>
    <w:rsid w:val="0074370C"/>
    <w:rsid w:val="0074376D"/>
    <w:rsid w:val="00743E30"/>
    <w:rsid w:val="0075584F"/>
    <w:rsid w:val="00763648"/>
    <w:rsid w:val="00772E22"/>
    <w:rsid w:val="007763FE"/>
    <w:rsid w:val="00780D3A"/>
    <w:rsid w:val="007871A7"/>
    <w:rsid w:val="007916C5"/>
    <w:rsid w:val="007B0B14"/>
    <w:rsid w:val="007B1ECD"/>
    <w:rsid w:val="007C119D"/>
    <w:rsid w:val="007C11D8"/>
    <w:rsid w:val="007C5359"/>
    <w:rsid w:val="007C7E96"/>
    <w:rsid w:val="007D2AE3"/>
    <w:rsid w:val="007D45DE"/>
    <w:rsid w:val="007D4BA9"/>
    <w:rsid w:val="007E58AD"/>
    <w:rsid w:val="007E6BD7"/>
    <w:rsid w:val="007F25E0"/>
    <w:rsid w:val="007F2643"/>
    <w:rsid w:val="007F2BE4"/>
    <w:rsid w:val="007F5D5F"/>
    <w:rsid w:val="007F7215"/>
    <w:rsid w:val="007F7CF4"/>
    <w:rsid w:val="008101FF"/>
    <w:rsid w:val="0081127F"/>
    <w:rsid w:val="00825089"/>
    <w:rsid w:val="00825E44"/>
    <w:rsid w:val="00832B65"/>
    <w:rsid w:val="00846310"/>
    <w:rsid w:val="008478F4"/>
    <w:rsid w:val="00860B46"/>
    <w:rsid w:val="008624F6"/>
    <w:rsid w:val="008650F7"/>
    <w:rsid w:val="00880AA5"/>
    <w:rsid w:val="00882C47"/>
    <w:rsid w:val="00890A6A"/>
    <w:rsid w:val="00894ADD"/>
    <w:rsid w:val="008952E3"/>
    <w:rsid w:val="00896624"/>
    <w:rsid w:val="008A10C4"/>
    <w:rsid w:val="008A7714"/>
    <w:rsid w:val="008B0A88"/>
    <w:rsid w:val="008B1DFB"/>
    <w:rsid w:val="008B62D6"/>
    <w:rsid w:val="008C6625"/>
    <w:rsid w:val="008C7EFD"/>
    <w:rsid w:val="008D05C2"/>
    <w:rsid w:val="008D0D29"/>
    <w:rsid w:val="008D3ACD"/>
    <w:rsid w:val="008E0A31"/>
    <w:rsid w:val="008E3CD3"/>
    <w:rsid w:val="008F0871"/>
    <w:rsid w:val="008F2E33"/>
    <w:rsid w:val="008F4990"/>
    <w:rsid w:val="00900F06"/>
    <w:rsid w:val="00903062"/>
    <w:rsid w:val="009035E0"/>
    <w:rsid w:val="009054E9"/>
    <w:rsid w:val="009076C1"/>
    <w:rsid w:val="00910F79"/>
    <w:rsid w:val="00912BDB"/>
    <w:rsid w:val="0092321B"/>
    <w:rsid w:val="00926E35"/>
    <w:rsid w:val="009313D3"/>
    <w:rsid w:val="00931D03"/>
    <w:rsid w:val="0093721C"/>
    <w:rsid w:val="00943B44"/>
    <w:rsid w:val="00950ADC"/>
    <w:rsid w:val="009513AB"/>
    <w:rsid w:val="00951BED"/>
    <w:rsid w:val="00954E5B"/>
    <w:rsid w:val="00962FDF"/>
    <w:rsid w:val="00963A8B"/>
    <w:rsid w:val="0096548A"/>
    <w:rsid w:val="00971834"/>
    <w:rsid w:val="00971BBF"/>
    <w:rsid w:val="00976425"/>
    <w:rsid w:val="00977094"/>
    <w:rsid w:val="009776DE"/>
    <w:rsid w:val="00980C59"/>
    <w:rsid w:val="00981444"/>
    <w:rsid w:val="009856B5"/>
    <w:rsid w:val="00993AE5"/>
    <w:rsid w:val="00996463"/>
    <w:rsid w:val="009A2478"/>
    <w:rsid w:val="009B0520"/>
    <w:rsid w:val="009B1836"/>
    <w:rsid w:val="009B3540"/>
    <w:rsid w:val="009D17BE"/>
    <w:rsid w:val="009D445B"/>
    <w:rsid w:val="009D5704"/>
    <w:rsid w:val="009D5EBC"/>
    <w:rsid w:val="009E4592"/>
    <w:rsid w:val="009E5E14"/>
    <w:rsid w:val="009E6C6C"/>
    <w:rsid w:val="009F002A"/>
    <w:rsid w:val="009F11E8"/>
    <w:rsid w:val="009F174C"/>
    <w:rsid w:val="009F2473"/>
    <w:rsid w:val="009F3F5C"/>
    <w:rsid w:val="00A10B14"/>
    <w:rsid w:val="00A13D10"/>
    <w:rsid w:val="00A17F63"/>
    <w:rsid w:val="00A227C7"/>
    <w:rsid w:val="00A27255"/>
    <w:rsid w:val="00A36095"/>
    <w:rsid w:val="00A41B39"/>
    <w:rsid w:val="00A43993"/>
    <w:rsid w:val="00A44D7A"/>
    <w:rsid w:val="00A45B64"/>
    <w:rsid w:val="00A63B7E"/>
    <w:rsid w:val="00A803FA"/>
    <w:rsid w:val="00A93223"/>
    <w:rsid w:val="00A95DE3"/>
    <w:rsid w:val="00A973B1"/>
    <w:rsid w:val="00A9771B"/>
    <w:rsid w:val="00AA28A8"/>
    <w:rsid w:val="00AA7EA1"/>
    <w:rsid w:val="00AB5AA0"/>
    <w:rsid w:val="00AB7CD8"/>
    <w:rsid w:val="00AC08A7"/>
    <w:rsid w:val="00AC1AF6"/>
    <w:rsid w:val="00AC38FC"/>
    <w:rsid w:val="00AC4341"/>
    <w:rsid w:val="00AC7214"/>
    <w:rsid w:val="00AD6ABE"/>
    <w:rsid w:val="00AE2CAE"/>
    <w:rsid w:val="00AE4894"/>
    <w:rsid w:val="00AF00FE"/>
    <w:rsid w:val="00AF149A"/>
    <w:rsid w:val="00AF4C81"/>
    <w:rsid w:val="00AF7D95"/>
    <w:rsid w:val="00B0170D"/>
    <w:rsid w:val="00B0523D"/>
    <w:rsid w:val="00B201E8"/>
    <w:rsid w:val="00B24BCE"/>
    <w:rsid w:val="00B31DCE"/>
    <w:rsid w:val="00B3516B"/>
    <w:rsid w:val="00B54287"/>
    <w:rsid w:val="00B67353"/>
    <w:rsid w:val="00B73BCD"/>
    <w:rsid w:val="00B73C55"/>
    <w:rsid w:val="00B741A4"/>
    <w:rsid w:val="00B94FD7"/>
    <w:rsid w:val="00B96183"/>
    <w:rsid w:val="00BA7A00"/>
    <w:rsid w:val="00BB564B"/>
    <w:rsid w:val="00BB6064"/>
    <w:rsid w:val="00BB619A"/>
    <w:rsid w:val="00BC073E"/>
    <w:rsid w:val="00BC5BAE"/>
    <w:rsid w:val="00BE3ECA"/>
    <w:rsid w:val="00BE4361"/>
    <w:rsid w:val="00BF1F4B"/>
    <w:rsid w:val="00BF65E6"/>
    <w:rsid w:val="00BF6976"/>
    <w:rsid w:val="00BF6DD0"/>
    <w:rsid w:val="00C154AB"/>
    <w:rsid w:val="00C16D87"/>
    <w:rsid w:val="00C20C42"/>
    <w:rsid w:val="00C30FFC"/>
    <w:rsid w:val="00C32B11"/>
    <w:rsid w:val="00C34299"/>
    <w:rsid w:val="00C349E5"/>
    <w:rsid w:val="00C34C16"/>
    <w:rsid w:val="00C45BF3"/>
    <w:rsid w:val="00C46AE7"/>
    <w:rsid w:val="00C5114A"/>
    <w:rsid w:val="00C6026B"/>
    <w:rsid w:val="00C602F9"/>
    <w:rsid w:val="00C635D3"/>
    <w:rsid w:val="00C63952"/>
    <w:rsid w:val="00C661C3"/>
    <w:rsid w:val="00C66E3B"/>
    <w:rsid w:val="00C72743"/>
    <w:rsid w:val="00C76320"/>
    <w:rsid w:val="00C84093"/>
    <w:rsid w:val="00C853AE"/>
    <w:rsid w:val="00CA7A33"/>
    <w:rsid w:val="00CB4352"/>
    <w:rsid w:val="00CB628C"/>
    <w:rsid w:val="00CC53FE"/>
    <w:rsid w:val="00CC62E2"/>
    <w:rsid w:val="00CC6F65"/>
    <w:rsid w:val="00CC75BF"/>
    <w:rsid w:val="00CD0A56"/>
    <w:rsid w:val="00CD1ED2"/>
    <w:rsid w:val="00CD231E"/>
    <w:rsid w:val="00CD24D2"/>
    <w:rsid w:val="00CD37AB"/>
    <w:rsid w:val="00CD49A5"/>
    <w:rsid w:val="00CE01B7"/>
    <w:rsid w:val="00CE1A7E"/>
    <w:rsid w:val="00CE1D51"/>
    <w:rsid w:val="00CE20E2"/>
    <w:rsid w:val="00CE6671"/>
    <w:rsid w:val="00CE669C"/>
    <w:rsid w:val="00CE700D"/>
    <w:rsid w:val="00CF083A"/>
    <w:rsid w:val="00CF72DF"/>
    <w:rsid w:val="00D0409F"/>
    <w:rsid w:val="00D11EFE"/>
    <w:rsid w:val="00D12E20"/>
    <w:rsid w:val="00D16BAF"/>
    <w:rsid w:val="00D23251"/>
    <w:rsid w:val="00D347AB"/>
    <w:rsid w:val="00D36EAE"/>
    <w:rsid w:val="00D43CC8"/>
    <w:rsid w:val="00D4465F"/>
    <w:rsid w:val="00D56DE6"/>
    <w:rsid w:val="00D60C45"/>
    <w:rsid w:val="00D61D83"/>
    <w:rsid w:val="00D65AF1"/>
    <w:rsid w:val="00D819EE"/>
    <w:rsid w:val="00D82E07"/>
    <w:rsid w:val="00D84645"/>
    <w:rsid w:val="00D87304"/>
    <w:rsid w:val="00DA57CC"/>
    <w:rsid w:val="00DB304E"/>
    <w:rsid w:val="00DB7365"/>
    <w:rsid w:val="00DC2686"/>
    <w:rsid w:val="00DC7917"/>
    <w:rsid w:val="00DD4130"/>
    <w:rsid w:val="00DD79EE"/>
    <w:rsid w:val="00DE03F6"/>
    <w:rsid w:val="00DE1632"/>
    <w:rsid w:val="00DF4A2E"/>
    <w:rsid w:val="00DF6D84"/>
    <w:rsid w:val="00DF7929"/>
    <w:rsid w:val="00E020DC"/>
    <w:rsid w:val="00E038DC"/>
    <w:rsid w:val="00E03A84"/>
    <w:rsid w:val="00E03AFB"/>
    <w:rsid w:val="00E04B90"/>
    <w:rsid w:val="00E07BCE"/>
    <w:rsid w:val="00E16EA2"/>
    <w:rsid w:val="00E20FB7"/>
    <w:rsid w:val="00E23633"/>
    <w:rsid w:val="00E24225"/>
    <w:rsid w:val="00E25CD9"/>
    <w:rsid w:val="00E2714A"/>
    <w:rsid w:val="00E308AA"/>
    <w:rsid w:val="00E41B6F"/>
    <w:rsid w:val="00E56243"/>
    <w:rsid w:val="00E5687C"/>
    <w:rsid w:val="00E57E78"/>
    <w:rsid w:val="00E623C1"/>
    <w:rsid w:val="00E70DA6"/>
    <w:rsid w:val="00E74C5E"/>
    <w:rsid w:val="00E764EF"/>
    <w:rsid w:val="00E81834"/>
    <w:rsid w:val="00E85465"/>
    <w:rsid w:val="00E920DE"/>
    <w:rsid w:val="00EA58C0"/>
    <w:rsid w:val="00EB0EEA"/>
    <w:rsid w:val="00EB2B08"/>
    <w:rsid w:val="00EB3267"/>
    <w:rsid w:val="00EC2960"/>
    <w:rsid w:val="00EC2DD5"/>
    <w:rsid w:val="00EC53A3"/>
    <w:rsid w:val="00EC6054"/>
    <w:rsid w:val="00EC61CA"/>
    <w:rsid w:val="00ED3403"/>
    <w:rsid w:val="00EF32C6"/>
    <w:rsid w:val="00EF7C17"/>
    <w:rsid w:val="00F20564"/>
    <w:rsid w:val="00F23B9C"/>
    <w:rsid w:val="00F27238"/>
    <w:rsid w:val="00F314CF"/>
    <w:rsid w:val="00F359DC"/>
    <w:rsid w:val="00F44051"/>
    <w:rsid w:val="00F45FB2"/>
    <w:rsid w:val="00F5194A"/>
    <w:rsid w:val="00F55DCD"/>
    <w:rsid w:val="00F57FBC"/>
    <w:rsid w:val="00F61FA6"/>
    <w:rsid w:val="00F66883"/>
    <w:rsid w:val="00F72875"/>
    <w:rsid w:val="00F73F5C"/>
    <w:rsid w:val="00F750EE"/>
    <w:rsid w:val="00F76BD3"/>
    <w:rsid w:val="00F77C6D"/>
    <w:rsid w:val="00F81830"/>
    <w:rsid w:val="00F82958"/>
    <w:rsid w:val="00F91A57"/>
    <w:rsid w:val="00F94588"/>
    <w:rsid w:val="00F970D9"/>
    <w:rsid w:val="00FA10BB"/>
    <w:rsid w:val="00FB1B8E"/>
    <w:rsid w:val="00FB3BFE"/>
    <w:rsid w:val="00FB7B1A"/>
    <w:rsid w:val="00FC5565"/>
    <w:rsid w:val="00FD0F12"/>
    <w:rsid w:val="00FD1CA5"/>
    <w:rsid w:val="00FD5AF4"/>
    <w:rsid w:val="00FE7672"/>
    <w:rsid w:val="00FF0412"/>
    <w:rsid w:val="00FF2B74"/>
    <w:rsid w:val="00FF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1975"/>
  <w15:docId w15:val="{9A3E38D9-FABC-405D-8E5C-A826F263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qFormat/>
    <w:rsid w:val="00474B5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4B54"/>
    <w:pPr>
      <w:ind w:left="720"/>
      <w:contextualSpacing/>
    </w:pPr>
  </w:style>
  <w:style w:type="character" w:customStyle="1" w:styleId="Bodytext">
    <w:name w:val="Body text_"/>
    <w:basedOn w:val="a0"/>
    <w:link w:val="1"/>
    <w:rsid w:val="00585888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Bodytext105ptSpacing0pt">
    <w:name w:val="Body text + 10.5 pt;Spacing 0 pt"/>
    <w:basedOn w:val="Bodytext"/>
    <w:rsid w:val="0058588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Bodytext"/>
    <w:rsid w:val="00585888"/>
    <w:pPr>
      <w:widowControl w:val="0"/>
      <w:shd w:val="clear" w:color="auto" w:fill="FFFFFF"/>
      <w:spacing w:after="0" w:line="379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styleId="a6">
    <w:name w:val="Emphasis"/>
    <w:basedOn w:val="a0"/>
    <w:uiPriority w:val="20"/>
    <w:qFormat/>
    <w:rsid w:val="00694117"/>
    <w:rPr>
      <w:i/>
      <w:iCs/>
    </w:rPr>
  </w:style>
  <w:style w:type="paragraph" w:styleId="a7">
    <w:name w:val="Normal (Web)"/>
    <w:basedOn w:val="a"/>
    <w:uiPriority w:val="99"/>
    <w:unhideWhenUsed/>
    <w:rsid w:val="001E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ELTORGI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ELTORGI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9A220-8197-4636-8535-B007DF19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2026-05-27T05:14:00Z</cp:lastPrinted>
  <dcterms:created xsi:type="dcterms:W3CDTF">2026-05-22T10:34:00Z</dcterms:created>
  <dcterms:modified xsi:type="dcterms:W3CDTF">2026-05-27T05:14:00Z</dcterms:modified>
</cp:coreProperties>
</file>