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F276" w14:textId="77777777" w:rsidR="00343881" w:rsidRDefault="005016D0" w:rsidP="00996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pacing w:val="20"/>
          <w:szCs w:val="20"/>
          <w:lang w:eastAsia="ru-RU"/>
        </w:rPr>
        <w:object w:dxaOrig="1440" w:dyaOrig="1440" w14:anchorId="1A96DB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37pt;width:45.8pt;height:43.8pt;z-index:-251658752;mso-position-horizontal:center;mso-position-horizontal-relative:margin" fillcolor="window">
            <v:imagedata r:id="rId8" o:title="" gain="2.5"/>
            <w10:wrap anchorx="margin"/>
          </v:shape>
          <o:OLEObject Type="Embed" ProgID="Word.Picture.8" ShapeID="_x0000_s1026" DrawAspect="Content" ObjectID="_1776510983" r:id="rId9"/>
        </w:object>
      </w:r>
      <w:r w:rsidR="00ED54EB"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М</w:t>
      </w:r>
      <w:r w:rsidR="00ED54EB" w:rsidRPr="00ED54EB">
        <w:rPr>
          <w:rFonts w:ascii="Times New Roman" w:eastAsia="Times New Roman" w:hAnsi="Times New Roman" w:cs="Times New Roman"/>
          <w:b/>
          <w:spacing w:val="20"/>
          <w:szCs w:val="20"/>
          <w:lang w:val="en-US" w:eastAsia="ru-RU"/>
        </w:rPr>
        <w:t>I</w:t>
      </w:r>
      <w:r w:rsidR="00ED54EB"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Н</w:t>
      </w:r>
      <w:r w:rsidR="00ED54EB" w:rsidRPr="00ED54EB">
        <w:rPr>
          <w:rFonts w:ascii="Times New Roman" w:eastAsia="Times New Roman" w:hAnsi="Times New Roman" w:cs="Times New Roman"/>
          <w:b/>
          <w:spacing w:val="20"/>
          <w:szCs w:val="20"/>
          <w:lang w:val="en-US" w:eastAsia="ru-RU"/>
        </w:rPr>
        <w:t>I</w:t>
      </w:r>
      <w:r w:rsidR="00ED54EB"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СТЭРСТВА</w:t>
      </w:r>
    </w:p>
    <w:p w14:paraId="435F77A7" w14:textId="77777777" w:rsidR="00ED54EB" w:rsidRPr="00ED54EB" w:rsidRDefault="00ED54EB" w:rsidP="00996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</w:pP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АХОВЫ ЗДАРО</w:t>
      </w:r>
      <w:r w:rsidRPr="00ED54EB">
        <w:rPr>
          <w:rFonts w:ascii="Arial" w:eastAsia="Times New Roman" w:hAnsi="Arial" w:cs="Arial"/>
          <w:b/>
          <w:lang w:val="be-BY" w:eastAsia="ru-RU"/>
        </w:rPr>
        <w:t>Ў</w:t>
      </w: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Я</w:t>
      </w:r>
    </w:p>
    <w:p w14:paraId="407E12E4" w14:textId="77777777" w:rsidR="00ED54EB" w:rsidRDefault="00ED54EB" w:rsidP="00996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</w:pP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РЭСПУБЛ</w:t>
      </w: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val="en-US" w:eastAsia="ru-RU"/>
        </w:rPr>
        <w:t>I</w:t>
      </w: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К</w:t>
      </w: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val="en-US" w:eastAsia="ru-RU"/>
        </w:rPr>
        <w:t>I</w:t>
      </w: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 xml:space="preserve"> БЕЛАРУСЬ</w:t>
      </w:r>
    </w:p>
    <w:p w14:paraId="3FA78AC5" w14:textId="77777777" w:rsidR="00ED54EB" w:rsidRDefault="00ED54EB" w:rsidP="00996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</w:pP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МИНИСТЕРСТВО ЗДРАВООХРАНЕНИЯ</w:t>
      </w:r>
    </w:p>
    <w:p w14:paraId="19838E85" w14:textId="77777777" w:rsidR="00ED54EB" w:rsidRPr="00ED54EB" w:rsidRDefault="00ED54EB" w:rsidP="009961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D54EB">
        <w:rPr>
          <w:rFonts w:ascii="Times New Roman" w:eastAsia="Times New Roman" w:hAnsi="Times New Roman" w:cs="Times New Roman"/>
          <w:b/>
          <w:spacing w:val="20"/>
          <w:szCs w:val="20"/>
          <w:lang w:eastAsia="ru-RU"/>
        </w:rPr>
        <w:t>РЕСПУБЛИКИ БЕЛАРУСЬ</w:t>
      </w:r>
    </w:p>
    <w:p w14:paraId="66FF4DD2" w14:textId="77777777" w:rsidR="00ED54EB" w:rsidRDefault="00ED54EB" w:rsidP="0099618B">
      <w:pPr>
        <w:keepNext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Cs/>
          <w:kern w:val="32"/>
          <w:sz w:val="30"/>
          <w:szCs w:val="30"/>
          <w:lang w:eastAsia="ru-RU"/>
        </w:rPr>
        <w:sectPr w:rsidR="00ED54EB" w:rsidSect="00ED54EB">
          <w:headerReference w:type="default" r:id="rId10"/>
          <w:pgSz w:w="11906" w:h="16838"/>
          <w:pgMar w:top="1134" w:right="566" w:bottom="1135" w:left="1701" w:header="567" w:footer="708" w:gutter="0"/>
          <w:cols w:num="2" w:space="708"/>
          <w:titlePg/>
          <w:docGrid w:linePitch="360"/>
        </w:sectPr>
      </w:pPr>
    </w:p>
    <w:p w14:paraId="6B595265" w14:textId="77777777" w:rsidR="00ED54EB" w:rsidRDefault="00ED54EB" w:rsidP="0099618B">
      <w:pPr>
        <w:pStyle w:val="Style1"/>
        <w:widowControl/>
        <w:sectPr w:rsidR="00ED54EB" w:rsidSect="00ED54EB">
          <w:type w:val="continuous"/>
          <w:pgSz w:w="11906" w:h="16838"/>
          <w:pgMar w:top="1134" w:right="566" w:bottom="1135" w:left="1701" w:header="567" w:footer="708" w:gutter="0"/>
          <w:cols w:space="708"/>
          <w:titlePg/>
          <w:docGrid w:linePitch="360"/>
        </w:sectPr>
      </w:pPr>
      <w:r w:rsidRPr="005D3527">
        <w:t>_______________________________________________________________________________</w:t>
      </w:r>
    </w:p>
    <w:p w14:paraId="5CBAD61D" w14:textId="77777777" w:rsidR="00ED54EB" w:rsidRDefault="00ED54EB" w:rsidP="0099618B">
      <w:pPr>
        <w:pStyle w:val="Style1"/>
        <w:widowControl/>
      </w:pPr>
    </w:p>
    <w:p w14:paraId="06B50642" w14:textId="77777777" w:rsidR="00E45C06" w:rsidRDefault="00ED54EB" w:rsidP="0099618B">
      <w:pPr>
        <w:autoSpaceDE w:val="0"/>
        <w:autoSpaceDN w:val="0"/>
        <w:adjustRightInd w:val="0"/>
        <w:spacing w:after="0" w:line="240" w:lineRule="auto"/>
        <w:jc w:val="center"/>
        <w:rPr>
          <w:rStyle w:val="FontStyle24"/>
          <w:b/>
          <w:sz w:val="30"/>
          <w:szCs w:val="30"/>
        </w:rPr>
      </w:pPr>
      <w:r w:rsidRPr="005D3527">
        <w:rPr>
          <w:rStyle w:val="FontStyle24"/>
          <w:b/>
          <w:sz w:val="30"/>
          <w:szCs w:val="30"/>
        </w:rPr>
        <w:t>ПАСТАНОВА</w:t>
      </w:r>
      <w:r>
        <w:rPr>
          <w:rStyle w:val="FontStyle24"/>
          <w:b/>
          <w:sz w:val="30"/>
          <w:szCs w:val="30"/>
        </w:rPr>
        <w:br w:type="column"/>
      </w:r>
    </w:p>
    <w:p w14:paraId="69BDBEC8" w14:textId="77777777" w:rsidR="00ED54EB" w:rsidRDefault="00ED54EB" w:rsidP="0099618B">
      <w:pPr>
        <w:autoSpaceDE w:val="0"/>
        <w:autoSpaceDN w:val="0"/>
        <w:adjustRightInd w:val="0"/>
        <w:spacing w:after="0" w:line="240" w:lineRule="auto"/>
        <w:jc w:val="center"/>
        <w:rPr>
          <w:rStyle w:val="FontStyle24"/>
          <w:b/>
          <w:sz w:val="30"/>
          <w:szCs w:val="30"/>
        </w:rPr>
        <w:sectPr w:rsidR="00ED54EB" w:rsidSect="00ED54EB">
          <w:type w:val="continuous"/>
          <w:pgSz w:w="11906" w:h="16838"/>
          <w:pgMar w:top="1134" w:right="566" w:bottom="1135" w:left="1701" w:header="567" w:footer="708" w:gutter="0"/>
          <w:cols w:num="2" w:space="708"/>
          <w:titlePg/>
          <w:docGrid w:linePitch="360"/>
        </w:sectPr>
      </w:pPr>
      <w:r w:rsidRPr="005D3527">
        <w:rPr>
          <w:rStyle w:val="FontStyle24"/>
          <w:b/>
          <w:sz w:val="30"/>
          <w:szCs w:val="30"/>
        </w:rPr>
        <w:t>ПОСТАНОВЛЕНИЕ</w:t>
      </w:r>
    </w:p>
    <w:p w14:paraId="2F4CF053" w14:textId="77777777" w:rsidR="00ED54EB" w:rsidRPr="00ED54EB" w:rsidRDefault="00ED54EB" w:rsidP="009961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lang w:eastAsia="ru-RU"/>
        </w:rPr>
      </w:pPr>
    </w:p>
    <w:p w14:paraId="35AC68AF" w14:textId="77777777" w:rsidR="00ED54EB" w:rsidRPr="008A2FB0" w:rsidRDefault="00ED54EB" w:rsidP="009961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D54EB" w:rsidRPr="008A2FB0" w:rsidSect="00ED54EB">
          <w:type w:val="continuous"/>
          <w:pgSz w:w="11906" w:h="16838"/>
          <w:pgMar w:top="1134" w:right="566" w:bottom="1135" w:left="1701" w:header="567" w:footer="708" w:gutter="0"/>
          <w:cols w:space="708"/>
          <w:titlePg/>
          <w:docGrid w:linePitch="360"/>
        </w:sectPr>
      </w:pPr>
      <w:r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A2FB0"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>8 декабря</w:t>
      </w:r>
      <w:r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>»  202</w:t>
      </w:r>
      <w:r w:rsidR="007724B2"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8A2FB0"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>116</w:t>
      </w:r>
      <w:r w:rsidRPr="008A2F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238D4D2" w14:textId="77777777" w:rsidR="00ED54EB" w:rsidRPr="008A2FB0" w:rsidRDefault="00ED54EB" w:rsidP="0099618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494E8F" w14:textId="77777777" w:rsidR="00ED54EB" w:rsidRPr="008A2FB0" w:rsidRDefault="00ED54EB" w:rsidP="0099618B">
      <w:pPr>
        <w:pStyle w:val="Style4"/>
        <w:widowControl/>
        <w:jc w:val="center"/>
        <w:rPr>
          <w:rStyle w:val="FontStyle24"/>
          <w:sz w:val="24"/>
        </w:rPr>
      </w:pPr>
      <w:r w:rsidRPr="008A2FB0">
        <w:rPr>
          <w:rStyle w:val="FontStyle24"/>
          <w:sz w:val="24"/>
        </w:rPr>
        <w:t>г. М</w:t>
      </w:r>
      <w:proofErr w:type="spellStart"/>
      <w:r w:rsidRPr="008A2FB0">
        <w:rPr>
          <w:rStyle w:val="FontStyle24"/>
          <w:sz w:val="24"/>
          <w:lang w:val="en-US"/>
        </w:rPr>
        <w:t>i</w:t>
      </w:r>
      <w:r w:rsidRPr="008A2FB0">
        <w:rPr>
          <w:rStyle w:val="FontStyle24"/>
          <w:sz w:val="24"/>
        </w:rPr>
        <w:t>нск</w:t>
      </w:r>
      <w:proofErr w:type="spellEnd"/>
      <w:r w:rsidRPr="008A2FB0">
        <w:rPr>
          <w:rStyle w:val="FontStyle24"/>
          <w:sz w:val="24"/>
        </w:rPr>
        <w:br w:type="column"/>
      </w:r>
    </w:p>
    <w:p w14:paraId="1C57AEB9" w14:textId="77777777" w:rsidR="00ED54EB" w:rsidRPr="008A2FB0" w:rsidRDefault="00ED54EB" w:rsidP="0099618B">
      <w:pPr>
        <w:pStyle w:val="Style4"/>
        <w:widowControl/>
        <w:jc w:val="center"/>
      </w:pPr>
      <w:r w:rsidRPr="008A2FB0">
        <w:rPr>
          <w:rStyle w:val="FontStyle24"/>
          <w:sz w:val="24"/>
        </w:rPr>
        <w:t>г. Минск</w:t>
      </w:r>
    </w:p>
    <w:p w14:paraId="6AD6C2D3" w14:textId="77777777" w:rsidR="00ED54EB" w:rsidRPr="008A2FB0" w:rsidRDefault="00ED54EB" w:rsidP="00E45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D54EB" w:rsidRPr="008A2FB0" w:rsidSect="00ED54EB">
          <w:type w:val="continuous"/>
          <w:pgSz w:w="11906" w:h="16838"/>
          <w:pgMar w:top="1134" w:right="566" w:bottom="1135" w:left="1701" w:header="567" w:footer="708" w:gutter="0"/>
          <w:cols w:num="2" w:space="708"/>
          <w:titlePg/>
          <w:docGrid w:linePitch="360"/>
        </w:sectPr>
      </w:pPr>
    </w:p>
    <w:p w14:paraId="4BFD0DC4" w14:textId="77777777" w:rsidR="00ED54EB" w:rsidRPr="008A2FB0" w:rsidRDefault="00ED54EB" w:rsidP="008A2F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4605EE72" w14:textId="77777777" w:rsidR="001E5968" w:rsidRPr="008A2FB0" w:rsidRDefault="001E5968" w:rsidP="008A2FB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6C9967E0" w14:textId="77777777" w:rsidR="00E45C06" w:rsidRPr="00FF385A" w:rsidRDefault="00EC6BE5" w:rsidP="004179FC">
      <w:pPr>
        <w:autoSpaceDE w:val="0"/>
        <w:autoSpaceDN w:val="0"/>
        <w:adjustRightInd w:val="0"/>
        <w:spacing w:after="0" w:line="280" w:lineRule="exact"/>
        <w:ind w:right="3544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F385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 утверждении </w:t>
      </w:r>
      <w:r w:rsidR="002832AA" w:rsidRPr="00FF385A">
        <w:rPr>
          <w:rFonts w:ascii="Times New Roman" w:eastAsia="Times New Roman" w:hAnsi="Times New Roman" w:cs="Times New Roman"/>
          <w:sz w:val="30"/>
          <w:szCs w:val="30"/>
          <w:lang w:eastAsia="ru-RU"/>
        </w:rPr>
        <w:t>с</w:t>
      </w:r>
      <w:r w:rsidRPr="00FF385A">
        <w:rPr>
          <w:rFonts w:ascii="Times New Roman" w:eastAsia="Times New Roman" w:hAnsi="Times New Roman" w:cs="Times New Roman"/>
          <w:sz w:val="30"/>
          <w:szCs w:val="30"/>
          <w:lang w:eastAsia="ru-RU"/>
        </w:rPr>
        <w:t>анитарных норм и правил</w:t>
      </w:r>
    </w:p>
    <w:p w14:paraId="5432DBC2" w14:textId="77777777" w:rsidR="00E45C06" w:rsidRPr="00FF385A" w:rsidRDefault="00E45C06" w:rsidP="00E45C06">
      <w:pPr>
        <w:tabs>
          <w:tab w:val="left" w:pos="6379"/>
        </w:tabs>
        <w:autoSpaceDE w:val="0"/>
        <w:autoSpaceDN w:val="0"/>
        <w:adjustRightInd w:val="0"/>
        <w:spacing w:after="0" w:line="280" w:lineRule="exact"/>
        <w:ind w:right="3543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E258428" w14:textId="77777777" w:rsidR="00FC2F15" w:rsidRPr="00FC2F15" w:rsidRDefault="00FC2F15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На основании части третьей статьи 13 Закона Республики Беларусь от 7 января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2012 г. № 340-З «О санитарно-эпидемиологическом благополучии населения», абзаца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второго подпункта 8.32 пункта 8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подпункта 9.1 пункта 9 Положения о Министерстве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здравоохранения Республики Беларусь, утвержденного постановлением Совета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Министров Республики Беларусь от 28 октября 2011 г. № 1446, Министерство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здравоохранения Республики Беларусь ПОСТАНОВЛЯЕТ:</w:t>
      </w:r>
    </w:p>
    <w:p w14:paraId="404BD4D6" w14:textId="77777777" w:rsidR="00FC2F15" w:rsidRPr="00FC2F15" w:rsidRDefault="009E59B7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1. </w:t>
      </w:r>
      <w:r w:rsidR="00FC2F15"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Утвердить санитарные нормы и правила «Санитарно-эпидемиологические</w:t>
      </w:r>
      <w:r w:rsid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FC2F15"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требования к содержанию и эксплуатации агроэкоусадеб» (прилагаются).</w:t>
      </w:r>
    </w:p>
    <w:p w14:paraId="3830FB92" w14:textId="77777777" w:rsidR="00FC2F15" w:rsidRPr="00FC2F15" w:rsidRDefault="009E59B7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2. </w:t>
      </w:r>
      <w:r w:rsidR="00FC2F15"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Признать утратившими силу:</w:t>
      </w:r>
    </w:p>
    <w:p w14:paraId="4A2FE41C" w14:textId="77777777" w:rsidR="00FC2F15" w:rsidRPr="00FC2F15" w:rsidRDefault="00FC2F15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постановление Министерства здравоохранения Республики Беларусь от 31 октября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2008 г. № 183 «Об утверждении Санитарных норм, правил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гигиенических нормативов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«Гигиенические требования к размещению, устройству, оборудованию и содержанию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объектов малого предпринимательства»;</w:t>
      </w:r>
    </w:p>
    <w:p w14:paraId="2A4ED85F" w14:textId="77777777" w:rsidR="00FC2F15" w:rsidRPr="00FC2F15" w:rsidRDefault="00FC2F15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постановление Министерства здравоохранения Республики Беларусь от 14 мая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2009 г. № 55 «О внесении дополнений и изменений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в Санитарные нормы, правила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гигиенические нормативы «Гигиенические требования к размещению, устройству,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оборудованию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содержанию объектов малого предпринимательства»;</w:t>
      </w:r>
    </w:p>
    <w:p w14:paraId="2DCF71F4" w14:textId="77777777" w:rsidR="00FC2F15" w:rsidRPr="00FC2F15" w:rsidRDefault="00FC2F15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постановление Министерства здравоохранения Республики Беларусь от 21 июля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2011 г. № 73 «Об утверждении Санитарных норм, правил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гигиенических нормативов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«Гигиенические требования к условиям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организации осуществления физическими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лицами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и сельскохозяйственными организациями деятельности по оказанию услуг в сфере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агроэкотуризма».</w:t>
      </w:r>
    </w:p>
    <w:p w14:paraId="0A537563" w14:textId="77777777" w:rsidR="00E45C06" w:rsidRPr="008A2FB0" w:rsidRDefault="009E59B7" w:rsidP="00FC2F15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3. </w:t>
      </w:r>
      <w:r w:rsidR="00FC2F15" w:rsidRPr="00FC2F15">
        <w:rPr>
          <w:rFonts w:ascii="Times New Roman" w:eastAsia="Times New Roman" w:hAnsi="Times New Roman" w:cs="Times New Roman"/>
          <w:sz w:val="30"/>
          <w:szCs w:val="30"/>
          <w:lang w:eastAsia="ru-RU"/>
        </w:rPr>
        <w:t>Настоящее постановление вступает в силу с 1 января 2023 г.</w:t>
      </w:r>
    </w:p>
    <w:p w14:paraId="3ECAFEFA" w14:textId="77777777" w:rsidR="00E45C06" w:rsidRPr="004850DB" w:rsidRDefault="00E45C06" w:rsidP="00E45C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0CA49683" w14:textId="77777777" w:rsidR="00AC0FAF" w:rsidRPr="004850DB" w:rsidRDefault="00E45C06" w:rsidP="00E45C06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850D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Министр                                                                                          </w:t>
      </w:r>
      <w:proofErr w:type="spellStart"/>
      <w:r w:rsidRPr="004850DB">
        <w:rPr>
          <w:rFonts w:ascii="Times New Roman" w:eastAsia="Times New Roman" w:hAnsi="Times New Roman" w:cs="Times New Roman"/>
          <w:sz w:val="30"/>
          <w:szCs w:val="30"/>
          <w:lang w:eastAsia="ru-RU"/>
        </w:rPr>
        <w:t>Д.Л.Пиневич</w:t>
      </w:r>
      <w:proofErr w:type="spellEnd"/>
    </w:p>
    <w:p w14:paraId="212EE354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961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>СОГЛАСОВАНО</w:t>
      </w:r>
    </w:p>
    <w:p w14:paraId="1ED3C8C9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961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3DCA947F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Министерство </w:t>
      </w:r>
      <w:r w:rsidR="00043448">
        <w:rPr>
          <w:rFonts w:ascii="Times New Roman" w:hAnsi="Times New Roman" w:cs="Times New Roman"/>
          <w:sz w:val="30"/>
          <w:szCs w:val="30"/>
        </w:rPr>
        <w:t>спорта и туризма</w:t>
      </w:r>
      <w:r>
        <w:rPr>
          <w:rFonts w:ascii="Times New Roman" w:hAnsi="Times New Roman" w:cs="Times New Roman"/>
          <w:sz w:val="30"/>
          <w:szCs w:val="30"/>
        </w:rPr>
        <w:t xml:space="preserve"> Республики Беларусь</w:t>
      </w:r>
    </w:p>
    <w:p w14:paraId="1FAF9EEF" w14:textId="77777777" w:rsidR="00210FE1" w:rsidRDefault="00210FE1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2F7105A6" w14:textId="77777777" w:rsidR="00210FE1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Брестский областной </w:t>
      </w:r>
    </w:p>
    <w:p w14:paraId="1DF28E71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7D4F566B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67B3511D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Витебский областной исполнительный комитет</w:t>
      </w:r>
    </w:p>
    <w:p w14:paraId="653BA451" w14:textId="77777777" w:rsidR="008D3946" w:rsidRDefault="008D3946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3C1BAF03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Гомельский областной исполнительный комитет</w:t>
      </w:r>
    </w:p>
    <w:p w14:paraId="0D15DC09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1AA705DC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Гродненский</w:t>
      </w:r>
      <w:r w:rsidR="008A2FB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областной исполнительный комитет</w:t>
      </w:r>
    </w:p>
    <w:p w14:paraId="1498926E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3C3640B5" w14:textId="77777777" w:rsidR="00210FE1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Минский областной </w:t>
      </w:r>
    </w:p>
    <w:p w14:paraId="085D22D2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780D7534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120" w:lineRule="exact"/>
        <w:ind w:left="0" w:right="4678"/>
        <w:contextualSpacing w:val="0"/>
        <w:rPr>
          <w:rFonts w:ascii="Times New Roman" w:hAnsi="Times New Roman" w:cs="Times New Roman"/>
          <w:sz w:val="30"/>
          <w:szCs w:val="30"/>
        </w:rPr>
      </w:pPr>
    </w:p>
    <w:p w14:paraId="37563E75" w14:textId="77777777" w:rsidR="004850DB" w:rsidRDefault="004850DB" w:rsidP="008A2FB0">
      <w:pPr>
        <w:pStyle w:val="a3"/>
        <w:widowControl w:val="0"/>
        <w:autoSpaceDE w:val="0"/>
        <w:autoSpaceDN w:val="0"/>
        <w:adjustRightInd w:val="0"/>
        <w:spacing w:after="0" w:line="280" w:lineRule="exact"/>
        <w:ind w:left="0" w:right="4677"/>
        <w:contextualSpacing w:val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Могилевский областной исполнительный комитет</w:t>
      </w:r>
    </w:p>
    <w:p w14:paraId="02A6DE02" w14:textId="77777777" w:rsidR="004850DB" w:rsidRPr="004850DB" w:rsidRDefault="004850DB" w:rsidP="00210FE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right="4677"/>
        <w:rPr>
          <w:rFonts w:ascii="Times New Roman" w:hAnsi="Times New Roman" w:cs="Times New Roman"/>
          <w:sz w:val="30"/>
          <w:szCs w:val="30"/>
        </w:rPr>
        <w:sectPr w:rsidR="004850DB" w:rsidRPr="004850DB" w:rsidSect="00ED54EB">
          <w:type w:val="continuous"/>
          <w:pgSz w:w="11906" w:h="16838"/>
          <w:pgMar w:top="1134" w:right="566" w:bottom="1135" w:left="1701" w:header="567" w:footer="708" w:gutter="0"/>
          <w:cols w:space="708"/>
          <w:titlePg/>
          <w:docGrid w:linePitch="360"/>
        </w:sectPr>
      </w:pPr>
    </w:p>
    <w:p w14:paraId="569F9B7D" w14:textId="77777777" w:rsidR="00EC7CDA" w:rsidRPr="00FF385A" w:rsidRDefault="00EC7CDA" w:rsidP="008A2FB0">
      <w:pPr>
        <w:pStyle w:val="a8"/>
        <w:spacing w:before="0" w:after="0" w:line="280" w:lineRule="exact"/>
        <w:ind w:left="5245"/>
        <w:jc w:val="left"/>
        <w:rPr>
          <w:rFonts w:ascii="Times New Roman" w:hAnsi="Times New Roman"/>
          <w:b w:val="0"/>
          <w:sz w:val="30"/>
          <w:szCs w:val="30"/>
        </w:rPr>
      </w:pPr>
      <w:r w:rsidRPr="00FF385A">
        <w:rPr>
          <w:rFonts w:ascii="Times New Roman" w:hAnsi="Times New Roman"/>
          <w:b w:val="0"/>
          <w:sz w:val="30"/>
          <w:szCs w:val="30"/>
        </w:rPr>
        <w:lastRenderedPageBreak/>
        <w:t>УТВЕРЖДЕНО</w:t>
      </w:r>
    </w:p>
    <w:p w14:paraId="441CDD0F" w14:textId="77777777" w:rsidR="00EC7CDA" w:rsidRPr="00FF385A" w:rsidRDefault="00EC7CDA" w:rsidP="008A2FB0">
      <w:pPr>
        <w:pStyle w:val="ConsPlusNormal"/>
        <w:spacing w:line="280" w:lineRule="exact"/>
        <w:ind w:left="5245"/>
        <w:outlineLvl w:val="1"/>
        <w:rPr>
          <w:rFonts w:ascii="Times New Roman" w:hAnsi="Times New Roman" w:cs="Times New Roman"/>
          <w:sz w:val="30"/>
          <w:szCs w:val="30"/>
        </w:rPr>
      </w:pPr>
      <w:r w:rsidRPr="00FF385A">
        <w:rPr>
          <w:rFonts w:ascii="Times New Roman" w:hAnsi="Times New Roman" w:cs="Times New Roman"/>
          <w:sz w:val="30"/>
          <w:szCs w:val="30"/>
        </w:rPr>
        <w:t xml:space="preserve">Постановление </w:t>
      </w:r>
    </w:p>
    <w:p w14:paraId="22596058" w14:textId="77777777" w:rsidR="00EC7CDA" w:rsidRPr="00FF385A" w:rsidRDefault="00EC7CDA" w:rsidP="008A2FB0">
      <w:pPr>
        <w:pStyle w:val="ConsPlusNormal"/>
        <w:spacing w:line="280" w:lineRule="exact"/>
        <w:ind w:left="5245"/>
        <w:outlineLvl w:val="1"/>
        <w:rPr>
          <w:rFonts w:ascii="Times New Roman" w:hAnsi="Times New Roman" w:cs="Times New Roman"/>
          <w:sz w:val="30"/>
          <w:szCs w:val="30"/>
        </w:rPr>
      </w:pPr>
      <w:r w:rsidRPr="00FF385A">
        <w:rPr>
          <w:rFonts w:ascii="Times New Roman" w:hAnsi="Times New Roman" w:cs="Times New Roman"/>
          <w:sz w:val="30"/>
          <w:szCs w:val="30"/>
        </w:rPr>
        <w:t>Министерства здравоохранения</w:t>
      </w:r>
    </w:p>
    <w:p w14:paraId="59D1C5EA" w14:textId="77777777" w:rsidR="00EC7CDA" w:rsidRPr="00FF385A" w:rsidRDefault="00EC7CDA" w:rsidP="008A2FB0">
      <w:pPr>
        <w:pStyle w:val="ConsPlusNormal"/>
        <w:spacing w:line="280" w:lineRule="exact"/>
        <w:ind w:left="5245"/>
        <w:outlineLvl w:val="1"/>
        <w:rPr>
          <w:rFonts w:ascii="Times New Roman" w:hAnsi="Times New Roman" w:cs="Times New Roman"/>
          <w:sz w:val="30"/>
          <w:szCs w:val="30"/>
        </w:rPr>
      </w:pPr>
      <w:r w:rsidRPr="00FF385A">
        <w:rPr>
          <w:rFonts w:ascii="Times New Roman" w:hAnsi="Times New Roman" w:cs="Times New Roman"/>
          <w:sz w:val="30"/>
          <w:szCs w:val="30"/>
        </w:rPr>
        <w:t>Республики Беларусь</w:t>
      </w:r>
    </w:p>
    <w:p w14:paraId="5FA299D1" w14:textId="77777777" w:rsidR="00EC7CDA" w:rsidRPr="00FF385A" w:rsidRDefault="008A2FB0" w:rsidP="008A2FB0">
      <w:pPr>
        <w:pStyle w:val="ConsPlusNormal"/>
        <w:spacing w:line="280" w:lineRule="exact"/>
        <w:ind w:left="5245"/>
        <w:outlineLvl w:val="1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08</w:t>
      </w:r>
      <w:r w:rsidR="00221FAC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12</w:t>
      </w:r>
      <w:r w:rsidR="00221FAC">
        <w:rPr>
          <w:rFonts w:ascii="Times New Roman" w:hAnsi="Times New Roman" w:cs="Times New Roman"/>
          <w:sz w:val="30"/>
          <w:szCs w:val="30"/>
        </w:rPr>
        <w:t>.</w:t>
      </w:r>
      <w:r w:rsidR="00C333FA">
        <w:rPr>
          <w:rFonts w:ascii="Times New Roman" w:hAnsi="Times New Roman" w:cs="Times New Roman"/>
          <w:sz w:val="30"/>
          <w:szCs w:val="30"/>
        </w:rPr>
        <w:t>2022</w:t>
      </w:r>
      <w:r w:rsidR="00221FAC">
        <w:rPr>
          <w:rFonts w:ascii="Times New Roman" w:hAnsi="Times New Roman" w:cs="Times New Roman"/>
          <w:sz w:val="30"/>
          <w:szCs w:val="30"/>
        </w:rPr>
        <w:t xml:space="preserve"> №</w:t>
      </w:r>
      <w:r>
        <w:rPr>
          <w:rFonts w:ascii="Times New Roman" w:hAnsi="Times New Roman" w:cs="Times New Roman"/>
          <w:sz w:val="30"/>
          <w:szCs w:val="30"/>
        </w:rPr>
        <w:t xml:space="preserve"> 116</w:t>
      </w:r>
    </w:p>
    <w:p w14:paraId="7BF3D1C5" w14:textId="77777777" w:rsidR="00EC7CDA" w:rsidRPr="00FF385A" w:rsidRDefault="00EC7CDA" w:rsidP="008A2FB0">
      <w:pPr>
        <w:pStyle w:val="ConsPlusNormal"/>
        <w:spacing w:line="280" w:lineRule="exact"/>
        <w:outlineLvl w:val="1"/>
        <w:rPr>
          <w:rFonts w:ascii="Times New Roman" w:hAnsi="Times New Roman" w:cs="Times New Roman"/>
          <w:sz w:val="30"/>
          <w:szCs w:val="30"/>
        </w:rPr>
      </w:pPr>
    </w:p>
    <w:p w14:paraId="53C37384" w14:textId="77777777" w:rsidR="00162BD8" w:rsidRPr="00162BD8" w:rsidRDefault="00162BD8" w:rsidP="00162BD8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САНИТАРНЫЕ НОРМЫ И ПРАВИЛА</w:t>
      </w:r>
    </w:p>
    <w:p w14:paraId="0C338006" w14:textId="77777777" w:rsidR="00162BD8" w:rsidRPr="00162BD8" w:rsidRDefault="00162BD8" w:rsidP="00162BD8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«Санитарно-эпидемиологические требования</w:t>
      </w:r>
    </w:p>
    <w:p w14:paraId="2EC31D54" w14:textId="77777777" w:rsidR="00162BD8" w:rsidRDefault="00162BD8" w:rsidP="00162BD8">
      <w:pPr>
        <w:pStyle w:val="ConsPlusNormal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к содержанию и эксплуатации агроэкоусадеб»</w:t>
      </w:r>
    </w:p>
    <w:p w14:paraId="0E48ED5F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EC6FE6D" w14:textId="77777777" w:rsidR="00162BD8" w:rsidRPr="00162BD8" w:rsidRDefault="00162BD8" w:rsidP="00162BD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ГЛАВА 1</w:t>
      </w:r>
    </w:p>
    <w:p w14:paraId="531B55D1" w14:textId="77777777" w:rsidR="00162BD8" w:rsidRPr="00162BD8" w:rsidRDefault="00162BD8" w:rsidP="00162BD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ОБЩИЕ ПОЛОЖЕНИЯ</w:t>
      </w:r>
    </w:p>
    <w:p w14:paraId="5AB811EF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294E3F3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1. Настоящими санитарными нормами и правилами устанавливаются санитарно</w:t>
      </w:r>
      <w:r>
        <w:rPr>
          <w:rFonts w:ascii="Times New Roman" w:hAnsi="Times New Roman" w:cs="Times New Roman"/>
          <w:sz w:val="30"/>
          <w:szCs w:val="30"/>
        </w:rPr>
        <w:t>-</w:t>
      </w:r>
      <w:r w:rsidRPr="00162BD8">
        <w:rPr>
          <w:rFonts w:ascii="Times New Roman" w:hAnsi="Times New Roman" w:cs="Times New Roman"/>
          <w:sz w:val="30"/>
          <w:szCs w:val="30"/>
        </w:rPr>
        <w:t>эпидемиологические требования (далее, если не определено иное, – требования)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к содержанию и эксплуатации агроэкоусадеб.</w:t>
      </w:r>
    </w:p>
    <w:p w14:paraId="04F9D139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2. Для целей настоящих санитарных норм и правил используются термины и их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определения в значениях, установленных Законом Республики Беларусь «О санитарно</w:t>
      </w:r>
      <w:r>
        <w:rPr>
          <w:rFonts w:ascii="Times New Roman" w:hAnsi="Times New Roman" w:cs="Times New Roman"/>
          <w:sz w:val="30"/>
          <w:szCs w:val="30"/>
        </w:rPr>
        <w:t>-</w:t>
      </w:r>
      <w:r w:rsidRPr="00162BD8">
        <w:rPr>
          <w:rFonts w:ascii="Times New Roman" w:hAnsi="Times New Roman" w:cs="Times New Roman"/>
          <w:sz w:val="30"/>
          <w:szCs w:val="30"/>
        </w:rPr>
        <w:t>эпидемиологическом благополучии населения», приложением 1 к Указу Президента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Республики Беларусь </w:t>
      </w:r>
      <w:r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от 4 октября 2022 г. № 351 «О развитии агроэкотуризма».</w:t>
      </w:r>
    </w:p>
    <w:p w14:paraId="7EDC396A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3. Настоящие санитарные нормы и правила обязательны для соблюдения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сельскохозяйственными организациями и физическими лицами, осуществляющими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деятельность по оказанию услуг в сфере агроэкотуризма (далее – субъекты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агроэкотуризма).</w:t>
      </w:r>
    </w:p>
    <w:p w14:paraId="6193A32C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4. Физические лица, осуществляющие деятельность по оказанию услуг в сфере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агроэкотуризма, ежегодно должны проходить рентген-флюорографическое обследование.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</w:p>
    <w:p w14:paraId="77E7BF00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5. Ответственность за нарушение и (или) невыполнение настоящих санитарных норм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и правил устанавливается в соответствии </w:t>
      </w:r>
      <w:r w:rsidR="004B23A3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законодательными актами.</w:t>
      </w:r>
    </w:p>
    <w:p w14:paraId="1097520C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18335155" w14:textId="77777777" w:rsidR="00162BD8" w:rsidRPr="00162BD8" w:rsidRDefault="00162BD8" w:rsidP="00162BD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ГЛАВА 2</w:t>
      </w:r>
    </w:p>
    <w:p w14:paraId="03C3DB7C" w14:textId="77777777" w:rsidR="00162BD8" w:rsidRPr="00162BD8" w:rsidRDefault="00162BD8" w:rsidP="00162BD8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ТРЕБОВАНИЯ К СОДЕРЖАНИЮ И ЭКСПЛУАТАЦИИ ТЕРРИТОРИИ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ПОМЕЩЕНИЙ АГРОЭКОУСАДЕБ</w:t>
      </w:r>
    </w:p>
    <w:p w14:paraId="0BC7E0F8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0E0E310F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6. Территория агроэкоусадьбы должна содержаться в чистоте.</w:t>
      </w:r>
    </w:p>
    <w:p w14:paraId="517CD14F" w14:textId="77777777" w:rsid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7. В агроэкоусадьбах должно обеспечиваться исправное состояние инженерных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коммуникаций, санитарно-технического и другого оборудования, полов, стен, потолков,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окон (стеклопакетов) помещений, твердого и мягкого инвентаря.</w:t>
      </w:r>
    </w:p>
    <w:p w14:paraId="3C769AC4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8. Агроэкоусадьбы обеспечиваются централизованным и (или) нецентрализованным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питьевым водоснабжением.</w:t>
      </w:r>
    </w:p>
    <w:p w14:paraId="2D1C2D97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Питьевая вода централизованных и (или) нецентрализованных систем питьевого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водоснабжения агроэкоусадеб должна соответствовать гигиеническому нормативу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«Показатели безопасности питьевой воды», утвержденному постановлением Совета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Министров Республики Беларусь от 25 января 2021 г. № 37.</w:t>
      </w:r>
    </w:p>
    <w:p w14:paraId="2D0DD246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9. При использовании в агроэкоусадьбах для обеспечения питьевого режима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агроэкотуристов упакованной питьевой воды и (или) установок </w:t>
      </w:r>
      <w:r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дозированным розливом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упакованной питьевой воды (кулеров) </w:t>
      </w:r>
      <w:r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не допускается использование упакованных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емкостей по истечению </w:t>
      </w:r>
      <w:r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их срока годности, в том числе по истечению указанного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производителем срока годности емкостей от момента их вскрытия и начала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использования, а также упакованных емкостей без маркировки.</w:t>
      </w:r>
    </w:p>
    <w:p w14:paraId="064887CC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Структурные элементы установок с дозированным розливом упакованной питьевой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воды (кулеров) должны проходить регулярную очистку и техническое обслуживание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 соответствии с рекомендациями поставщика (производителя).</w:t>
      </w:r>
    </w:p>
    <w:p w14:paraId="278E51B6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10. Возможность проветривания жилых помещений агроэкоусадеб должна быть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обеспечена круглогодично, в том числе через фрамуги, форточки и створки (створку) окон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(стеклопакетов).</w:t>
      </w:r>
    </w:p>
    <w:p w14:paraId="19E17A3A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11. В агроэкоусадьбе должна быть аптечка первой помощи универсальная, перечень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вложений в которую определяется Министерством здравоохранения, и обеспечен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контроль за сроками годности лекарственных средств и медицинских изделий.</w:t>
      </w:r>
    </w:p>
    <w:p w14:paraId="7A1AC501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Хранение и использование лекарственных средств и медицинских изделий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истекшим сроком годности в аптечке первой помощи универсальной не допускается.</w:t>
      </w:r>
    </w:p>
    <w:p w14:paraId="7004B19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12. При хранении и использовании парфюмерно-косметической продукции,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синтетических моющих средств и товаров бытовой химии (далее – моющие средства),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дезинфицирующих средств должны соблюдаться условия хранения (использования)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сроки годности, установленные производителем.</w:t>
      </w:r>
    </w:p>
    <w:p w14:paraId="7F1D11C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Дезинфицирующие и моющие средства должны использоваться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соответствии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инструкцией производителя.</w:t>
      </w:r>
    </w:p>
    <w:p w14:paraId="193F836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13. В агроэкоусадьбах предусматриваются общие и (или) индивидуальные бытовые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холодильники для хранения пищевой продукции агроэкотуристами.</w:t>
      </w:r>
    </w:p>
    <w:p w14:paraId="34A1530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14. Кухни и иные помещения агроэкоусадеб, в которых осуществляется хранение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приготовление пищевой продукции (далее, если не определено иное, – обращение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пищевой продукции), должны быть оснащены оборудованием и инвентарем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для приготовления пищевой продукции, умывальными раковинами, оборудованными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смесителями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подводкой горячей и холодной воды, столами.</w:t>
      </w:r>
    </w:p>
    <w:p w14:paraId="2BFBCF8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Для разделки сырой и готовой пищевой продукции используется отдельный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кухонный инвентарь.</w:t>
      </w:r>
    </w:p>
    <w:p w14:paraId="76550B30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Холодильное оборудование помещений, в которых осуществляется обращение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пищевой продукции, должно быть оснащено приборами контроля температуры. При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наличии в холодильном оборудовании встроенного термометра дополнительное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оснащение приборами контроля температуры не требуется.</w:t>
      </w:r>
    </w:p>
    <w:p w14:paraId="379B2387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15. Жилые комнаты агроэкоусадеб должны иметь естественное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 искусственное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освещение.</w:t>
      </w:r>
    </w:p>
    <w:p w14:paraId="55AECBE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16. Агроэкоусадьбы оборудуются туалетами. При отсутствии туалетов в жилых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комнатах в агроэкоусадьбе должен быть оборудован туалет общего пользования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(из расчета 1 на 10 человек, проживающих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жилых комнатах без туалета).</w:t>
      </w:r>
    </w:p>
    <w:p w14:paraId="2DD06EC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Допускается устройство надворных туалетов с водонепроницаемым выгребом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(или) установка биотуалетов.</w:t>
      </w:r>
    </w:p>
    <w:p w14:paraId="30367B5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Туалеты должны содержаться в исправном состоянии и чистоте. При эксплуатации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надворных туалетов и (или) биотуалетов обеспечивается своевременное удаление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образовавшихся сточных вод. Не допускается переполнение водонепроницаемого выгреба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(или) биотуалета. Эксплуатация биотуалетов осуществляется в соответствии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инструкцией (рекомендациями) производителя.</w:t>
      </w:r>
    </w:p>
    <w:p w14:paraId="3525C70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В туалетах агроэкоусадьбы должны быть установлены унитазы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накладными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сидениями, крепежные устройства (держатели) для туалетной бумаги, ведра (урны).</w:t>
      </w:r>
    </w:p>
    <w:p w14:paraId="0550B03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Туалеты необходимо оборудовать умывальными раковинами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со смесителями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подводкой проточной горячей и холодной воды или умывальниками (при отсутствии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централизованного питьевого водоснабжения), электрополотенцами или крепежными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устройствами для одноразовых бумажных полотенец, дозаторами с косметическими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моющими средствами.</w:t>
      </w:r>
    </w:p>
    <w:p w14:paraId="0384AD3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17. Уборка, в том числе влажная, жилых комнат агроэкоусадеб должна проводиться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перед заселением агроэкотуристов и по мере необходимости во время их проживания.</w:t>
      </w:r>
    </w:p>
    <w:p w14:paraId="13F6915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Уборка туалета жилой комнаты должна осуществляться после окончания уборки всех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других зон комнат.</w:t>
      </w:r>
    </w:p>
    <w:p w14:paraId="7531A4F1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Уборку мест общего пользования агроэкоусадеб необходимо проводить по мере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необходимости.</w:t>
      </w:r>
    </w:p>
    <w:p w14:paraId="0C91AD90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Влажная уборка должна проводиться с использованием моющих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 дезинфицирующих средств.</w:t>
      </w:r>
    </w:p>
    <w:p w14:paraId="4BBC121A" w14:textId="77777777" w:rsidR="009567DD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Дезинфекции в агроэкоусадьбах подлежат: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</w:p>
    <w:p w14:paraId="090F5068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накладные сидения унитазов – во время уборки;</w:t>
      </w:r>
    </w:p>
    <w:p w14:paraId="2B8C5AE8" w14:textId="77777777" w:rsidR="009567DD" w:rsidRDefault="009567DD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28847CE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тара для хранения грязного постельного белья, полотенец и иного белья,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предоставляемого агроэкотуристам (далее, если не указано иное, – белье) – после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освобождения от грязного белья.</w:t>
      </w:r>
    </w:p>
    <w:p w14:paraId="0137754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Уборка умывальных раковин, унитазов осуществляется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использованием моющих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средств с дезинфицирующим эффектом.</w:t>
      </w:r>
    </w:p>
    <w:p w14:paraId="479B6E5A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18. Уборочный инвентарь, моющие и дезинфицирующие средства должны храниться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 специально отведенных местах или отдельных шкафах.</w:t>
      </w:r>
    </w:p>
    <w:p w14:paraId="30E53DB3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Для уборки туалетов выделяется отдельный уборочный инвентарь </w:t>
      </w:r>
      <w:r w:rsidR="00A259A6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сигнальной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маркировкой. Уборочный инвентарь для уборки туалетов хранится отдельно от другого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уборочного инвентаря.</w:t>
      </w:r>
    </w:p>
    <w:p w14:paraId="657CDA83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Уборочный инвентарь после использования должен промываться горячей водой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моющими средствами и просушиваться.</w:t>
      </w:r>
    </w:p>
    <w:p w14:paraId="01D7AF4E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19. Каждое спальное место в агроэкоусадьбах должно быть обеспечено чистым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постельным бельем и постельными принадлежностями (матрасами, одеялами,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подушками).</w:t>
      </w:r>
    </w:p>
    <w:p w14:paraId="4A6D036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Постельное белье и постельные принадлежности должны быть без нарушения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целостности и иных дефектов.</w:t>
      </w:r>
    </w:p>
    <w:p w14:paraId="5328458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Смену постельного белья следует производить не реже одного раза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7 дней при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проживании агроэкотуристов, а также при загрязнении </w:t>
      </w:r>
      <w:r w:rsidR="00A259A6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 перед заселением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агроэкотуристов.</w:t>
      </w:r>
    </w:p>
    <w:p w14:paraId="4AFF7AD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20. Пересечение и соприкосновение чистого и грязного белья при хранении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транспортировке не допускаются. Чистое и грязное белье следует хранить в раздельных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помещениях (местах).</w:t>
      </w:r>
    </w:p>
    <w:p w14:paraId="4617A80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Хранение чистого белья осуществляется в специально выделенных для этих целей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местах (шкафах, стеллажах, комодах, тумбочках или иной мебели). В местах для хранения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чистого белья не допускается хранение посторонних вещей.</w:t>
      </w:r>
    </w:p>
    <w:p w14:paraId="1495D0F0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Для хранения грязного белья допускается использовать специальную тару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соответствующей маркировкой, без дефектов. Хранение грязного белья на полу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не допускается.</w:t>
      </w:r>
    </w:p>
    <w:p w14:paraId="527D4A19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Для транспортировки белья необходимо использовать раздельную тару для чистого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грязного белья с соответствующей маркировкой, без дефектов.</w:t>
      </w:r>
    </w:p>
    <w:p w14:paraId="2B9082CA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Тара для хранения и транспортировки белья должна быть выполнена из материалов,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устойчивых к воздействию моющих и дезинфицирующих средств.</w:t>
      </w:r>
    </w:p>
    <w:p w14:paraId="61F653D3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21. Стирка белья осуществляется в прачечной и (или) непосредственно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 агроэкоусадьбе (при создании условий для ее проведения, а также условий для сушки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глажения белья).</w:t>
      </w:r>
    </w:p>
    <w:p w14:paraId="41FABAB1" w14:textId="77777777" w:rsidR="009567DD" w:rsidRDefault="009567DD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4AD8E780" w14:textId="77777777" w:rsidR="009567DD" w:rsidRDefault="009567DD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E35F31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22. При отсутствии централизованной системы водоотведения бани, сауны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душевые агроэкоусадьбы оборудуются автономной (местной) системой водоотведения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(канализации). Система водоотведения (канализации) должна быть в исправном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состоянии.</w:t>
      </w:r>
    </w:p>
    <w:p w14:paraId="76BC82AA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После оказания агроэкотуристам услуг бань, саун и душевых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соответствующих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помещениях проводится уборка полов, скамей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раздевальных, душевых, мыльных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и парильных с применением моющих и дезинфицирующих средств по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фунгицидному</w:t>
      </w:r>
      <w:proofErr w:type="spellEnd"/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режиму, обеспечивающему противогрибковое действие.</w:t>
      </w:r>
    </w:p>
    <w:p w14:paraId="38ED999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После уборки полы во всех помещениях должны вытираться насухо, помещения –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проветриваться.</w:t>
      </w:r>
    </w:p>
    <w:p w14:paraId="0E29E3A4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Засорение канализационных трапов и застой на полах сточной воды не допускаются.</w:t>
      </w:r>
    </w:p>
    <w:p w14:paraId="780EBD60" w14:textId="77777777" w:rsidR="009567DD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23. При оказании в помещениях агроэкоусадьбы услуг по проведению презентаций,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юбилеев, банкетов, спортивно-массовых, физкультурно-оздоровительных и культурных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мероприятий (далее – мероприятия) субъектами агроэкотуризма:</w:t>
      </w:r>
    </w:p>
    <w:p w14:paraId="688411E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обеспечивается соблюдение требований гигиенического норматива «Показатели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безопасности и безвредности шумового воздействия </w:t>
      </w:r>
      <w:r w:rsidR="00A259A6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на человека», утвержденного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постановлением Совета Министров Республики Беларусь от 25 января 2021 г. № 37;</w:t>
      </w:r>
    </w:p>
    <w:p w14:paraId="2DB062ED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не допускается использование включенной звуковоспроизводящей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 xml:space="preserve">и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звукоусилительной</w:t>
      </w:r>
      <w:proofErr w:type="spellEnd"/>
      <w:r w:rsidRPr="00162BD8">
        <w:rPr>
          <w:rFonts w:ascii="Times New Roman" w:hAnsi="Times New Roman" w:cs="Times New Roman"/>
          <w:sz w:val="30"/>
          <w:szCs w:val="30"/>
        </w:rPr>
        <w:t xml:space="preserve"> аппаратуры при открытых окнах и дверях помещений, ее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выставление в открытых окнах (на подоконниках) и дверях помещений, на балконах,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лоджиях, террасах и иных открытых площадках зданий и сооружений, территории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агроэкоусадьбы, размещение </w:t>
      </w:r>
      <w:r w:rsidR="00A259A6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на внешних поверхностях стен зданий и сооружений.</w:t>
      </w:r>
    </w:p>
    <w:p w14:paraId="62CFEFE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Субъекты агроэкотуризма принимают меры по обеспечению соблюдения части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первой настоящего пункта агроэкотуристами, привлекаемыми для организации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проведения мероприятий юридическими лицами и индивидуальными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предпринимателями, а также физическими лицами, осуществляющими в порядке,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установленном Гражданским кодексом Республики Беларусь,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музыкальноразвлекательное</w:t>
      </w:r>
      <w:proofErr w:type="spellEnd"/>
      <w:r w:rsidRPr="00162BD8">
        <w:rPr>
          <w:rFonts w:ascii="Times New Roman" w:hAnsi="Times New Roman" w:cs="Times New Roman"/>
          <w:sz w:val="30"/>
          <w:szCs w:val="30"/>
        </w:rPr>
        <w:t xml:space="preserve"> обслуживание свадеб, юбилеев и прочих торжественных мероприятий,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деятельность актеров, танцоров, музыкантов, исполнителей разговорного жанра,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выступающих индивидуально, предоставление услуг тамадой, деятельность, связанную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поздравлением с днем рождения, Новым годом и иными праздниками независимо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от места их проведения.</w:t>
      </w:r>
    </w:p>
    <w:p w14:paraId="5E33F1B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При оказании услуг по проведению мероприятий на территории агроэкоусадьбы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 порядке, установленном частью четвертой пункта 5 Указа Президента Республики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Беларусь от 4 октября 2022 г. № 351, обеспечивается соблюдение требований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гигиенического норматива </w:t>
      </w:r>
      <w:r w:rsidRPr="00162BD8">
        <w:rPr>
          <w:rFonts w:ascii="Times New Roman" w:hAnsi="Times New Roman" w:cs="Times New Roman"/>
          <w:sz w:val="30"/>
          <w:szCs w:val="30"/>
        </w:rPr>
        <w:lastRenderedPageBreak/>
        <w:t>«Показатели безопасности и безвредности шумового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воздействия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на человека».</w:t>
      </w:r>
    </w:p>
    <w:p w14:paraId="09CC260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24. В жилых комнатах, помещениях, в которых осуществляется обращение пищевой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продукции, не допускается наличие грызунов и насекомых. Проводить дератизационные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дезинсекционные мероприятия в присутствии агроэкотуристов не допускается.</w:t>
      </w:r>
    </w:p>
    <w:p w14:paraId="77DB0D97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На территории агроэкоусадьбы, размещенной в лесной (лесопарковой) зоне, должны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проводиться санитарно-противоэпидемические мероприятия по снижению численности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(уничтожению) иксодовых клещей.</w:t>
      </w:r>
    </w:p>
    <w:p w14:paraId="29A54528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Порядок содержания агроэкотуристами домашних животных </w:t>
      </w:r>
      <w:r w:rsidR="00A259A6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в агроэкоусадьбах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устанавливается субъектами агроэкотуризма.</w:t>
      </w:r>
    </w:p>
    <w:p w14:paraId="445AC734" w14:textId="77777777" w:rsidR="009567DD" w:rsidRDefault="009567DD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6998EE27" w14:textId="77777777" w:rsidR="00162BD8" w:rsidRPr="00162BD8" w:rsidRDefault="00162BD8" w:rsidP="009567D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ГЛАВА 3</w:t>
      </w:r>
    </w:p>
    <w:p w14:paraId="2AF54D53" w14:textId="77777777" w:rsidR="00162BD8" w:rsidRPr="00162BD8" w:rsidRDefault="00162BD8" w:rsidP="009567DD">
      <w:pPr>
        <w:pStyle w:val="ConsPlusNormal"/>
        <w:jc w:val="center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ТРЕБОВАНИЯ К ОБЕСПЕЧЕНИЮ АГРОЭКОТУРИСТОВ ПИТАНИЕМ</w:t>
      </w:r>
    </w:p>
    <w:p w14:paraId="1FA425FF" w14:textId="77777777" w:rsidR="009567DD" w:rsidRDefault="009567DD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14:paraId="77526DFE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25. При оказании услуг обеспечения питанием с использованием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сельскохозяйственной продукции, произведенной и (или) переработанной на земельных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участках, предоставленных субъектам агроэкотуризма (далее – услуги питания),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не допускается:</w:t>
      </w:r>
    </w:p>
    <w:p w14:paraId="3052989E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хранение в помещениях, в которых осуществляется обращение пищевой продукции,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личной одежды и обуви агроэкотуристов, других веществ и материалов,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не использующихся при приготовлении пищевой продукции, в том числе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дезинфицирующих средств;</w:t>
      </w:r>
    </w:p>
    <w:p w14:paraId="6BB5BC3D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проведение дезинфекции помещений в период приготовления пищевой продукции.</w:t>
      </w:r>
    </w:p>
    <w:p w14:paraId="36035E0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26. Хранение и использование по назначению пищевой продукции должны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осуществляться в условиях, обеспечивающих предотвращение ее порчи и защиту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от загрязняющих веществ.</w:t>
      </w:r>
    </w:p>
    <w:p w14:paraId="3A3A314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Не допускается совместное хранение доброкачественной пищевой продукции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с испорченной продукцией, продукцией с истекшим сроком годности, изъятой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из обращения.</w:t>
      </w:r>
    </w:p>
    <w:p w14:paraId="6581D76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Пищевая продукция, имеющая специфический запах, должна храниться отдельно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от пищевой продукции, воспринимающей посторонние запахи.</w:t>
      </w:r>
    </w:p>
    <w:p w14:paraId="41322785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Хранение пищевой продукции непосредственно на полу запрещается.</w:t>
      </w:r>
    </w:p>
    <w:p w14:paraId="3C22F8A0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При наличии в агроэкоусадьбе одной единицы холодильного оборудования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разрешается совместное хранение продовольственного сырья с пищевыми продуктами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 упакованном виде на отдельных полках или стеллажах. Готовая пищевая продукция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должна располагаться выше остальной продукции.</w:t>
      </w:r>
    </w:p>
    <w:p w14:paraId="24A8EDC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27. Мытье посуды и инвентаря осуществляется в посудомоечных машинах и (или)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ручным способом.</w:t>
      </w:r>
    </w:p>
    <w:p w14:paraId="7FB6314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Для мытья посуды и инвентаря ручным способом должно быть предусмотрено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оборудование одной моечной ванны (кухонной мойки, раковины), обеспечивающей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возможность мытья с добавлением моющих средств и ополаскивания под проточной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водой.</w:t>
      </w:r>
    </w:p>
    <w:p w14:paraId="0B8E1A30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В агроэкоусадьбах, оснащенных посудомоечными машинами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для механизированного мытья посуды и инвентаря, моечные ванны могут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не устанавливаться.</w:t>
      </w:r>
    </w:p>
    <w:p w14:paraId="658F545D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При прекращении функционирования посудомоечной машины, отсутствии условий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для ручного мытья посуды и инвентаря, а также при отсутствии одноразовых посуды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и столовых приборов приготовление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 потребление пищевой продукции не допускаются.</w:t>
      </w:r>
    </w:p>
    <w:p w14:paraId="46A4651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28. Субъекты агроэкотуризма обеспечивают безопасность пищевой продукции,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используемой для питания агроэкотуристов. При оказании услуг питания не допускается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использование:</w:t>
      </w:r>
    </w:p>
    <w:p w14:paraId="2BC67C52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пищевой продукции с истекшими сроками годности, небезопасной,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с признаками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недоброкачественности, а также не соответствующей установленным требованиям;</w:t>
      </w:r>
    </w:p>
    <w:p w14:paraId="789C1746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повторно замороженной пищевой продукции;</w:t>
      </w:r>
    </w:p>
    <w:p w14:paraId="1735CF32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яиц с загрязненной или поврежденной скорлупой;</w:t>
      </w:r>
    </w:p>
    <w:p w14:paraId="065A60E6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грибов несъедобных, а также съедобных, но с дефектами либо изготовленных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(маринованных, консервированных) в домашних условиях;</w:t>
      </w:r>
    </w:p>
    <w:p w14:paraId="5443FFB7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пищевой продукции с нарушением целостности потребительской упаковки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 в загрязненной таре;</w:t>
      </w:r>
    </w:p>
    <w:p w14:paraId="4FB5F71B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фруктов и овощей загнивших, испорченных, про</w:t>
      </w:r>
      <w:r w:rsidR="009567DD">
        <w:rPr>
          <w:rFonts w:ascii="Times New Roman" w:hAnsi="Times New Roman" w:cs="Times New Roman"/>
          <w:sz w:val="30"/>
          <w:szCs w:val="30"/>
        </w:rPr>
        <w:t xml:space="preserve">росших, </w:t>
      </w:r>
      <w:r w:rsidR="009567DD">
        <w:rPr>
          <w:rFonts w:ascii="Times New Roman" w:hAnsi="Times New Roman" w:cs="Times New Roman"/>
          <w:sz w:val="30"/>
          <w:szCs w:val="30"/>
        </w:rPr>
        <w:br/>
        <w:t xml:space="preserve">с нарушением целостности </w:t>
      </w:r>
      <w:r w:rsidRPr="00162BD8">
        <w:rPr>
          <w:rFonts w:ascii="Times New Roman" w:hAnsi="Times New Roman" w:cs="Times New Roman"/>
          <w:sz w:val="30"/>
          <w:szCs w:val="30"/>
        </w:rPr>
        <w:t>кожуры;</w:t>
      </w:r>
    </w:p>
    <w:p w14:paraId="12D5A8AB" w14:textId="77777777" w:rsidR="00162BD8" w:rsidRPr="00162BD8" w:rsidRDefault="00162BD8" w:rsidP="00162B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иной продукции, на которую установлены ограничения.</w:t>
      </w:r>
    </w:p>
    <w:p w14:paraId="29B4642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29. При жарке изделий во фритюре необходимо использовать специализированное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оборудование и осуществлять контроль качества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фритюрных</w:t>
      </w:r>
      <w:proofErr w:type="spellEnd"/>
      <w:r w:rsidRPr="00162BD8">
        <w:rPr>
          <w:rFonts w:ascii="Times New Roman" w:hAnsi="Times New Roman" w:cs="Times New Roman"/>
          <w:sz w:val="30"/>
          <w:szCs w:val="30"/>
        </w:rPr>
        <w:t xml:space="preserve"> жиров.</w:t>
      </w:r>
    </w:p>
    <w:p w14:paraId="08727F8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30. При использовании замороженной пищевой продукции должны быть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предусмотрены условия (оборудование, инвентарь) для разморозки такой продукции.</w:t>
      </w:r>
    </w:p>
    <w:p w14:paraId="2B92948A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31. Для раздачи и организации потребления готовых блюд должны использоваться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чистые сухие столовая посуда и столовые приборы (в том числе одноразового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использования). Повторное использование одноразовых посуды и столовых приборов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запрещается.</w:t>
      </w:r>
    </w:p>
    <w:p w14:paraId="315944B4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 xml:space="preserve">32. Лица, осуществляющие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порционирование</w:t>
      </w:r>
      <w:proofErr w:type="spellEnd"/>
      <w:r w:rsidRPr="00162BD8">
        <w:rPr>
          <w:rFonts w:ascii="Times New Roman" w:hAnsi="Times New Roman" w:cs="Times New Roman"/>
          <w:sz w:val="30"/>
          <w:szCs w:val="30"/>
        </w:rPr>
        <w:t xml:space="preserve"> (нарезку), фасовку пищевой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продукции без заводской упаковки, должны использовать инвентарь и (или) одноразовые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перчатки (отдельные для различных групп товаров).</w:t>
      </w:r>
    </w:p>
    <w:p w14:paraId="48AD8DAC" w14:textId="77777777" w:rsidR="00162BD8" w:rsidRPr="00162BD8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lastRenderedPageBreak/>
        <w:t>33. Приготовление блюд, не подвергающихся тепловой кулинарной обработке,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сервировка, </w:t>
      </w:r>
      <w:proofErr w:type="spellStart"/>
      <w:r w:rsidRPr="00162BD8">
        <w:rPr>
          <w:rFonts w:ascii="Times New Roman" w:hAnsi="Times New Roman" w:cs="Times New Roman"/>
          <w:sz w:val="30"/>
          <w:szCs w:val="30"/>
        </w:rPr>
        <w:t>порционирование</w:t>
      </w:r>
      <w:proofErr w:type="spellEnd"/>
      <w:r w:rsidRPr="00162BD8">
        <w:rPr>
          <w:rFonts w:ascii="Times New Roman" w:hAnsi="Times New Roman" w:cs="Times New Roman"/>
          <w:sz w:val="30"/>
          <w:szCs w:val="30"/>
        </w:rPr>
        <w:t xml:space="preserve"> и выдача блюд должны осуществляться с использованием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одноразовых перчаток.</w:t>
      </w:r>
    </w:p>
    <w:p w14:paraId="4520E8FC" w14:textId="77777777" w:rsidR="00A77C99" w:rsidRPr="00262947" w:rsidRDefault="00162BD8" w:rsidP="009567DD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62BD8">
        <w:rPr>
          <w:rFonts w:ascii="Times New Roman" w:hAnsi="Times New Roman" w:cs="Times New Roman"/>
          <w:sz w:val="30"/>
          <w:szCs w:val="30"/>
        </w:rPr>
        <w:t>34. Пищевые отходы на объекте должны собираться в специальные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>промаркированные емкости с крышками или полимерные мешки-вкладыши, которые</w:t>
      </w:r>
      <w:r w:rsidR="009567DD">
        <w:rPr>
          <w:rFonts w:ascii="Times New Roman" w:hAnsi="Times New Roman" w:cs="Times New Roman"/>
          <w:sz w:val="30"/>
          <w:szCs w:val="30"/>
        </w:rPr>
        <w:t xml:space="preserve"> </w:t>
      </w:r>
      <w:r w:rsidRPr="00162BD8">
        <w:rPr>
          <w:rFonts w:ascii="Times New Roman" w:hAnsi="Times New Roman" w:cs="Times New Roman"/>
          <w:sz w:val="30"/>
          <w:szCs w:val="30"/>
        </w:rPr>
        <w:t xml:space="preserve">должны очищаться по мере наполнения </w:t>
      </w:r>
      <w:r w:rsidR="009567DD">
        <w:rPr>
          <w:rFonts w:ascii="Times New Roman" w:hAnsi="Times New Roman" w:cs="Times New Roman"/>
          <w:sz w:val="30"/>
          <w:szCs w:val="30"/>
        </w:rPr>
        <w:br/>
      </w:r>
      <w:r w:rsidRPr="00162BD8">
        <w:rPr>
          <w:rFonts w:ascii="Times New Roman" w:hAnsi="Times New Roman" w:cs="Times New Roman"/>
          <w:sz w:val="30"/>
          <w:szCs w:val="30"/>
        </w:rPr>
        <w:t>и своевременно у</w:t>
      </w:r>
      <w:r w:rsidR="009567DD">
        <w:rPr>
          <w:rFonts w:ascii="Times New Roman" w:hAnsi="Times New Roman" w:cs="Times New Roman"/>
          <w:sz w:val="30"/>
          <w:szCs w:val="30"/>
        </w:rPr>
        <w:t>даляться из помещений объекта.</w:t>
      </w:r>
    </w:p>
    <w:sectPr w:rsidR="00A77C99" w:rsidRPr="00262947" w:rsidSect="00341931">
      <w:footnotePr>
        <w:numRestart w:val="eachSect"/>
      </w:footnotePr>
      <w:pgSz w:w="11906" w:h="16838"/>
      <w:pgMar w:top="1134" w:right="566" w:bottom="1135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B91A2" w14:textId="77777777" w:rsidR="00F83C01" w:rsidRDefault="00F83C01" w:rsidP="00E45C06">
      <w:pPr>
        <w:spacing w:after="0" w:line="240" w:lineRule="auto"/>
      </w:pPr>
      <w:r>
        <w:separator/>
      </w:r>
    </w:p>
  </w:endnote>
  <w:endnote w:type="continuationSeparator" w:id="0">
    <w:p w14:paraId="1DC4155F" w14:textId="77777777" w:rsidR="00F83C01" w:rsidRDefault="00F83C01" w:rsidP="00E4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AE931" w14:textId="77777777" w:rsidR="00F83C01" w:rsidRDefault="00F83C01" w:rsidP="00E45C06">
      <w:pPr>
        <w:spacing w:after="0" w:line="240" w:lineRule="auto"/>
      </w:pPr>
      <w:r>
        <w:separator/>
      </w:r>
    </w:p>
  </w:footnote>
  <w:footnote w:type="continuationSeparator" w:id="0">
    <w:p w14:paraId="4CC5F494" w14:textId="77777777" w:rsidR="00F83C01" w:rsidRDefault="00F83C01" w:rsidP="00E4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30"/>
        <w:szCs w:val="30"/>
      </w:rPr>
      <w:id w:val="-822507817"/>
      <w:docPartObj>
        <w:docPartGallery w:val="Page Numbers (Top of Page)"/>
        <w:docPartUnique/>
      </w:docPartObj>
    </w:sdtPr>
    <w:sdtEndPr/>
    <w:sdtContent>
      <w:p w14:paraId="4499E12A" w14:textId="77777777" w:rsidR="000C4432" w:rsidRPr="009134CF" w:rsidRDefault="004F505E" w:rsidP="008A2FB0">
        <w:pPr>
          <w:pStyle w:val="a4"/>
          <w:tabs>
            <w:tab w:val="clear" w:pos="4677"/>
            <w:tab w:val="clear" w:pos="9355"/>
          </w:tabs>
          <w:jc w:val="center"/>
          <w:rPr>
            <w:sz w:val="30"/>
            <w:szCs w:val="30"/>
          </w:rPr>
        </w:pPr>
        <w:r w:rsidRPr="009134CF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0C4432" w:rsidRPr="009134CF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9134CF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259A6">
          <w:rPr>
            <w:rFonts w:ascii="Times New Roman" w:hAnsi="Times New Roman" w:cs="Times New Roman"/>
            <w:noProof/>
            <w:sz w:val="30"/>
            <w:szCs w:val="30"/>
          </w:rPr>
          <w:t>7</w:t>
        </w:r>
        <w:r w:rsidRPr="009134CF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F4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A52D6"/>
    <w:multiLevelType w:val="hybridMultilevel"/>
    <w:tmpl w:val="7A38576A"/>
    <w:lvl w:ilvl="0" w:tplc="860A8C82">
      <w:start w:val="1"/>
      <w:numFmt w:val="decimal"/>
      <w:lvlText w:val="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56E2301"/>
    <w:multiLevelType w:val="hybridMultilevel"/>
    <w:tmpl w:val="19DC64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DB494B"/>
    <w:multiLevelType w:val="hybridMultilevel"/>
    <w:tmpl w:val="5E08E3FE"/>
    <w:lvl w:ilvl="0" w:tplc="A5A65F8E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D697DBF"/>
    <w:multiLevelType w:val="hybridMultilevel"/>
    <w:tmpl w:val="DA9071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15361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C06"/>
    <w:rsid w:val="00000C95"/>
    <w:rsid w:val="000026B5"/>
    <w:rsid w:val="000027AF"/>
    <w:rsid w:val="000039A4"/>
    <w:rsid w:val="00004C12"/>
    <w:rsid w:val="000060EA"/>
    <w:rsid w:val="000065E7"/>
    <w:rsid w:val="0000709E"/>
    <w:rsid w:val="000102B4"/>
    <w:rsid w:val="00010503"/>
    <w:rsid w:val="00011930"/>
    <w:rsid w:val="00012927"/>
    <w:rsid w:val="00012B43"/>
    <w:rsid w:val="0001476C"/>
    <w:rsid w:val="00014FF9"/>
    <w:rsid w:val="000164CD"/>
    <w:rsid w:val="000169E1"/>
    <w:rsid w:val="000171A4"/>
    <w:rsid w:val="0002211A"/>
    <w:rsid w:val="00022FCB"/>
    <w:rsid w:val="000245BC"/>
    <w:rsid w:val="0002570E"/>
    <w:rsid w:val="00026966"/>
    <w:rsid w:val="00026D08"/>
    <w:rsid w:val="00031677"/>
    <w:rsid w:val="00034957"/>
    <w:rsid w:val="000370E0"/>
    <w:rsid w:val="00040AC8"/>
    <w:rsid w:val="0004262B"/>
    <w:rsid w:val="00043448"/>
    <w:rsid w:val="00044048"/>
    <w:rsid w:val="00044D86"/>
    <w:rsid w:val="0004593B"/>
    <w:rsid w:val="00047A0D"/>
    <w:rsid w:val="000574AF"/>
    <w:rsid w:val="00061967"/>
    <w:rsid w:val="000627DE"/>
    <w:rsid w:val="00063C73"/>
    <w:rsid w:val="00066F96"/>
    <w:rsid w:val="000703A5"/>
    <w:rsid w:val="000754A4"/>
    <w:rsid w:val="00075F08"/>
    <w:rsid w:val="000776C5"/>
    <w:rsid w:val="00077A52"/>
    <w:rsid w:val="00081456"/>
    <w:rsid w:val="00081F5D"/>
    <w:rsid w:val="0008215D"/>
    <w:rsid w:val="00082446"/>
    <w:rsid w:val="00084220"/>
    <w:rsid w:val="000844E9"/>
    <w:rsid w:val="00085269"/>
    <w:rsid w:val="0008548E"/>
    <w:rsid w:val="00085513"/>
    <w:rsid w:val="0008624E"/>
    <w:rsid w:val="000862FD"/>
    <w:rsid w:val="00086831"/>
    <w:rsid w:val="00087C8D"/>
    <w:rsid w:val="00092D01"/>
    <w:rsid w:val="00093B64"/>
    <w:rsid w:val="000963E2"/>
    <w:rsid w:val="000A192C"/>
    <w:rsid w:val="000A2516"/>
    <w:rsid w:val="000A39DB"/>
    <w:rsid w:val="000A5003"/>
    <w:rsid w:val="000A58E0"/>
    <w:rsid w:val="000A7682"/>
    <w:rsid w:val="000A7CC2"/>
    <w:rsid w:val="000B2C65"/>
    <w:rsid w:val="000B5838"/>
    <w:rsid w:val="000B5E4D"/>
    <w:rsid w:val="000B5E51"/>
    <w:rsid w:val="000B6C14"/>
    <w:rsid w:val="000B6D4B"/>
    <w:rsid w:val="000C0018"/>
    <w:rsid w:val="000C0092"/>
    <w:rsid w:val="000C4432"/>
    <w:rsid w:val="000C450A"/>
    <w:rsid w:val="000C4D9F"/>
    <w:rsid w:val="000C732A"/>
    <w:rsid w:val="000C73D0"/>
    <w:rsid w:val="000D0C77"/>
    <w:rsid w:val="000D2948"/>
    <w:rsid w:val="000D4250"/>
    <w:rsid w:val="000D503E"/>
    <w:rsid w:val="000D58B2"/>
    <w:rsid w:val="000D5970"/>
    <w:rsid w:val="000D6C70"/>
    <w:rsid w:val="000E0EE9"/>
    <w:rsid w:val="000E182A"/>
    <w:rsid w:val="000E2758"/>
    <w:rsid w:val="000E60A6"/>
    <w:rsid w:val="000E6CD2"/>
    <w:rsid w:val="000E767B"/>
    <w:rsid w:val="000E7B4D"/>
    <w:rsid w:val="000F059C"/>
    <w:rsid w:val="000F1299"/>
    <w:rsid w:val="000F1CCC"/>
    <w:rsid w:val="000F2516"/>
    <w:rsid w:val="000F6857"/>
    <w:rsid w:val="000F73B6"/>
    <w:rsid w:val="000F75BB"/>
    <w:rsid w:val="0010017E"/>
    <w:rsid w:val="001013CB"/>
    <w:rsid w:val="001016C0"/>
    <w:rsid w:val="001019AF"/>
    <w:rsid w:val="00104457"/>
    <w:rsid w:val="001054EA"/>
    <w:rsid w:val="00105BD2"/>
    <w:rsid w:val="00110502"/>
    <w:rsid w:val="001108A9"/>
    <w:rsid w:val="00111609"/>
    <w:rsid w:val="00111B13"/>
    <w:rsid w:val="001143EE"/>
    <w:rsid w:val="00114952"/>
    <w:rsid w:val="00114DF6"/>
    <w:rsid w:val="0012010D"/>
    <w:rsid w:val="0012067A"/>
    <w:rsid w:val="001231E9"/>
    <w:rsid w:val="0012324F"/>
    <w:rsid w:val="00123F8F"/>
    <w:rsid w:val="001268EE"/>
    <w:rsid w:val="00126957"/>
    <w:rsid w:val="00126D20"/>
    <w:rsid w:val="0013000F"/>
    <w:rsid w:val="00130657"/>
    <w:rsid w:val="00130DB1"/>
    <w:rsid w:val="001326E1"/>
    <w:rsid w:val="00133F28"/>
    <w:rsid w:val="00134492"/>
    <w:rsid w:val="00135DF6"/>
    <w:rsid w:val="00141D3A"/>
    <w:rsid w:val="001440D0"/>
    <w:rsid w:val="0014504B"/>
    <w:rsid w:val="0014687D"/>
    <w:rsid w:val="00147CB7"/>
    <w:rsid w:val="00150401"/>
    <w:rsid w:val="00152262"/>
    <w:rsid w:val="00154337"/>
    <w:rsid w:val="00157181"/>
    <w:rsid w:val="001619CB"/>
    <w:rsid w:val="00162BD8"/>
    <w:rsid w:val="001633A6"/>
    <w:rsid w:val="0016344B"/>
    <w:rsid w:val="00165D25"/>
    <w:rsid w:val="00166ACD"/>
    <w:rsid w:val="001678A8"/>
    <w:rsid w:val="00170780"/>
    <w:rsid w:val="00170CF0"/>
    <w:rsid w:val="001717BC"/>
    <w:rsid w:val="0017229D"/>
    <w:rsid w:val="00172790"/>
    <w:rsid w:val="00173E76"/>
    <w:rsid w:val="001760BD"/>
    <w:rsid w:val="001771AF"/>
    <w:rsid w:val="001823CE"/>
    <w:rsid w:val="001834FD"/>
    <w:rsid w:val="00184465"/>
    <w:rsid w:val="0018580D"/>
    <w:rsid w:val="00185EAE"/>
    <w:rsid w:val="0018725F"/>
    <w:rsid w:val="001876FC"/>
    <w:rsid w:val="00192B3B"/>
    <w:rsid w:val="00192FF9"/>
    <w:rsid w:val="001942CE"/>
    <w:rsid w:val="00194699"/>
    <w:rsid w:val="00194D5D"/>
    <w:rsid w:val="001A03B3"/>
    <w:rsid w:val="001A12A0"/>
    <w:rsid w:val="001A22DA"/>
    <w:rsid w:val="001A325E"/>
    <w:rsid w:val="001A3915"/>
    <w:rsid w:val="001A441F"/>
    <w:rsid w:val="001A4D86"/>
    <w:rsid w:val="001B07D6"/>
    <w:rsid w:val="001B0C80"/>
    <w:rsid w:val="001B0E04"/>
    <w:rsid w:val="001B1505"/>
    <w:rsid w:val="001B3225"/>
    <w:rsid w:val="001B35BE"/>
    <w:rsid w:val="001B36DE"/>
    <w:rsid w:val="001B37BA"/>
    <w:rsid w:val="001B4825"/>
    <w:rsid w:val="001B5899"/>
    <w:rsid w:val="001B661F"/>
    <w:rsid w:val="001B68A4"/>
    <w:rsid w:val="001B6C00"/>
    <w:rsid w:val="001C1265"/>
    <w:rsid w:val="001C1B6D"/>
    <w:rsid w:val="001C380F"/>
    <w:rsid w:val="001C3B41"/>
    <w:rsid w:val="001C51DB"/>
    <w:rsid w:val="001C5AD3"/>
    <w:rsid w:val="001C6076"/>
    <w:rsid w:val="001D01AD"/>
    <w:rsid w:val="001D415A"/>
    <w:rsid w:val="001D581E"/>
    <w:rsid w:val="001D6B17"/>
    <w:rsid w:val="001D764D"/>
    <w:rsid w:val="001E1456"/>
    <w:rsid w:val="001E2BE8"/>
    <w:rsid w:val="001E4230"/>
    <w:rsid w:val="001E561B"/>
    <w:rsid w:val="001E5968"/>
    <w:rsid w:val="001E6FB0"/>
    <w:rsid w:val="001F1AB9"/>
    <w:rsid w:val="001F204C"/>
    <w:rsid w:val="001F2A28"/>
    <w:rsid w:val="001F580A"/>
    <w:rsid w:val="00200334"/>
    <w:rsid w:val="00201CE8"/>
    <w:rsid w:val="00201EED"/>
    <w:rsid w:val="00203673"/>
    <w:rsid w:val="00204F86"/>
    <w:rsid w:val="00206249"/>
    <w:rsid w:val="00207170"/>
    <w:rsid w:val="00207690"/>
    <w:rsid w:val="002106FA"/>
    <w:rsid w:val="00210813"/>
    <w:rsid w:val="00210FE1"/>
    <w:rsid w:val="00212F0B"/>
    <w:rsid w:val="00212FA1"/>
    <w:rsid w:val="002140B4"/>
    <w:rsid w:val="00215880"/>
    <w:rsid w:val="002161E3"/>
    <w:rsid w:val="0021684F"/>
    <w:rsid w:val="00217321"/>
    <w:rsid w:val="002201BA"/>
    <w:rsid w:val="00220387"/>
    <w:rsid w:val="00220A6F"/>
    <w:rsid w:val="00221FAC"/>
    <w:rsid w:val="00222978"/>
    <w:rsid w:val="00222A9A"/>
    <w:rsid w:val="00224FBB"/>
    <w:rsid w:val="002319A4"/>
    <w:rsid w:val="00231B1A"/>
    <w:rsid w:val="00231E33"/>
    <w:rsid w:val="00232432"/>
    <w:rsid w:val="0023249E"/>
    <w:rsid w:val="00233AD8"/>
    <w:rsid w:val="00235570"/>
    <w:rsid w:val="00241E7E"/>
    <w:rsid w:val="002435CB"/>
    <w:rsid w:val="00244AD8"/>
    <w:rsid w:val="0024564C"/>
    <w:rsid w:val="0024761D"/>
    <w:rsid w:val="00250313"/>
    <w:rsid w:val="002544C4"/>
    <w:rsid w:val="0025587D"/>
    <w:rsid w:val="00256A5A"/>
    <w:rsid w:val="0025750B"/>
    <w:rsid w:val="00261C55"/>
    <w:rsid w:val="00262947"/>
    <w:rsid w:val="00264DE3"/>
    <w:rsid w:val="002655B8"/>
    <w:rsid w:val="00271D5B"/>
    <w:rsid w:val="002735B3"/>
    <w:rsid w:val="002753D1"/>
    <w:rsid w:val="00275877"/>
    <w:rsid w:val="00275CE7"/>
    <w:rsid w:val="00277586"/>
    <w:rsid w:val="002804D7"/>
    <w:rsid w:val="00282916"/>
    <w:rsid w:val="00282A56"/>
    <w:rsid w:val="00282CDF"/>
    <w:rsid w:val="002832AA"/>
    <w:rsid w:val="00283B5E"/>
    <w:rsid w:val="00284176"/>
    <w:rsid w:val="00284EB2"/>
    <w:rsid w:val="0028549E"/>
    <w:rsid w:val="0029084F"/>
    <w:rsid w:val="00290EC2"/>
    <w:rsid w:val="00292FB0"/>
    <w:rsid w:val="00293EA8"/>
    <w:rsid w:val="002941EA"/>
    <w:rsid w:val="00295983"/>
    <w:rsid w:val="00295D1F"/>
    <w:rsid w:val="002960EF"/>
    <w:rsid w:val="00296647"/>
    <w:rsid w:val="00297799"/>
    <w:rsid w:val="002A0205"/>
    <w:rsid w:val="002A0999"/>
    <w:rsid w:val="002A0A1C"/>
    <w:rsid w:val="002A31D0"/>
    <w:rsid w:val="002A3F4B"/>
    <w:rsid w:val="002A4790"/>
    <w:rsid w:val="002A4CF0"/>
    <w:rsid w:val="002A636C"/>
    <w:rsid w:val="002A76D2"/>
    <w:rsid w:val="002B181F"/>
    <w:rsid w:val="002B3D43"/>
    <w:rsid w:val="002B62F6"/>
    <w:rsid w:val="002C1E80"/>
    <w:rsid w:val="002C25EE"/>
    <w:rsid w:val="002C2BF1"/>
    <w:rsid w:val="002C31AD"/>
    <w:rsid w:val="002C4A79"/>
    <w:rsid w:val="002C520A"/>
    <w:rsid w:val="002C5814"/>
    <w:rsid w:val="002C591F"/>
    <w:rsid w:val="002C63BE"/>
    <w:rsid w:val="002C7597"/>
    <w:rsid w:val="002C75E7"/>
    <w:rsid w:val="002D1053"/>
    <w:rsid w:val="002D1345"/>
    <w:rsid w:val="002D169C"/>
    <w:rsid w:val="002D26DD"/>
    <w:rsid w:val="002D7817"/>
    <w:rsid w:val="002E1281"/>
    <w:rsid w:val="002E172C"/>
    <w:rsid w:val="002E1811"/>
    <w:rsid w:val="002E1B8B"/>
    <w:rsid w:val="002E2202"/>
    <w:rsid w:val="002E505C"/>
    <w:rsid w:val="002E5C8D"/>
    <w:rsid w:val="002E5F2B"/>
    <w:rsid w:val="002E69A8"/>
    <w:rsid w:val="002E7B1D"/>
    <w:rsid w:val="002F0479"/>
    <w:rsid w:val="002F067E"/>
    <w:rsid w:val="002F0DA0"/>
    <w:rsid w:val="002F19A6"/>
    <w:rsid w:val="002F351D"/>
    <w:rsid w:val="002F36B2"/>
    <w:rsid w:val="002F66BA"/>
    <w:rsid w:val="002F6824"/>
    <w:rsid w:val="002F6F39"/>
    <w:rsid w:val="00301497"/>
    <w:rsid w:val="003031A8"/>
    <w:rsid w:val="0030371A"/>
    <w:rsid w:val="00304002"/>
    <w:rsid w:val="0030562F"/>
    <w:rsid w:val="00306FB0"/>
    <w:rsid w:val="0030796B"/>
    <w:rsid w:val="0031010C"/>
    <w:rsid w:val="0031492C"/>
    <w:rsid w:val="00314D54"/>
    <w:rsid w:val="00316680"/>
    <w:rsid w:val="0031700E"/>
    <w:rsid w:val="0033119F"/>
    <w:rsid w:val="00333060"/>
    <w:rsid w:val="0033314B"/>
    <w:rsid w:val="0033377F"/>
    <w:rsid w:val="00333CB2"/>
    <w:rsid w:val="0033502C"/>
    <w:rsid w:val="00335517"/>
    <w:rsid w:val="00336685"/>
    <w:rsid w:val="00336B46"/>
    <w:rsid w:val="00340320"/>
    <w:rsid w:val="00340754"/>
    <w:rsid w:val="00340AD7"/>
    <w:rsid w:val="00340CA9"/>
    <w:rsid w:val="00341931"/>
    <w:rsid w:val="00342DB4"/>
    <w:rsid w:val="00343174"/>
    <w:rsid w:val="00343881"/>
    <w:rsid w:val="003439ED"/>
    <w:rsid w:val="003441A9"/>
    <w:rsid w:val="00344331"/>
    <w:rsid w:val="0034474E"/>
    <w:rsid w:val="00345EFD"/>
    <w:rsid w:val="003467CA"/>
    <w:rsid w:val="00346A2F"/>
    <w:rsid w:val="00347BAD"/>
    <w:rsid w:val="00347F27"/>
    <w:rsid w:val="00347FE1"/>
    <w:rsid w:val="003518B3"/>
    <w:rsid w:val="003541EE"/>
    <w:rsid w:val="00355C16"/>
    <w:rsid w:val="003566F8"/>
    <w:rsid w:val="003572D9"/>
    <w:rsid w:val="0036154A"/>
    <w:rsid w:val="00362255"/>
    <w:rsid w:val="00362EE7"/>
    <w:rsid w:val="00363683"/>
    <w:rsid w:val="00364893"/>
    <w:rsid w:val="00367B74"/>
    <w:rsid w:val="00367D8D"/>
    <w:rsid w:val="00374B0C"/>
    <w:rsid w:val="00375DAD"/>
    <w:rsid w:val="0037666E"/>
    <w:rsid w:val="00381CEE"/>
    <w:rsid w:val="003822E2"/>
    <w:rsid w:val="00383746"/>
    <w:rsid w:val="003840B3"/>
    <w:rsid w:val="0038658E"/>
    <w:rsid w:val="00387063"/>
    <w:rsid w:val="0038742C"/>
    <w:rsid w:val="0039091C"/>
    <w:rsid w:val="00391C92"/>
    <w:rsid w:val="003937C3"/>
    <w:rsid w:val="003946EC"/>
    <w:rsid w:val="003950B3"/>
    <w:rsid w:val="00395DB5"/>
    <w:rsid w:val="00395FE9"/>
    <w:rsid w:val="003965D6"/>
    <w:rsid w:val="003A00FB"/>
    <w:rsid w:val="003A1B69"/>
    <w:rsid w:val="003A2E8B"/>
    <w:rsid w:val="003A5F5B"/>
    <w:rsid w:val="003A6105"/>
    <w:rsid w:val="003A6638"/>
    <w:rsid w:val="003B02F3"/>
    <w:rsid w:val="003B0F6E"/>
    <w:rsid w:val="003B2A38"/>
    <w:rsid w:val="003B337F"/>
    <w:rsid w:val="003B3DED"/>
    <w:rsid w:val="003B3FFF"/>
    <w:rsid w:val="003B4348"/>
    <w:rsid w:val="003B721B"/>
    <w:rsid w:val="003B738D"/>
    <w:rsid w:val="003B7D42"/>
    <w:rsid w:val="003C03F7"/>
    <w:rsid w:val="003C1C64"/>
    <w:rsid w:val="003C2C2A"/>
    <w:rsid w:val="003C2ED3"/>
    <w:rsid w:val="003C2FFD"/>
    <w:rsid w:val="003C49F4"/>
    <w:rsid w:val="003C4BB9"/>
    <w:rsid w:val="003C4F52"/>
    <w:rsid w:val="003C5D3F"/>
    <w:rsid w:val="003C5D5B"/>
    <w:rsid w:val="003C6B92"/>
    <w:rsid w:val="003D22DD"/>
    <w:rsid w:val="003D33A3"/>
    <w:rsid w:val="003D35C9"/>
    <w:rsid w:val="003E12C4"/>
    <w:rsid w:val="003E4343"/>
    <w:rsid w:val="003E5CF1"/>
    <w:rsid w:val="003E6C33"/>
    <w:rsid w:val="003F3F80"/>
    <w:rsid w:val="003F406E"/>
    <w:rsid w:val="003F48FE"/>
    <w:rsid w:val="003F5A5C"/>
    <w:rsid w:val="003F5C53"/>
    <w:rsid w:val="003F61B0"/>
    <w:rsid w:val="004031E3"/>
    <w:rsid w:val="004039E1"/>
    <w:rsid w:val="00403B49"/>
    <w:rsid w:val="004049DA"/>
    <w:rsid w:val="004052F6"/>
    <w:rsid w:val="004059D3"/>
    <w:rsid w:val="004061BF"/>
    <w:rsid w:val="00406A1C"/>
    <w:rsid w:val="00410253"/>
    <w:rsid w:val="00410901"/>
    <w:rsid w:val="0041153E"/>
    <w:rsid w:val="004116B0"/>
    <w:rsid w:val="004118FA"/>
    <w:rsid w:val="00412183"/>
    <w:rsid w:val="00412950"/>
    <w:rsid w:val="00412EAD"/>
    <w:rsid w:val="00413D9E"/>
    <w:rsid w:val="00414BE7"/>
    <w:rsid w:val="004167B2"/>
    <w:rsid w:val="00417341"/>
    <w:rsid w:val="004179FC"/>
    <w:rsid w:val="00422A6B"/>
    <w:rsid w:val="004248EF"/>
    <w:rsid w:val="0042566B"/>
    <w:rsid w:val="00425BE9"/>
    <w:rsid w:val="00425D5B"/>
    <w:rsid w:val="00430609"/>
    <w:rsid w:val="00431199"/>
    <w:rsid w:val="004327B1"/>
    <w:rsid w:val="0043415C"/>
    <w:rsid w:val="0043566A"/>
    <w:rsid w:val="00436048"/>
    <w:rsid w:val="00436EDA"/>
    <w:rsid w:val="00437B60"/>
    <w:rsid w:val="00440FDE"/>
    <w:rsid w:val="004444A8"/>
    <w:rsid w:val="00445D76"/>
    <w:rsid w:val="00450621"/>
    <w:rsid w:val="00451CBC"/>
    <w:rsid w:val="00452754"/>
    <w:rsid w:val="00452A7E"/>
    <w:rsid w:val="00452C6A"/>
    <w:rsid w:val="004536D0"/>
    <w:rsid w:val="00453D1B"/>
    <w:rsid w:val="00453D3E"/>
    <w:rsid w:val="00454B75"/>
    <w:rsid w:val="00456F47"/>
    <w:rsid w:val="00460BAE"/>
    <w:rsid w:val="004610C9"/>
    <w:rsid w:val="0046112E"/>
    <w:rsid w:val="004618C4"/>
    <w:rsid w:val="00463881"/>
    <w:rsid w:val="00463AB7"/>
    <w:rsid w:val="0046701F"/>
    <w:rsid w:val="004670D7"/>
    <w:rsid w:val="004700A7"/>
    <w:rsid w:val="00470CA9"/>
    <w:rsid w:val="00473BBF"/>
    <w:rsid w:val="00473BC9"/>
    <w:rsid w:val="0047495B"/>
    <w:rsid w:val="0047537A"/>
    <w:rsid w:val="00475594"/>
    <w:rsid w:val="00475F33"/>
    <w:rsid w:val="0047731F"/>
    <w:rsid w:val="00481856"/>
    <w:rsid w:val="00483B2C"/>
    <w:rsid w:val="004850DB"/>
    <w:rsid w:val="004868A1"/>
    <w:rsid w:val="004871E4"/>
    <w:rsid w:val="00491241"/>
    <w:rsid w:val="00491B1D"/>
    <w:rsid w:val="00493616"/>
    <w:rsid w:val="00494894"/>
    <w:rsid w:val="004A4C95"/>
    <w:rsid w:val="004A6C13"/>
    <w:rsid w:val="004A75D5"/>
    <w:rsid w:val="004B049A"/>
    <w:rsid w:val="004B23A3"/>
    <w:rsid w:val="004B3D68"/>
    <w:rsid w:val="004B620B"/>
    <w:rsid w:val="004B7E00"/>
    <w:rsid w:val="004C15B7"/>
    <w:rsid w:val="004C1E3C"/>
    <w:rsid w:val="004C205D"/>
    <w:rsid w:val="004C26C5"/>
    <w:rsid w:val="004C2CEA"/>
    <w:rsid w:val="004C4033"/>
    <w:rsid w:val="004C498E"/>
    <w:rsid w:val="004C51A9"/>
    <w:rsid w:val="004C7CB7"/>
    <w:rsid w:val="004D229E"/>
    <w:rsid w:val="004D2A01"/>
    <w:rsid w:val="004D2B67"/>
    <w:rsid w:val="004D6812"/>
    <w:rsid w:val="004D79C0"/>
    <w:rsid w:val="004E0E36"/>
    <w:rsid w:val="004E3A45"/>
    <w:rsid w:val="004E435B"/>
    <w:rsid w:val="004E68F5"/>
    <w:rsid w:val="004E71B3"/>
    <w:rsid w:val="004E7D30"/>
    <w:rsid w:val="004F0F9D"/>
    <w:rsid w:val="004F1504"/>
    <w:rsid w:val="004F4182"/>
    <w:rsid w:val="004F505E"/>
    <w:rsid w:val="004F5AE4"/>
    <w:rsid w:val="004F642E"/>
    <w:rsid w:val="004F76E4"/>
    <w:rsid w:val="00500A96"/>
    <w:rsid w:val="005016D0"/>
    <w:rsid w:val="00501BA4"/>
    <w:rsid w:val="00503587"/>
    <w:rsid w:val="005064D7"/>
    <w:rsid w:val="0050657E"/>
    <w:rsid w:val="0050719B"/>
    <w:rsid w:val="005078C4"/>
    <w:rsid w:val="0050793A"/>
    <w:rsid w:val="00510474"/>
    <w:rsid w:val="0051312B"/>
    <w:rsid w:val="0051432C"/>
    <w:rsid w:val="00514C71"/>
    <w:rsid w:val="005210B7"/>
    <w:rsid w:val="00522C91"/>
    <w:rsid w:val="00522DEB"/>
    <w:rsid w:val="00525D16"/>
    <w:rsid w:val="0052777B"/>
    <w:rsid w:val="00527A92"/>
    <w:rsid w:val="00530651"/>
    <w:rsid w:val="00530DFF"/>
    <w:rsid w:val="00531B35"/>
    <w:rsid w:val="00532C3F"/>
    <w:rsid w:val="00535773"/>
    <w:rsid w:val="00535840"/>
    <w:rsid w:val="00536B21"/>
    <w:rsid w:val="00536E79"/>
    <w:rsid w:val="00536E9C"/>
    <w:rsid w:val="005379D7"/>
    <w:rsid w:val="0054020D"/>
    <w:rsid w:val="00541637"/>
    <w:rsid w:val="00543D40"/>
    <w:rsid w:val="00543E91"/>
    <w:rsid w:val="005455FA"/>
    <w:rsid w:val="0054600F"/>
    <w:rsid w:val="00546182"/>
    <w:rsid w:val="00546A53"/>
    <w:rsid w:val="00546DCC"/>
    <w:rsid w:val="005479D2"/>
    <w:rsid w:val="00550A5F"/>
    <w:rsid w:val="0055443A"/>
    <w:rsid w:val="00555133"/>
    <w:rsid w:val="00555609"/>
    <w:rsid w:val="0055781E"/>
    <w:rsid w:val="00557B69"/>
    <w:rsid w:val="00561141"/>
    <w:rsid w:val="00561329"/>
    <w:rsid w:val="00563925"/>
    <w:rsid w:val="00565303"/>
    <w:rsid w:val="00565CB4"/>
    <w:rsid w:val="00566AF5"/>
    <w:rsid w:val="00571B5C"/>
    <w:rsid w:val="005722C4"/>
    <w:rsid w:val="00572AB2"/>
    <w:rsid w:val="00573DDC"/>
    <w:rsid w:val="005773F0"/>
    <w:rsid w:val="0057790D"/>
    <w:rsid w:val="00580BE6"/>
    <w:rsid w:val="00582971"/>
    <w:rsid w:val="00583254"/>
    <w:rsid w:val="00584CE5"/>
    <w:rsid w:val="00591BC5"/>
    <w:rsid w:val="005926EA"/>
    <w:rsid w:val="00594B99"/>
    <w:rsid w:val="005950A9"/>
    <w:rsid w:val="0059564A"/>
    <w:rsid w:val="00595A95"/>
    <w:rsid w:val="00597B79"/>
    <w:rsid w:val="005A12AE"/>
    <w:rsid w:val="005A25C6"/>
    <w:rsid w:val="005A4E12"/>
    <w:rsid w:val="005A56C1"/>
    <w:rsid w:val="005A5724"/>
    <w:rsid w:val="005A5DC7"/>
    <w:rsid w:val="005A5EBD"/>
    <w:rsid w:val="005B1DEE"/>
    <w:rsid w:val="005B4F63"/>
    <w:rsid w:val="005B543A"/>
    <w:rsid w:val="005B5591"/>
    <w:rsid w:val="005B6E60"/>
    <w:rsid w:val="005C07B4"/>
    <w:rsid w:val="005C1822"/>
    <w:rsid w:val="005C2A0E"/>
    <w:rsid w:val="005C3B33"/>
    <w:rsid w:val="005C69E8"/>
    <w:rsid w:val="005C763C"/>
    <w:rsid w:val="005C791A"/>
    <w:rsid w:val="005D4CE7"/>
    <w:rsid w:val="005D6D61"/>
    <w:rsid w:val="005D7A32"/>
    <w:rsid w:val="005D7BCC"/>
    <w:rsid w:val="005E2ABE"/>
    <w:rsid w:val="005E3881"/>
    <w:rsid w:val="005E3F3E"/>
    <w:rsid w:val="005E6E05"/>
    <w:rsid w:val="005E76EF"/>
    <w:rsid w:val="005E7B13"/>
    <w:rsid w:val="005F0A36"/>
    <w:rsid w:val="005F1D92"/>
    <w:rsid w:val="005F3550"/>
    <w:rsid w:val="005F5D57"/>
    <w:rsid w:val="005F6842"/>
    <w:rsid w:val="005F6C47"/>
    <w:rsid w:val="00601F96"/>
    <w:rsid w:val="00602386"/>
    <w:rsid w:val="00603D50"/>
    <w:rsid w:val="006058A2"/>
    <w:rsid w:val="00605E94"/>
    <w:rsid w:val="00607715"/>
    <w:rsid w:val="00610EF8"/>
    <w:rsid w:val="006131E9"/>
    <w:rsid w:val="006141B1"/>
    <w:rsid w:val="006147CC"/>
    <w:rsid w:val="00614A18"/>
    <w:rsid w:val="00616311"/>
    <w:rsid w:val="00616621"/>
    <w:rsid w:val="0062023E"/>
    <w:rsid w:val="006219F7"/>
    <w:rsid w:val="006251A9"/>
    <w:rsid w:val="00625821"/>
    <w:rsid w:val="006258AA"/>
    <w:rsid w:val="00625C57"/>
    <w:rsid w:val="00625EC3"/>
    <w:rsid w:val="0062750B"/>
    <w:rsid w:val="006279E4"/>
    <w:rsid w:val="006312DA"/>
    <w:rsid w:val="006334A5"/>
    <w:rsid w:val="006336CC"/>
    <w:rsid w:val="00633C35"/>
    <w:rsid w:val="00633D39"/>
    <w:rsid w:val="00633F63"/>
    <w:rsid w:val="00633FDE"/>
    <w:rsid w:val="00635662"/>
    <w:rsid w:val="00635AAB"/>
    <w:rsid w:val="00635F25"/>
    <w:rsid w:val="0063663F"/>
    <w:rsid w:val="00640914"/>
    <w:rsid w:val="006419AC"/>
    <w:rsid w:val="0064346A"/>
    <w:rsid w:val="0064376F"/>
    <w:rsid w:val="006478C2"/>
    <w:rsid w:val="00651210"/>
    <w:rsid w:val="006524AC"/>
    <w:rsid w:val="0065256A"/>
    <w:rsid w:val="00653413"/>
    <w:rsid w:val="006540BB"/>
    <w:rsid w:val="0065432B"/>
    <w:rsid w:val="006554A4"/>
    <w:rsid w:val="0065586E"/>
    <w:rsid w:val="0065700D"/>
    <w:rsid w:val="00660204"/>
    <w:rsid w:val="00660BCF"/>
    <w:rsid w:val="00661AF7"/>
    <w:rsid w:val="00662776"/>
    <w:rsid w:val="00663E26"/>
    <w:rsid w:val="006666A8"/>
    <w:rsid w:val="00667520"/>
    <w:rsid w:val="0067098B"/>
    <w:rsid w:val="00671BA3"/>
    <w:rsid w:val="00673598"/>
    <w:rsid w:val="00673DEC"/>
    <w:rsid w:val="006742A5"/>
    <w:rsid w:val="0067650E"/>
    <w:rsid w:val="0068051F"/>
    <w:rsid w:val="0068075A"/>
    <w:rsid w:val="0068202D"/>
    <w:rsid w:val="00682415"/>
    <w:rsid w:val="006836BE"/>
    <w:rsid w:val="00684611"/>
    <w:rsid w:val="00685C70"/>
    <w:rsid w:val="006860B5"/>
    <w:rsid w:val="006874EC"/>
    <w:rsid w:val="0068777C"/>
    <w:rsid w:val="00687EC2"/>
    <w:rsid w:val="00692519"/>
    <w:rsid w:val="006930E2"/>
    <w:rsid w:val="006934C1"/>
    <w:rsid w:val="006942F8"/>
    <w:rsid w:val="006949C7"/>
    <w:rsid w:val="00695DD8"/>
    <w:rsid w:val="006A0372"/>
    <w:rsid w:val="006A1271"/>
    <w:rsid w:val="006A16DD"/>
    <w:rsid w:val="006A1C2D"/>
    <w:rsid w:val="006A4BBA"/>
    <w:rsid w:val="006A584A"/>
    <w:rsid w:val="006A6ECB"/>
    <w:rsid w:val="006B2E81"/>
    <w:rsid w:val="006B395A"/>
    <w:rsid w:val="006B3C5D"/>
    <w:rsid w:val="006B69C3"/>
    <w:rsid w:val="006B6B09"/>
    <w:rsid w:val="006C1009"/>
    <w:rsid w:val="006C34A8"/>
    <w:rsid w:val="006C3B0E"/>
    <w:rsid w:val="006C47BF"/>
    <w:rsid w:val="006C4B32"/>
    <w:rsid w:val="006C541C"/>
    <w:rsid w:val="006D0573"/>
    <w:rsid w:val="006D079E"/>
    <w:rsid w:val="006D1E21"/>
    <w:rsid w:val="006D26DE"/>
    <w:rsid w:val="006D2CFA"/>
    <w:rsid w:val="006D40B4"/>
    <w:rsid w:val="006D4F1A"/>
    <w:rsid w:val="006D62A1"/>
    <w:rsid w:val="006D6CA9"/>
    <w:rsid w:val="006E1759"/>
    <w:rsid w:val="006E3F5A"/>
    <w:rsid w:val="006E5334"/>
    <w:rsid w:val="006E5746"/>
    <w:rsid w:val="006F0A9E"/>
    <w:rsid w:val="006F1BF3"/>
    <w:rsid w:val="006F28A1"/>
    <w:rsid w:val="006F2A90"/>
    <w:rsid w:val="006F3B95"/>
    <w:rsid w:val="006F4580"/>
    <w:rsid w:val="006F497E"/>
    <w:rsid w:val="006F59C5"/>
    <w:rsid w:val="006F645E"/>
    <w:rsid w:val="006F6AA6"/>
    <w:rsid w:val="006F77EA"/>
    <w:rsid w:val="006F7906"/>
    <w:rsid w:val="006F7D39"/>
    <w:rsid w:val="00700505"/>
    <w:rsid w:val="00700BD6"/>
    <w:rsid w:val="00702418"/>
    <w:rsid w:val="007044A0"/>
    <w:rsid w:val="00716DB3"/>
    <w:rsid w:val="00716F49"/>
    <w:rsid w:val="00717351"/>
    <w:rsid w:val="00720524"/>
    <w:rsid w:val="0072107E"/>
    <w:rsid w:val="007225DB"/>
    <w:rsid w:val="00723541"/>
    <w:rsid w:val="00724D6D"/>
    <w:rsid w:val="00724E67"/>
    <w:rsid w:val="00725CAA"/>
    <w:rsid w:val="00725F2F"/>
    <w:rsid w:val="007261C6"/>
    <w:rsid w:val="00740899"/>
    <w:rsid w:val="00742D43"/>
    <w:rsid w:val="00745A17"/>
    <w:rsid w:val="00746F92"/>
    <w:rsid w:val="007470F4"/>
    <w:rsid w:val="00750538"/>
    <w:rsid w:val="00750FB6"/>
    <w:rsid w:val="00750FB8"/>
    <w:rsid w:val="00751FBC"/>
    <w:rsid w:val="0075255F"/>
    <w:rsid w:val="00752A73"/>
    <w:rsid w:val="00753CE4"/>
    <w:rsid w:val="00753E21"/>
    <w:rsid w:val="00753EC6"/>
    <w:rsid w:val="00754D17"/>
    <w:rsid w:val="007553CC"/>
    <w:rsid w:val="00755C22"/>
    <w:rsid w:val="0075672F"/>
    <w:rsid w:val="00757927"/>
    <w:rsid w:val="00757DD0"/>
    <w:rsid w:val="007608B2"/>
    <w:rsid w:val="007710F9"/>
    <w:rsid w:val="007724B2"/>
    <w:rsid w:val="0077252A"/>
    <w:rsid w:val="00773D37"/>
    <w:rsid w:val="0077487B"/>
    <w:rsid w:val="007754E0"/>
    <w:rsid w:val="00776453"/>
    <w:rsid w:val="00776588"/>
    <w:rsid w:val="00777116"/>
    <w:rsid w:val="00782395"/>
    <w:rsid w:val="007844FF"/>
    <w:rsid w:val="0079132B"/>
    <w:rsid w:val="00792E8B"/>
    <w:rsid w:val="00793541"/>
    <w:rsid w:val="007937CA"/>
    <w:rsid w:val="00793D10"/>
    <w:rsid w:val="007A18FB"/>
    <w:rsid w:val="007A25D2"/>
    <w:rsid w:val="007A2874"/>
    <w:rsid w:val="007A3195"/>
    <w:rsid w:val="007A380D"/>
    <w:rsid w:val="007A434C"/>
    <w:rsid w:val="007A4365"/>
    <w:rsid w:val="007A53C6"/>
    <w:rsid w:val="007A5AA0"/>
    <w:rsid w:val="007B002F"/>
    <w:rsid w:val="007B034B"/>
    <w:rsid w:val="007B1A43"/>
    <w:rsid w:val="007B1E40"/>
    <w:rsid w:val="007B23C7"/>
    <w:rsid w:val="007B2C91"/>
    <w:rsid w:val="007B3AEF"/>
    <w:rsid w:val="007B6450"/>
    <w:rsid w:val="007B6708"/>
    <w:rsid w:val="007C1284"/>
    <w:rsid w:val="007C4063"/>
    <w:rsid w:val="007C5936"/>
    <w:rsid w:val="007C5B19"/>
    <w:rsid w:val="007C7772"/>
    <w:rsid w:val="007D72CC"/>
    <w:rsid w:val="007E00BC"/>
    <w:rsid w:val="007E2994"/>
    <w:rsid w:val="007E330A"/>
    <w:rsid w:val="007E33E3"/>
    <w:rsid w:val="007E34B4"/>
    <w:rsid w:val="007E366E"/>
    <w:rsid w:val="007E39BD"/>
    <w:rsid w:val="007E62AB"/>
    <w:rsid w:val="007E6CA2"/>
    <w:rsid w:val="007E73AE"/>
    <w:rsid w:val="007E7CFF"/>
    <w:rsid w:val="007F0000"/>
    <w:rsid w:val="007F00A9"/>
    <w:rsid w:val="007F1AB2"/>
    <w:rsid w:val="007F213C"/>
    <w:rsid w:val="007F2AB8"/>
    <w:rsid w:val="007F317D"/>
    <w:rsid w:val="007F35E0"/>
    <w:rsid w:val="007F4BE2"/>
    <w:rsid w:val="007F4DDA"/>
    <w:rsid w:val="007F66D1"/>
    <w:rsid w:val="007F77F0"/>
    <w:rsid w:val="007F7DEF"/>
    <w:rsid w:val="0080124E"/>
    <w:rsid w:val="008022D6"/>
    <w:rsid w:val="00803DC7"/>
    <w:rsid w:val="008040A5"/>
    <w:rsid w:val="00806043"/>
    <w:rsid w:val="00806524"/>
    <w:rsid w:val="008079DF"/>
    <w:rsid w:val="00811BF8"/>
    <w:rsid w:val="00811D22"/>
    <w:rsid w:val="00815331"/>
    <w:rsid w:val="00815F84"/>
    <w:rsid w:val="00816882"/>
    <w:rsid w:val="008205E8"/>
    <w:rsid w:val="00821052"/>
    <w:rsid w:val="00821DF7"/>
    <w:rsid w:val="0082228F"/>
    <w:rsid w:val="008232F1"/>
    <w:rsid w:val="008236A3"/>
    <w:rsid w:val="00824BB8"/>
    <w:rsid w:val="00827047"/>
    <w:rsid w:val="0083336A"/>
    <w:rsid w:val="00837ABA"/>
    <w:rsid w:val="00837F39"/>
    <w:rsid w:val="00840ECE"/>
    <w:rsid w:val="008410B9"/>
    <w:rsid w:val="00841490"/>
    <w:rsid w:val="008421C6"/>
    <w:rsid w:val="00843791"/>
    <w:rsid w:val="00847EEE"/>
    <w:rsid w:val="00850C1A"/>
    <w:rsid w:val="00851E60"/>
    <w:rsid w:val="00852F79"/>
    <w:rsid w:val="00853021"/>
    <w:rsid w:val="00853692"/>
    <w:rsid w:val="00853FBC"/>
    <w:rsid w:val="008551A6"/>
    <w:rsid w:val="008601D0"/>
    <w:rsid w:val="008603ED"/>
    <w:rsid w:val="008634CA"/>
    <w:rsid w:val="008641E5"/>
    <w:rsid w:val="008663E0"/>
    <w:rsid w:val="00867263"/>
    <w:rsid w:val="0086740A"/>
    <w:rsid w:val="00872BF6"/>
    <w:rsid w:val="008735EA"/>
    <w:rsid w:val="00873771"/>
    <w:rsid w:val="00873C0A"/>
    <w:rsid w:val="00874E17"/>
    <w:rsid w:val="00874EB7"/>
    <w:rsid w:val="0087756E"/>
    <w:rsid w:val="00877FF9"/>
    <w:rsid w:val="00880609"/>
    <w:rsid w:val="00880AB7"/>
    <w:rsid w:val="00880ED0"/>
    <w:rsid w:val="008813A0"/>
    <w:rsid w:val="00883373"/>
    <w:rsid w:val="008857FC"/>
    <w:rsid w:val="00891FA0"/>
    <w:rsid w:val="008939EB"/>
    <w:rsid w:val="00893AF2"/>
    <w:rsid w:val="008957ED"/>
    <w:rsid w:val="00897077"/>
    <w:rsid w:val="008A1150"/>
    <w:rsid w:val="008A1FC0"/>
    <w:rsid w:val="008A26B8"/>
    <w:rsid w:val="008A2FB0"/>
    <w:rsid w:val="008A36C9"/>
    <w:rsid w:val="008A707C"/>
    <w:rsid w:val="008B15E1"/>
    <w:rsid w:val="008B1BCF"/>
    <w:rsid w:val="008B29D8"/>
    <w:rsid w:val="008B5DD8"/>
    <w:rsid w:val="008B631D"/>
    <w:rsid w:val="008C016F"/>
    <w:rsid w:val="008C0549"/>
    <w:rsid w:val="008C064F"/>
    <w:rsid w:val="008C073D"/>
    <w:rsid w:val="008D1177"/>
    <w:rsid w:val="008D2124"/>
    <w:rsid w:val="008D2AD9"/>
    <w:rsid w:val="008D2B45"/>
    <w:rsid w:val="008D35A4"/>
    <w:rsid w:val="008D3946"/>
    <w:rsid w:val="008D3A57"/>
    <w:rsid w:val="008D6F7A"/>
    <w:rsid w:val="008D7FB0"/>
    <w:rsid w:val="008E0766"/>
    <w:rsid w:val="008E0CBC"/>
    <w:rsid w:val="008E2198"/>
    <w:rsid w:val="008E2C1D"/>
    <w:rsid w:val="008E3A17"/>
    <w:rsid w:val="008E3DBA"/>
    <w:rsid w:val="008E5855"/>
    <w:rsid w:val="008E7E03"/>
    <w:rsid w:val="008F0FCD"/>
    <w:rsid w:val="008F2448"/>
    <w:rsid w:val="008F26AB"/>
    <w:rsid w:val="008F2A8F"/>
    <w:rsid w:val="008F2E27"/>
    <w:rsid w:val="008F40DB"/>
    <w:rsid w:val="008F4950"/>
    <w:rsid w:val="008F4D70"/>
    <w:rsid w:val="008F64EC"/>
    <w:rsid w:val="00900A6C"/>
    <w:rsid w:val="00903B8D"/>
    <w:rsid w:val="00904198"/>
    <w:rsid w:val="009047FB"/>
    <w:rsid w:val="00904886"/>
    <w:rsid w:val="009061F0"/>
    <w:rsid w:val="00910AD7"/>
    <w:rsid w:val="00911761"/>
    <w:rsid w:val="00911879"/>
    <w:rsid w:val="00912660"/>
    <w:rsid w:val="00912C2D"/>
    <w:rsid w:val="009134CF"/>
    <w:rsid w:val="00913500"/>
    <w:rsid w:val="00913FD2"/>
    <w:rsid w:val="00914D2A"/>
    <w:rsid w:val="009153E3"/>
    <w:rsid w:val="00915A6A"/>
    <w:rsid w:val="009161A5"/>
    <w:rsid w:val="00917F1D"/>
    <w:rsid w:val="00917F44"/>
    <w:rsid w:val="00920B46"/>
    <w:rsid w:val="00920F7C"/>
    <w:rsid w:val="009250DB"/>
    <w:rsid w:val="00925FFD"/>
    <w:rsid w:val="00927958"/>
    <w:rsid w:val="00927DB3"/>
    <w:rsid w:val="00930527"/>
    <w:rsid w:val="00930529"/>
    <w:rsid w:val="00931340"/>
    <w:rsid w:val="00932E48"/>
    <w:rsid w:val="009344A4"/>
    <w:rsid w:val="00937253"/>
    <w:rsid w:val="00937CDB"/>
    <w:rsid w:val="00937E49"/>
    <w:rsid w:val="009404FF"/>
    <w:rsid w:val="00941742"/>
    <w:rsid w:val="00942D64"/>
    <w:rsid w:val="009437C6"/>
    <w:rsid w:val="00943C15"/>
    <w:rsid w:val="009450B9"/>
    <w:rsid w:val="00947348"/>
    <w:rsid w:val="0095264D"/>
    <w:rsid w:val="00952F99"/>
    <w:rsid w:val="0095367C"/>
    <w:rsid w:val="009538DF"/>
    <w:rsid w:val="009567DD"/>
    <w:rsid w:val="00956A41"/>
    <w:rsid w:val="00957EBA"/>
    <w:rsid w:val="009617C1"/>
    <w:rsid w:val="00961C6B"/>
    <w:rsid w:val="00961DA9"/>
    <w:rsid w:val="009621B7"/>
    <w:rsid w:val="00964B53"/>
    <w:rsid w:val="0096514C"/>
    <w:rsid w:val="0096772D"/>
    <w:rsid w:val="009702FD"/>
    <w:rsid w:val="009723B3"/>
    <w:rsid w:val="009734C4"/>
    <w:rsid w:val="00981514"/>
    <w:rsid w:val="0098534E"/>
    <w:rsid w:val="00985F6E"/>
    <w:rsid w:val="00986600"/>
    <w:rsid w:val="009871B9"/>
    <w:rsid w:val="0098792B"/>
    <w:rsid w:val="00990460"/>
    <w:rsid w:val="00991AF8"/>
    <w:rsid w:val="00992C1F"/>
    <w:rsid w:val="00993493"/>
    <w:rsid w:val="00994D7B"/>
    <w:rsid w:val="00995A8C"/>
    <w:rsid w:val="0099618B"/>
    <w:rsid w:val="0099725C"/>
    <w:rsid w:val="00997B92"/>
    <w:rsid w:val="00997BE7"/>
    <w:rsid w:val="009A0268"/>
    <w:rsid w:val="009A17C2"/>
    <w:rsid w:val="009A2422"/>
    <w:rsid w:val="009A7B8F"/>
    <w:rsid w:val="009A7E73"/>
    <w:rsid w:val="009B0C0A"/>
    <w:rsid w:val="009B3EE4"/>
    <w:rsid w:val="009B6D63"/>
    <w:rsid w:val="009B6EC0"/>
    <w:rsid w:val="009B7576"/>
    <w:rsid w:val="009C00C0"/>
    <w:rsid w:val="009C1F17"/>
    <w:rsid w:val="009C6B17"/>
    <w:rsid w:val="009C73DF"/>
    <w:rsid w:val="009C7D6E"/>
    <w:rsid w:val="009D412E"/>
    <w:rsid w:val="009E069A"/>
    <w:rsid w:val="009E1E9B"/>
    <w:rsid w:val="009E2466"/>
    <w:rsid w:val="009E2FBD"/>
    <w:rsid w:val="009E404E"/>
    <w:rsid w:val="009E59B7"/>
    <w:rsid w:val="009E5BB5"/>
    <w:rsid w:val="009F0DA2"/>
    <w:rsid w:val="009F28D2"/>
    <w:rsid w:val="009F46E3"/>
    <w:rsid w:val="009F7E5C"/>
    <w:rsid w:val="009F7EBD"/>
    <w:rsid w:val="00A01813"/>
    <w:rsid w:val="00A04005"/>
    <w:rsid w:val="00A0493F"/>
    <w:rsid w:val="00A065B2"/>
    <w:rsid w:val="00A07399"/>
    <w:rsid w:val="00A104FF"/>
    <w:rsid w:val="00A10CAE"/>
    <w:rsid w:val="00A1155B"/>
    <w:rsid w:val="00A11625"/>
    <w:rsid w:val="00A122ED"/>
    <w:rsid w:val="00A16135"/>
    <w:rsid w:val="00A16471"/>
    <w:rsid w:val="00A179F1"/>
    <w:rsid w:val="00A17D7A"/>
    <w:rsid w:val="00A17FD0"/>
    <w:rsid w:val="00A23AC1"/>
    <w:rsid w:val="00A259A6"/>
    <w:rsid w:val="00A25B49"/>
    <w:rsid w:val="00A25BD3"/>
    <w:rsid w:val="00A266B6"/>
    <w:rsid w:val="00A27204"/>
    <w:rsid w:val="00A314CB"/>
    <w:rsid w:val="00A34229"/>
    <w:rsid w:val="00A35A02"/>
    <w:rsid w:val="00A35CBF"/>
    <w:rsid w:val="00A4091F"/>
    <w:rsid w:val="00A41A95"/>
    <w:rsid w:val="00A4313F"/>
    <w:rsid w:val="00A454A1"/>
    <w:rsid w:val="00A45701"/>
    <w:rsid w:val="00A459C4"/>
    <w:rsid w:val="00A459C8"/>
    <w:rsid w:val="00A464B1"/>
    <w:rsid w:val="00A478C5"/>
    <w:rsid w:val="00A47DD3"/>
    <w:rsid w:val="00A52C60"/>
    <w:rsid w:val="00A53104"/>
    <w:rsid w:val="00A53769"/>
    <w:rsid w:val="00A55164"/>
    <w:rsid w:val="00A57569"/>
    <w:rsid w:val="00A6002F"/>
    <w:rsid w:val="00A60780"/>
    <w:rsid w:val="00A60AE1"/>
    <w:rsid w:val="00A61896"/>
    <w:rsid w:val="00A64B45"/>
    <w:rsid w:val="00A65F21"/>
    <w:rsid w:val="00A66BA5"/>
    <w:rsid w:val="00A67942"/>
    <w:rsid w:val="00A67ADF"/>
    <w:rsid w:val="00A71BF5"/>
    <w:rsid w:val="00A732BF"/>
    <w:rsid w:val="00A73508"/>
    <w:rsid w:val="00A735E3"/>
    <w:rsid w:val="00A74658"/>
    <w:rsid w:val="00A74BB5"/>
    <w:rsid w:val="00A74C5E"/>
    <w:rsid w:val="00A7508E"/>
    <w:rsid w:val="00A77C06"/>
    <w:rsid w:val="00A77C99"/>
    <w:rsid w:val="00A8483D"/>
    <w:rsid w:val="00A90698"/>
    <w:rsid w:val="00A91C47"/>
    <w:rsid w:val="00A94756"/>
    <w:rsid w:val="00A94C6C"/>
    <w:rsid w:val="00A95281"/>
    <w:rsid w:val="00A95306"/>
    <w:rsid w:val="00A9590B"/>
    <w:rsid w:val="00A96663"/>
    <w:rsid w:val="00A96D73"/>
    <w:rsid w:val="00A97322"/>
    <w:rsid w:val="00A97545"/>
    <w:rsid w:val="00AA03F4"/>
    <w:rsid w:val="00AA1751"/>
    <w:rsid w:val="00AA1E83"/>
    <w:rsid w:val="00AA2269"/>
    <w:rsid w:val="00AA2D5F"/>
    <w:rsid w:val="00AA643F"/>
    <w:rsid w:val="00AA6C37"/>
    <w:rsid w:val="00AA7029"/>
    <w:rsid w:val="00AA727E"/>
    <w:rsid w:val="00AB0B45"/>
    <w:rsid w:val="00AB0ED7"/>
    <w:rsid w:val="00AB139C"/>
    <w:rsid w:val="00AB2AC1"/>
    <w:rsid w:val="00AB35D4"/>
    <w:rsid w:val="00AB36F7"/>
    <w:rsid w:val="00AB72DB"/>
    <w:rsid w:val="00AB7477"/>
    <w:rsid w:val="00AC0B9C"/>
    <w:rsid w:val="00AC0BE0"/>
    <w:rsid w:val="00AC0FAF"/>
    <w:rsid w:val="00AC1F1D"/>
    <w:rsid w:val="00AC3D35"/>
    <w:rsid w:val="00AC431E"/>
    <w:rsid w:val="00AC4F37"/>
    <w:rsid w:val="00AC585E"/>
    <w:rsid w:val="00AC61C1"/>
    <w:rsid w:val="00AC6732"/>
    <w:rsid w:val="00AD1171"/>
    <w:rsid w:val="00AD3090"/>
    <w:rsid w:val="00AD45D9"/>
    <w:rsid w:val="00AD4F52"/>
    <w:rsid w:val="00AD5B7C"/>
    <w:rsid w:val="00AD76A0"/>
    <w:rsid w:val="00AE064D"/>
    <w:rsid w:val="00AE0EAE"/>
    <w:rsid w:val="00AE107C"/>
    <w:rsid w:val="00AE25B9"/>
    <w:rsid w:val="00AE35E6"/>
    <w:rsid w:val="00AE4E54"/>
    <w:rsid w:val="00AE4F76"/>
    <w:rsid w:val="00AE53AC"/>
    <w:rsid w:val="00AE5536"/>
    <w:rsid w:val="00AF16B9"/>
    <w:rsid w:val="00AF6651"/>
    <w:rsid w:val="00AF70F1"/>
    <w:rsid w:val="00B0065F"/>
    <w:rsid w:val="00B008CF"/>
    <w:rsid w:val="00B00C47"/>
    <w:rsid w:val="00B015DB"/>
    <w:rsid w:val="00B07076"/>
    <w:rsid w:val="00B1272E"/>
    <w:rsid w:val="00B13AE8"/>
    <w:rsid w:val="00B16279"/>
    <w:rsid w:val="00B16AE0"/>
    <w:rsid w:val="00B16C25"/>
    <w:rsid w:val="00B177C5"/>
    <w:rsid w:val="00B211E1"/>
    <w:rsid w:val="00B2255E"/>
    <w:rsid w:val="00B27B92"/>
    <w:rsid w:val="00B305A0"/>
    <w:rsid w:val="00B309C9"/>
    <w:rsid w:val="00B31CB3"/>
    <w:rsid w:val="00B34DD1"/>
    <w:rsid w:val="00B3603A"/>
    <w:rsid w:val="00B36CEE"/>
    <w:rsid w:val="00B36EFE"/>
    <w:rsid w:val="00B43275"/>
    <w:rsid w:val="00B44FA2"/>
    <w:rsid w:val="00B50A4F"/>
    <w:rsid w:val="00B50C0E"/>
    <w:rsid w:val="00B530D0"/>
    <w:rsid w:val="00B53FF1"/>
    <w:rsid w:val="00B5645E"/>
    <w:rsid w:val="00B5667F"/>
    <w:rsid w:val="00B56897"/>
    <w:rsid w:val="00B60027"/>
    <w:rsid w:val="00B608D2"/>
    <w:rsid w:val="00B6186F"/>
    <w:rsid w:val="00B639CA"/>
    <w:rsid w:val="00B63CF2"/>
    <w:rsid w:val="00B66AE1"/>
    <w:rsid w:val="00B67302"/>
    <w:rsid w:val="00B70677"/>
    <w:rsid w:val="00B732D2"/>
    <w:rsid w:val="00B756A7"/>
    <w:rsid w:val="00B76E95"/>
    <w:rsid w:val="00B80A1B"/>
    <w:rsid w:val="00B81C7D"/>
    <w:rsid w:val="00B81D92"/>
    <w:rsid w:val="00B836AC"/>
    <w:rsid w:val="00B83E71"/>
    <w:rsid w:val="00B84874"/>
    <w:rsid w:val="00B8519A"/>
    <w:rsid w:val="00B85713"/>
    <w:rsid w:val="00B86B9A"/>
    <w:rsid w:val="00B87089"/>
    <w:rsid w:val="00B903D8"/>
    <w:rsid w:val="00B90424"/>
    <w:rsid w:val="00B90979"/>
    <w:rsid w:val="00B92667"/>
    <w:rsid w:val="00B92774"/>
    <w:rsid w:val="00B944B8"/>
    <w:rsid w:val="00B94D0B"/>
    <w:rsid w:val="00B94FF1"/>
    <w:rsid w:val="00B9520E"/>
    <w:rsid w:val="00B95229"/>
    <w:rsid w:val="00B957BF"/>
    <w:rsid w:val="00B961E1"/>
    <w:rsid w:val="00BA1483"/>
    <w:rsid w:val="00BA2142"/>
    <w:rsid w:val="00BA3EC4"/>
    <w:rsid w:val="00BA5C2F"/>
    <w:rsid w:val="00BA6915"/>
    <w:rsid w:val="00BA6EB8"/>
    <w:rsid w:val="00BB0A92"/>
    <w:rsid w:val="00BB0BD8"/>
    <w:rsid w:val="00BB14E0"/>
    <w:rsid w:val="00BB1963"/>
    <w:rsid w:val="00BB2B24"/>
    <w:rsid w:val="00BB2CC5"/>
    <w:rsid w:val="00BB303D"/>
    <w:rsid w:val="00BB3C86"/>
    <w:rsid w:val="00BB538D"/>
    <w:rsid w:val="00BB7AF4"/>
    <w:rsid w:val="00BC1693"/>
    <w:rsid w:val="00BC26CD"/>
    <w:rsid w:val="00BC4170"/>
    <w:rsid w:val="00BC5769"/>
    <w:rsid w:val="00BC798A"/>
    <w:rsid w:val="00BD1EE1"/>
    <w:rsid w:val="00BD2EE7"/>
    <w:rsid w:val="00BD5C2A"/>
    <w:rsid w:val="00BD68B9"/>
    <w:rsid w:val="00BD698E"/>
    <w:rsid w:val="00BD69E2"/>
    <w:rsid w:val="00BE0194"/>
    <w:rsid w:val="00BE1F62"/>
    <w:rsid w:val="00BE26D2"/>
    <w:rsid w:val="00BE532B"/>
    <w:rsid w:val="00BE55AB"/>
    <w:rsid w:val="00BE64FB"/>
    <w:rsid w:val="00BE66CF"/>
    <w:rsid w:val="00BF1276"/>
    <w:rsid w:val="00BF1C1B"/>
    <w:rsid w:val="00BF289C"/>
    <w:rsid w:val="00BF2966"/>
    <w:rsid w:val="00BF2F2C"/>
    <w:rsid w:val="00BF3FB1"/>
    <w:rsid w:val="00BF59FA"/>
    <w:rsid w:val="00BF67A0"/>
    <w:rsid w:val="00BF71ED"/>
    <w:rsid w:val="00BF71F0"/>
    <w:rsid w:val="00C027D7"/>
    <w:rsid w:val="00C05D64"/>
    <w:rsid w:val="00C101CC"/>
    <w:rsid w:val="00C14B38"/>
    <w:rsid w:val="00C15757"/>
    <w:rsid w:val="00C16874"/>
    <w:rsid w:val="00C2003C"/>
    <w:rsid w:val="00C22769"/>
    <w:rsid w:val="00C22F55"/>
    <w:rsid w:val="00C23458"/>
    <w:rsid w:val="00C2395E"/>
    <w:rsid w:val="00C24FA4"/>
    <w:rsid w:val="00C25807"/>
    <w:rsid w:val="00C26AA9"/>
    <w:rsid w:val="00C30322"/>
    <w:rsid w:val="00C30AEE"/>
    <w:rsid w:val="00C31687"/>
    <w:rsid w:val="00C3231D"/>
    <w:rsid w:val="00C333FA"/>
    <w:rsid w:val="00C35206"/>
    <w:rsid w:val="00C36861"/>
    <w:rsid w:val="00C3711A"/>
    <w:rsid w:val="00C371D9"/>
    <w:rsid w:val="00C378A4"/>
    <w:rsid w:val="00C37B33"/>
    <w:rsid w:val="00C37F17"/>
    <w:rsid w:val="00C41922"/>
    <w:rsid w:val="00C43A5C"/>
    <w:rsid w:val="00C44CDA"/>
    <w:rsid w:val="00C44FC9"/>
    <w:rsid w:val="00C51CD0"/>
    <w:rsid w:val="00C52509"/>
    <w:rsid w:val="00C53D8F"/>
    <w:rsid w:val="00C560CB"/>
    <w:rsid w:val="00C5692F"/>
    <w:rsid w:val="00C62280"/>
    <w:rsid w:val="00C624F4"/>
    <w:rsid w:val="00C62622"/>
    <w:rsid w:val="00C65169"/>
    <w:rsid w:val="00C66FC1"/>
    <w:rsid w:val="00C7001F"/>
    <w:rsid w:val="00C70706"/>
    <w:rsid w:val="00C72021"/>
    <w:rsid w:val="00C73EF2"/>
    <w:rsid w:val="00C74AD3"/>
    <w:rsid w:val="00C757DE"/>
    <w:rsid w:val="00C8072B"/>
    <w:rsid w:val="00C8105E"/>
    <w:rsid w:val="00C814A3"/>
    <w:rsid w:val="00C81BDF"/>
    <w:rsid w:val="00C81D22"/>
    <w:rsid w:val="00C825D0"/>
    <w:rsid w:val="00C82701"/>
    <w:rsid w:val="00C82980"/>
    <w:rsid w:val="00C84123"/>
    <w:rsid w:val="00C84F7F"/>
    <w:rsid w:val="00C91716"/>
    <w:rsid w:val="00C91C64"/>
    <w:rsid w:val="00C927CC"/>
    <w:rsid w:val="00C931EF"/>
    <w:rsid w:val="00C943DC"/>
    <w:rsid w:val="00C94F4C"/>
    <w:rsid w:val="00C95540"/>
    <w:rsid w:val="00C95ADB"/>
    <w:rsid w:val="00C973CC"/>
    <w:rsid w:val="00CA0928"/>
    <w:rsid w:val="00CA09CE"/>
    <w:rsid w:val="00CA1B54"/>
    <w:rsid w:val="00CA2A5F"/>
    <w:rsid w:val="00CA3896"/>
    <w:rsid w:val="00CA4537"/>
    <w:rsid w:val="00CA586C"/>
    <w:rsid w:val="00CA6EAA"/>
    <w:rsid w:val="00CA6FAC"/>
    <w:rsid w:val="00CB0761"/>
    <w:rsid w:val="00CB1002"/>
    <w:rsid w:val="00CB57DD"/>
    <w:rsid w:val="00CB65BE"/>
    <w:rsid w:val="00CB65FC"/>
    <w:rsid w:val="00CB679B"/>
    <w:rsid w:val="00CB68B6"/>
    <w:rsid w:val="00CC0CC4"/>
    <w:rsid w:val="00CC5091"/>
    <w:rsid w:val="00CC659C"/>
    <w:rsid w:val="00CC6D9D"/>
    <w:rsid w:val="00CD0EFB"/>
    <w:rsid w:val="00CD0FD6"/>
    <w:rsid w:val="00CD521C"/>
    <w:rsid w:val="00CD5C28"/>
    <w:rsid w:val="00CD7D94"/>
    <w:rsid w:val="00CE58D6"/>
    <w:rsid w:val="00CF1C90"/>
    <w:rsid w:val="00CF649E"/>
    <w:rsid w:val="00CF6DDD"/>
    <w:rsid w:val="00CF773D"/>
    <w:rsid w:val="00CF7B87"/>
    <w:rsid w:val="00CF7F06"/>
    <w:rsid w:val="00D00E42"/>
    <w:rsid w:val="00D01A27"/>
    <w:rsid w:val="00D0216A"/>
    <w:rsid w:val="00D029CC"/>
    <w:rsid w:val="00D036E7"/>
    <w:rsid w:val="00D055C5"/>
    <w:rsid w:val="00D056F5"/>
    <w:rsid w:val="00D1188A"/>
    <w:rsid w:val="00D150AD"/>
    <w:rsid w:val="00D16551"/>
    <w:rsid w:val="00D16D58"/>
    <w:rsid w:val="00D2004E"/>
    <w:rsid w:val="00D21C0B"/>
    <w:rsid w:val="00D21CF1"/>
    <w:rsid w:val="00D22107"/>
    <w:rsid w:val="00D22C67"/>
    <w:rsid w:val="00D23234"/>
    <w:rsid w:val="00D237EB"/>
    <w:rsid w:val="00D23A83"/>
    <w:rsid w:val="00D258A8"/>
    <w:rsid w:val="00D25E7C"/>
    <w:rsid w:val="00D260C2"/>
    <w:rsid w:val="00D307C8"/>
    <w:rsid w:val="00D323FD"/>
    <w:rsid w:val="00D3253C"/>
    <w:rsid w:val="00D327F6"/>
    <w:rsid w:val="00D32CA3"/>
    <w:rsid w:val="00D32FF6"/>
    <w:rsid w:val="00D335AE"/>
    <w:rsid w:val="00D368D6"/>
    <w:rsid w:val="00D36A32"/>
    <w:rsid w:val="00D419A4"/>
    <w:rsid w:val="00D41A37"/>
    <w:rsid w:val="00D41B59"/>
    <w:rsid w:val="00D42CF0"/>
    <w:rsid w:val="00D4300C"/>
    <w:rsid w:val="00D43AA6"/>
    <w:rsid w:val="00D44536"/>
    <w:rsid w:val="00D45D1E"/>
    <w:rsid w:val="00D47856"/>
    <w:rsid w:val="00D50E40"/>
    <w:rsid w:val="00D50E83"/>
    <w:rsid w:val="00D52BBE"/>
    <w:rsid w:val="00D53B52"/>
    <w:rsid w:val="00D5446C"/>
    <w:rsid w:val="00D54607"/>
    <w:rsid w:val="00D54B5A"/>
    <w:rsid w:val="00D57844"/>
    <w:rsid w:val="00D602D5"/>
    <w:rsid w:val="00D6099A"/>
    <w:rsid w:val="00D60BC7"/>
    <w:rsid w:val="00D60C0A"/>
    <w:rsid w:val="00D62D49"/>
    <w:rsid w:val="00D64BCB"/>
    <w:rsid w:val="00D66B12"/>
    <w:rsid w:val="00D670EB"/>
    <w:rsid w:val="00D67A41"/>
    <w:rsid w:val="00D70EFC"/>
    <w:rsid w:val="00D7172E"/>
    <w:rsid w:val="00D729C6"/>
    <w:rsid w:val="00D74697"/>
    <w:rsid w:val="00D761AE"/>
    <w:rsid w:val="00D765B2"/>
    <w:rsid w:val="00D77D0B"/>
    <w:rsid w:val="00D808A3"/>
    <w:rsid w:val="00D8112D"/>
    <w:rsid w:val="00D81874"/>
    <w:rsid w:val="00D82116"/>
    <w:rsid w:val="00D82841"/>
    <w:rsid w:val="00D86186"/>
    <w:rsid w:val="00D867F5"/>
    <w:rsid w:val="00D871A4"/>
    <w:rsid w:val="00D87492"/>
    <w:rsid w:val="00D90ADB"/>
    <w:rsid w:val="00D911D6"/>
    <w:rsid w:val="00D96F7F"/>
    <w:rsid w:val="00D970C1"/>
    <w:rsid w:val="00D97A15"/>
    <w:rsid w:val="00D97AAE"/>
    <w:rsid w:val="00DA01E8"/>
    <w:rsid w:val="00DA19A0"/>
    <w:rsid w:val="00DA1A84"/>
    <w:rsid w:val="00DA3F8F"/>
    <w:rsid w:val="00DA4C09"/>
    <w:rsid w:val="00DA5238"/>
    <w:rsid w:val="00DB0272"/>
    <w:rsid w:val="00DB1163"/>
    <w:rsid w:val="00DB1586"/>
    <w:rsid w:val="00DB16C9"/>
    <w:rsid w:val="00DB3124"/>
    <w:rsid w:val="00DB3C38"/>
    <w:rsid w:val="00DB57F6"/>
    <w:rsid w:val="00DC074B"/>
    <w:rsid w:val="00DC3B10"/>
    <w:rsid w:val="00DC56D8"/>
    <w:rsid w:val="00DC5AFD"/>
    <w:rsid w:val="00DD176B"/>
    <w:rsid w:val="00DD22D5"/>
    <w:rsid w:val="00DD59FF"/>
    <w:rsid w:val="00DD6C98"/>
    <w:rsid w:val="00DD77D9"/>
    <w:rsid w:val="00DE36A2"/>
    <w:rsid w:val="00DE37EB"/>
    <w:rsid w:val="00DE6DDD"/>
    <w:rsid w:val="00DE752B"/>
    <w:rsid w:val="00DF04C1"/>
    <w:rsid w:val="00DF6762"/>
    <w:rsid w:val="00E02C65"/>
    <w:rsid w:val="00E02D6B"/>
    <w:rsid w:val="00E03E31"/>
    <w:rsid w:val="00E05325"/>
    <w:rsid w:val="00E05DEF"/>
    <w:rsid w:val="00E1237F"/>
    <w:rsid w:val="00E14C08"/>
    <w:rsid w:val="00E14CCA"/>
    <w:rsid w:val="00E17A02"/>
    <w:rsid w:val="00E209D4"/>
    <w:rsid w:val="00E22B18"/>
    <w:rsid w:val="00E239CF"/>
    <w:rsid w:val="00E255DD"/>
    <w:rsid w:val="00E26237"/>
    <w:rsid w:val="00E27A9D"/>
    <w:rsid w:val="00E30869"/>
    <w:rsid w:val="00E312D4"/>
    <w:rsid w:val="00E315CB"/>
    <w:rsid w:val="00E33B30"/>
    <w:rsid w:val="00E352F8"/>
    <w:rsid w:val="00E36D11"/>
    <w:rsid w:val="00E4082D"/>
    <w:rsid w:val="00E408FC"/>
    <w:rsid w:val="00E41C8B"/>
    <w:rsid w:val="00E45677"/>
    <w:rsid w:val="00E45C06"/>
    <w:rsid w:val="00E462B9"/>
    <w:rsid w:val="00E47ACF"/>
    <w:rsid w:val="00E50016"/>
    <w:rsid w:val="00E50FBD"/>
    <w:rsid w:val="00E5141E"/>
    <w:rsid w:val="00E55AFB"/>
    <w:rsid w:val="00E55CB7"/>
    <w:rsid w:val="00E57BE4"/>
    <w:rsid w:val="00E604C6"/>
    <w:rsid w:val="00E6196C"/>
    <w:rsid w:val="00E646C5"/>
    <w:rsid w:val="00E646F5"/>
    <w:rsid w:val="00E6625F"/>
    <w:rsid w:val="00E70D60"/>
    <w:rsid w:val="00E716A7"/>
    <w:rsid w:val="00E73CB7"/>
    <w:rsid w:val="00E74B7F"/>
    <w:rsid w:val="00E800A8"/>
    <w:rsid w:val="00E80367"/>
    <w:rsid w:val="00E83204"/>
    <w:rsid w:val="00E83DFB"/>
    <w:rsid w:val="00E86A18"/>
    <w:rsid w:val="00E87CFC"/>
    <w:rsid w:val="00E93577"/>
    <w:rsid w:val="00E935BB"/>
    <w:rsid w:val="00E9578C"/>
    <w:rsid w:val="00E9707B"/>
    <w:rsid w:val="00EA00D1"/>
    <w:rsid w:val="00EA4BFF"/>
    <w:rsid w:val="00EA6360"/>
    <w:rsid w:val="00EA682C"/>
    <w:rsid w:val="00EA6EFF"/>
    <w:rsid w:val="00EB257D"/>
    <w:rsid w:val="00EB2BBE"/>
    <w:rsid w:val="00EB5446"/>
    <w:rsid w:val="00EB6A00"/>
    <w:rsid w:val="00EC0902"/>
    <w:rsid w:val="00EC12E3"/>
    <w:rsid w:val="00EC1EB4"/>
    <w:rsid w:val="00EC25C4"/>
    <w:rsid w:val="00EC3870"/>
    <w:rsid w:val="00EC51BE"/>
    <w:rsid w:val="00EC53DA"/>
    <w:rsid w:val="00EC6539"/>
    <w:rsid w:val="00EC6BE5"/>
    <w:rsid w:val="00EC713F"/>
    <w:rsid w:val="00EC7CDA"/>
    <w:rsid w:val="00ED1062"/>
    <w:rsid w:val="00ED484D"/>
    <w:rsid w:val="00ED4C23"/>
    <w:rsid w:val="00ED54EB"/>
    <w:rsid w:val="00ED5565"/>
    <w:rsid w:val="00ED57DE"/>
    <w:rsid w:val="00ED5A8E"/>
    <w:rsid w:val="00ED5F7D"/>
    <w:rsid w:val="00ED6E2C"/>
    <w:rsid w:val="00EE2883"/>
    <w:rsid w:val="00EE3831"/>
    <w:rsid w:val="00EE3861"/>
    <w:rsid w:val="00EE5B31"/>
    <w:rsid w:val="00EE7620"/>
    <w:rsid w:val="00EE796B"/>
    <w:rsid w:val="00EE7AAB"/>
    <w:rsid w:val="00EF105F"/>
    <w:rsid w:val="00EF1320"/>
    <w:rsid w:val="00EF32AD"/>
    <w:rsid w:val="00EF3FDA"/>
    <w:rsid w:val="00EF49C1"/>
    <w:rsid w:val="00EF509A"/>
    <w:rsid w:val="00EF5800"/>
    <w:rsid w:val="00EF7886"/>
    <w:rsid w:val="00EF7C5D"/>
    <w:rsid w:val="00F00C3C"/>
    <w:rsid w:val="00F02616"/>
    <w:rsid w:val="00F02C0F"/>
    <w:rsid w:val="00F038D7"/>
    <w:rsid w:val="00F0537E"/>
    <w:rsid w:val="00F067D8"/>
    <w:rsid w:val="00F067FA"/>
    <w:rsid w:val="00F076BB"/>
    <w:rsid w:val="00F104A1"/>
    <w:rsid w:val="00F112C6"/>
    <w:rsid w:val="00F12E1A"/>
    <w:rsid w:val="00F14428"/>
    <w:rsid w:val="00F157E5"/>
    <w:rsid w:val="00F15889"/>
    <w:rsid w:val="00F16959"/>
    <w:rsid w:val="00F17883"/>
    <w:rsid w:val="00F2123D"/>
    <w:rsid w:val="00F239A5"/>
    <w:rsid w:val="00F2400C"/>
    <w:rsid w:val="00F254F4"/>
    <w:rsid w:val="00F2796F"/>
    <w:rsid w:val="00F303E5"/>
    <w:rsid w:val="00F31A4D"/>
    <w:rsid w:val="00F31E5B"/>
    <w:rsid w:val="00F31F59"/>
    <w:rsid w:val="00F326D8"/>
    <w:rsid w:val="00F33C8D"/>
    <w:rsid w:val="00F34440"/>
    <w:rsid w:val="00F35777"/>
    <w:rsid w:val="00F35F9E"/>
    <w:rsid w:val="00F37A9A"/>
    <w:rsid w:val="00F41025"/>
    <w:rsid w:val="00F424DC"/>
    <w:rsid w:val="00F42863"/>
    <w:rsid w:val="00F445E4"/>
    <w:rsid w:val="00F4480F"/>
    <w:rsid w:val="00F44BF5"/>
    <w:rsid w:val="00F46C0C"/>
    <w:rsid w:val="00F4764F"/>
    <w:rsid w:val="00F5033B"/>
    <w:rsid w:val="00F51619"/>
    <w:rsid w:val="00F52143"/>
    <w:rsid w:val="00F52642"/>
    <w:rsid w:val="00F53495"/>
    <w:rsid w:val="00F53BBC"/>
    <w:rsid w:val="00F54AB1"/>
    <w:rsid w:val="00F55CE1"/>
    <w:rsid w:val="00F55D2C"/>
    <w:rsid w:val="00F57CA0"/>
    <w:rsid w:val="00F6128D"/>
    <w:rsid w:val="00F61338"/>
    <w:rsid w:val="00F6225D"/>
    <w:rsid w:val="00F6593E"/>
    <w:rsid w:val="00F65C7D"/>
    <w:rsid w:val="00F6737B"/>
    <w:rsid w:val="00F70124"/>
    <w:rsid w:val="00F7225F"/>
    <w:rsid w:val="00F7332A"/>
    <w:rsid w:val="00F73E3E"/>
    <w:rsid w:val="00F75376"/>
    <w:rsid w:val="00F76167"/>
    <w:rsid w:val="00F76298"/>
    <w:rsid w:val="00F81844"/>
    <w:rsid w:val="00F82098"/>
    <w:rsid w:val="00F824B0"/>
    <w:rsid w:val="00F828C5"/>
    <w:rsid w:val="00F83C01"/>
    <w:rsid w:val="00F86E99"/>
    <w:rsid w:val="00F90212"/>
    <w:rsid w:val="00F90875"/>
    <w:rsid w:val="00F90A2A"/>
    <w:rsid w:val="00F90BE0"/>
    <w:rsid w:val="00F917FE"/>
    <w:rsid w:val="00F92306"/>
    <w:rsid w:val="00F9237C"/>
    <w:rsid w:val="00F92BD3"/>
    <w:rsid w:val="00F9574A"/>
    <w:rsid w:val="00F96DB0"/>
    <w:rsid w:val="00FA003D"/>
    <w:rsid w:val="00FA0061"/>
    <w:rsid w:val="00FA0654"/>
    <w:rsid w:val="00FA145E"/>
    <w:rsid w:val="00FA24BF"/>
    <w:rsid w:val="00FA2C29"/>
    <w:rsid w:val="00FA3A74"/>
    <w:rsid w:val="00FA3D72"/>
    <w:rsid w:val="00FA4BF1"/>
    <w:rsid w:val="00FA65B1"/>
    <w:rsid w:val="00FA684E"/>
    <w:rsid w:val="00FA6DC2"/>
    <w:rsid w:val="00FB09DB"/>
    <w:rsid w:val="00FB0C37"/>
    <w:rsid w:val="00FB3DC1"/>
    <w:rsid w:val="00FB3E7C"/>
    <w:rsid w:val="00FB5E2E"/>
    <w:rsid w:val="00FB724D"/>
    <w:rsid w:val="00FC1864"/>
    <w:rsid w:val="00FC22A0"/>
    <w:rsid w:val="00FC23EB"/>
    <w:rsid w:val="00FC246C"/>
    <w:rsid w:val="00FC2700"/>
    <w:rsid w:val="00FC29DB"/>
    <w:rsid w:val="00FC2F15"/>
    <w:rsid w:val="00FC6CC8"/>
    <w:rsid w:val="00FD2119"/>
    <w:rsid w:val="00FD27F6"/>
    <w:rsid w:val="00FD292C"/>
    <w:rsid w:val="00FD2976"/>
    <w:rsid w:val="00FD38D8"/>
    <w:rsid w:val="00FD605C"/>
    <w:rsid w:val="00FD75D1"/>
    <w:rsid w:val="00FD7967"/>
    <w:rsid w:val="00FD7F1F"/>
    <w:rsid w:val="00FE1BD4"/>
    <w:rsid w:val="00FE38CC"/>
    <w:rsid w:val="00FE4455"/>
    <w:rsid w:val="00FE4C6D"/>
    <w:rsid w:val="00FE56DC"/>
    <w:rsid w:val="00FF0295"/>
    <w:rsid w:val="00FF2901"/>
    <w:rsid w:val="00FF306B"/>
    <w:rsid w:val="00FF385A"/>
    <w:rsid w:val="00FF4184"/>
    <w:rsid w:val="00FF47A3"/>
    <w:rsid w:val="00FF51E5"/>
    <w:rsid w:val="00FF5BFA"/>
    <w:rsid w:val="00FF5F0D"/>
    <w:rsid w:val="00FF6B1E"/>
    <w:rsid w:val="00FF6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  <w14:docId w14:val="38A2BE09"/>
  <w15:docId w15:val="{2D6F8CDC-E126-428E-A41E-B9B737DD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C06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C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4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5C06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E4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5C06"/>
    <w:rPr>
      <w:rFonts w:asciiTheme="minorHAnsi" w:hAnsiTheme="minorHAnsi"/>
      <w:sz w:val="22"/>
    </w:rPr>
  </w:style>
  <w:style w:type="paragraph" w:customStyle="1" w:styleId="ConsPlusNormal">
    <w:name w:val="ConsPlusNormal"/>
    <w:rsid w:val="00EC7CDA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8">
    <w:name w:val="Title"/>
    <w:basedOn w:val="a"/>
    <w:next w:val="a"/>
    <w:link w:val="a9"/>
    <w:qFormat/>
    <w:rsid w:val="00EC7CDA"/>
    <w:pPr>
      <w:spacing w:before="240" w:after="60" w:line="240" w:lineRule="auto"/>
      <w:jc w:val="center"/>
      <w:outlineLvl w:val="0"/>
    </w:pPr>
    <w:rPr>
      <w:rFonts w:ascii="Cambria" w:eastAsia="MS Gothic" w:hAnsi="Cambria" w:cs="Times New Roman"/>
      <w:b/>
      <w:bCs/>
      <w:kern w:val="28"/>
      <w:sz w:val="32"/>
      <w:szCs w:val="32"/>
      <w:lang w:val="x-none"/>
    </w:rPr>
  </w:style>
  <w:style w:type="character" w:customStyle="1" w:styleId="a9">
    <w:name w:val="Название Знак"/>
    <w:basedOn w:val="a0"/>
    <w:link w:val="a8"/>
    <w:rsid w:val="00EC7CDA"/>
    <w:rPr>
      <w:rFonts w:ascii="Cambria" w:eastAsia="MS Gothic" w:hAnsi="Cambria" w:cs="Times New Roman"/>
      <w:b/>
      <w:bCs/>
      <w:kern w:val="28"/>
      <w:sz w:val="32"/>
      <w:szCs w:val="32"/>
      <w:lang w:val="x-none"/>
    </w:rPr>
  </w:style>
  <w:style w:type="paragraph" w:customStyle="1" w:styleId="p-normal">
    <w:name w:val="p-normal"/>
    <w:basedOn w:val="a"/>
    <w:rsid w:val="00394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3946EC"/>
  </w:style>
  <w:style w:type="character" w:styleId="aa">
    <w:name w:val="Emphasis"/>
    <w:basedOn w:val="a0"/>
    <w:uiPriority w:val="20"/>
    <w:qFormat/>
    <w:rsid w:val="003946EC"/>
    <w:rPr>
      <w:i/>
      <w:iCs/>
    </w:rPr>
  </w:style>
  <w:style w:type="character" w:customStyle="1" w:styleId="grame">
    <w:name w:val="grame"/>
    <w:basedOn w:val="a0"/>
    <w:rsid w:val="00C37B33"/>
  </w:style>
  <w:style w:type="paragraph" w:styleId="ab">
    <w:name w:val="footnote text"/>
    <w:basedOn w:val="a"/>
    <w:link w:val="ac"/>
    <w:uiPriority w:val="99"/>
    <w:semiHidden/>
    <w:unhideWhenUsed/>
    <w:rsid w:val="00981514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81514"/>
    <w:rPr>
      <w:rFonts w:asciiTheme="minorHAnsi" w:hAnsiTheme="minorHAnsi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981514"/>
    <w:rPr>
      <w:vertAlign w:val="superscript"/>
    </w:rPr>
  </w:style>
  <w:style w:type="paragraph" w:styleId="ae">
    <w:name w:val="Balloon Text"/>
    <w:basedOn w:val="a"/>
    <w:link w:val="af"/>
    <w:uiPriority w:val="99"/>
    <w:semiHidden/>
    <w:unhideWhenUsed/>
    <w:rsid w:val="00F44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45E4"/>
    <w:rPr>
      <w:rFonts w:ascii="Tahoma" w:hAnsi="Tahoma" w:cs="Tahoma"/>
      <w:sz w:val="16"/>
      <w:szCs w:val="16"/>
    </w:rPr>
  </w:style>
  <w:style w:type="paragraph" w:styleId="af0">
    <w:name w:val="endnote text"/>
    <w:basedOn w:val="a"/>
    <w:link w:val="af1"/>
    <w:uiPriority w:val="99"/>
    <w:semiHidden/>
    <w:unhideWhenUsed/>
    <w:rsid w:val="0008548E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08548E"/>
    <w:rPr>
      <w:rFonts w:asciiTheme="minorHAnsi" w:hAnsiTheme="minorHAnsi"/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08548E"/>
    <w:rPr>
      <w:vertAlign w:val="superscript"/>
    </w:rPr>
  </w:style>
  <w:style w:type="paragraph" w:customStyle="1" w:styleId="Style1">
    <w:name w:val="Style1"/>
    <w:basedOn w:val="a"/>
    <w:uiPriority w:val="99"/>
    <w:rsid w:val="00ED5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ED54EB"/>
    <w:rPr>
      <w:rFonts w:ascii="Times New Roman" w:hAnsi="Times New Roman" w:cs="Times New Roman" w:hint="default"/>
      <w:sz w:val="28"/>
    </w:rPr>
  </w:style>
  <w:style w:type="paragraph" w:customStyle="1" w:styleId="Style4">
    <w:name w:val="Style4"/>
    <w:basedOn w:val="a"/>
    <w:uiPriority w:val="99"/>
    <w:rsid w:val="00ED54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87756E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87756E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87756E"/>
    <w:rPr>
      <w:rFonts w:asciiTheme="minorHAnsi" w:hAnsiTheme="minorHAnsi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7756E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87756E"/>
    <w:rPr>
      <w:rFonts w:asciiTheme="minorHAnsi" w:hAnsiTheme="minorHAnsi"/>
      <w:b/>
      <w:bCs/>
      <w:sz w:val="20"/>
      <w:szCs w:val="20"/>
    </w:rPr>
  </w:style>
  <w:style w:type="paragraph" w:styleId="af8">
    <w:name w:val="Revision"/>
    <w:hidden/>
    <w:uiPriority w:val="99"/>
    <w:semiHidden/>
    <w:rsid w:val="0087756E"/>
    <w:rPr>
      <w:rFonts w:asciiTheme="minorHAnsi" w:hAnsiTheme="minorHAnsi"/>
      <w:sz w:val="22"/>
    </w:rPr>
  </w:style>
  <w:style w:type="paragraph" w:styleId="2">
    <w:name w:val="Body Text Indent 2"/>
    <w:basedOn w:val="a"/>
    <w:link w:val="20"/>
    <w:uiPriority w:val="99"/>
    <w:semiHidden/>
    <w:unhideWhenUsed/>
    <w:rsid w:val="00AF665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F6651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4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177BB-BA0E-4D52-9BDE-A6AAF9D60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2650</Words>
  <Characters>15106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Светлана</cp:lastModifiedBy>
  <cp:revision>2</cp:revision>
  <cp:lastPrinted>2022-09-28T14:38:00Z</cp:lastPrinted>
  <dcterms:created xsi:type="dcterms:W3CDTF">2024-05-06T11:29:00Z</dcterms:created>
  <dcterms:modified xsi:type="dcterms:W3CDTF">2024-05-06T11:29:00Z</dcterms:modified>
</cp:coreProperties>
</file>