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B153B" w14:textId="77777777" w:rsidR="00742AD2" w:rsidRPr="00753281" w:rsidRDefault="00742AD2" w:rsidP="00742AD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1" w:rightFromText="181" w:vertAnchor="text" w:horzAnchor="margin" w:tblpY="1135"/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7371"/>
      </w:tblGrid>
      <w:tr w:rsidR="00F06AED" w:rsidRPr="00753281" w14:paraId="32023B4D" w14:textId="77777777" w:rsidTr="00F06AED">
        <w:trPr>
          <w:trHeight w:val="567"/>
        </w:trPr>
        <w:tc>
          <w:tcPr>
            <w:tcW w:w="9781" w:type="dxa"/>
            <w:gridSpan w:val="2"/>
            <w:shd w:val="clear" w:color="auto" w:fill="auto"/>
            <w:vAlign w:val="center"/>
          </w:tcPr>
          <w:p w14:paraId="24FA5100" w14:textId="06C277CF" w:rsidR="00F06AED" w:rsidRPr="00753281" w:rsidRDefault="00F06AED" w:rsidP="008A6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53281">
              <w:rPr>
                <w:rFonts w:ascii="Times New Roman" w:hAnsi="Times New Roman"/>
                <w:b/>
                <w:sz w:val="24"/>
                <w:szCs w:val="24"/>
              </w:rPr>
              <w:t>РУП «Институт недвижимости и оценки»</w:t>
            </w:r>
            <w:r w:rsidRPr="00753281">
              <w:rPr>
                <w:rFonts w:ascii="Times New Roman" w:hAnsi="Times New Roman"/>
                <w:sz w:val="24"/>
                <w:szCs w:val="24"/>
              </w:rPr>
              <w:t xml:space="preserve"> извещает </w:t>
            </w:r>
            <w:r w:rsidR="00723626" w:rsidRPr="00DE6A09">
              <w:rPr>
                <w:rFonts w:ascii="Times New Roman" w:hAnsi="Times New Roman"/>
                <w:sz w:val="24"/>
                <w:szCs w:val="24"/>
              </w:rPr>
              <w:t>о проведении</w:t>
            </w:r>
            <w:r w:rsidR="000C38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3626" w:rsidRPr="00DE6A09">
              <w:rPr>
                <w:rFonts w:ascii="Times New Roman" w:hAnsi="Times New Roman"/>
                <w:sz w:val="24"/>
                <w:szCs w:val="24"/>
              </w:rPr>
              <w:t xml:space="preserve">электронных торгов по продаже </w:t>
            </w:r>
            <w:r w:rsidR="00211D4A">
              <w:rPr>
                <w:rFonts w:ascii="Times New Roman" w:hAnsi="Times New Roman"/>
                <w:sz w:val="24"/>
                <w:szCs w:val="24"/>
              </w:rPr>
              <w:t xml:space="preserve">имущества, </w:t>
            </w:r>
            <w:r w:rsidR="00211D4A">
              <w:t>принадлежащего</w:t>
            </w:r>
            <w:r w:rsidR="00211D4A" w:rsidRPr="00211D4A">
              <w:rPr>
                <w:rFonts w:ascii="Times New Roman" w:hAnsi="Times New Roman"/>
                <w:sz w:val="24"/>
                <w:szCs w:val="24"/>
              </w:rPr>
              <w:t xml:space="preserve"> Глубокскому району и находящегося в оперативном управлении унитарного предприятия жилищно-коммунального хозяйства Глубокского района</w:t>
            </w:r>
            <w:r w:rsidR="00211D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06AED" w:rsidRPr="00753281" w14:paraId="7EF83384" w14:textId="77777777" w:rsidTr="00F06AED">
        <w:trPr>
          <w:trHeight w:val="20"/>
        </w:trPr>
        <w:tc>
          <w:tcPr>
            <w:tcW w:w="9781" w:type="dxa"/>
            <w:gridSpan w:val="2"/>
            <w:shd w:val="clear" w:color="auto" w:fill="auto"/>
            <w:vAlign w:val="center"/>
          </w:tcPr>
          <w:p w14:paraId="1AA9CBB2" w14:textId="07A88D62" w:rsidR="00F06AED" w:rsidRPr="00990861" w:rsidRDefault="00F06AED" w:rsidP="009D1255">
            <w:pPr>
              <w:numPr>
                <w:ilvl w:val="12"/>
                <w:numId w:val="0"/>
              </w:numPr>
              <w:tabs>
                <w:tab w:val="left" w:pos="534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0861">
              <w:rPr>
                <w:rFonts w:ascii="Times New Roman" w:hAnsi="Times New Roman"/>
                <w:b/>
                <w:sz w:val="24"/>
                <w:szCs w:val="24"/>
              </w:rPr>
              <w:t xml:space="preserve">Электронные торги состоятся </w:t>
            </w:r>
            <w:r w:rsidR="00211D4A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  <w:r w:rsidR="009D125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70450">
              <w:rPr>
                <w:rFonts w:ascii="Times New Roman" w:hAnsi="Times New Roman"/>
                <w:b/>
                <w:sz w:val="24"/>
                <w:szCs w:val="24"/>
              </w:rPr>
              <w:t>августа</w:t>
            </w:r>
            <w:r w:rsidR="00C5564F" w:rsidRPr="0099086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23626" w:rsidRPr="00990861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985C7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723626" w:rsidRPr="00990861">
              <w:rPr>
                <w:rFonts w:ascii="Times New Roman" w:hAnsi="Times New Roman"/>
                <w:b/>
                <w:sz w:val="24"/>
                <w:szCs w:val="24"/>
              </w:rPr>
              <w:t xml:space="preserve"> г. в</w:t>
            </w:r>
            <w:r w:rsidRPr="0099086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90C9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11D4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5564F" w:rsidRPr="00990861">
              <w:rPr>
                <w:rFonts w:ascii="Times New Roman" w:hAnsi="Times New Roman"/>
                <w:b/>
                <w:sz w:val="24"/>
                <w:szCs w:val="24"/>
              </w:rPr>
              <w:t>.00</w:t>
            </w:r>
          </w:p>
        </w:tc>
      </w:tr>
      <w:tr w:rsidR="00F06AED" w:rsidRPr="00753281" w14:paraId="504F168D" w14:textId="77777777" w:rsidTr="00F06A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56"/>
        </w:trPr>
        <w:tc>
          <w:tcPr>
            <w:tcW w:w="9781" w:type="dxa"/>
            <w:gridSpan w:val="2"/>
          </w:tcPr>
          <w:p w14:paraId="12DD5694" w14:textId="77777777" w:rsidR="00F06AED" w:rsidRPr="00753281" w:rsidRDefault="00F06AED" w:rsidP="00F06AED">
            <w:pPr>
              <w:tabs>
                <w:tab w:val="center" w:pos="4153"/>
                <w:tab w:val="right" w:pos="8306"/>
              </w:tabs>
              <w:spacing w:after="0"/>
              <w:ind w:right="-3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3281">
              <w:rPr>
                <w:rFonts w:ascii="Times New Roman" w:hAnsi="Times New Roman"/>
                <w:bCs/>
                <w:sz w:val="24"/>
                <w:szCs w:val="24"/>
              </w:rPr>
              <w:t xml:space="preserve">Лот № 1 </w:t>
            </w:r>
          </w:p>
        </w:tc>
      </w:tr>
      <w:tr w:rsidR="00872483" w:rsidRPr="00753281" w14:paraId="29AF0F86" w14:textId="77777777" w:rsidTr="00F06A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1151"/>
        </w:trPr>
        <w:tc>
          <w:tcPr>
            <w:tcW w:w="2410" w:type="dxa"/>
            <w:vAlign w:val="center"/>
          </w:tcPr>
          <w:p w14:paraId="0520EE33" w14:textId="77777777" w:rsidR="00872483" w:rsidRPr="00753281" w:rsidRDefault="00872483" w:rsidP="00872483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281">
              <w:rPr>
                <w:rFonts w:ascii="Times New Roman" w:hAnsi="Times New Roman"/>
                <w:sz w:val="24"/>
                <w:szCs w:val="24"/>
              </w:rPr>
              <w:t>Состав, краткая характеристика</w:t>
            </w:r>
          </w:p>
        </w:tc>
        <w:tc>
          <w:tcPr>
            <w:tcW w:w="7371" w:type="dxa"/>
            <w:vAlign w:val="center"/>
          </w:tcPr>
          <w:p w14:paraId="79315682" w14:textId="77777777" w:rsidR="00211D4A" w:rsidRPr="00211D4A" w:rsidRDefault="00211D4A" w:rsidP="00211D4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D4A">
              <w:rPr>
                <w:rFonts w:ascii="Times New Roman" w:hAnsi="Times New Roman"/>
                <w:sz w:val="24"/>
                <w:szCs w:val="24"/>
              </w:rPr>
              <w:t>UAZ 390945-360, кузов (рама) XTT390945C0461450  330360C0482742.</w:t>
            </w:r>
          </w:p>
          <w:p w14:paraId="74D0BF92" w14:textId="77777777" w:rsidR="00211D4A" w:rsidRPr="00211D4A" w:rsidRDefault="00211D4A" w:rsidP="00211D4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D4A">
              <w:rPr>
                <w:rFonts w:ascii="Times New Roman" w:hAnsi="Times New Roman"/>
                <w:sz w:val="24"/>
                <w:szCs w:val="24"/>
              </w:rPr>
              <w:t>Год выпуска – 2012.</w:t>
            </w:r>
          </w:p>
          <w:p w14:paraId="0752381B" w14:textId="77777777" w:rsidR="00211D4A" w:rsidRPr="00211D4A" w:rsidRDefault="00211D4A" w:rsidP="00211D4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D4A">
              <w:rPr>
                <w:rFonts w:ascii="Times New Roman" w:hAnsi="Times New Roman"/>
                <w:sz w:val="24"/>
                <w:szCs w:val="24"/>
              </w:rPr>
              <w:t>Тип ТС – грузовой бортовой тентовый.</w:t>
            </w:r>
          </w:p>
          <w:p w14:paraId="783F2538" w14:textId="77777777" w:rsidR="00211D4A" w:rsidRPr="00211D4A" w:rsidRDefault="00211D4A" w:rsidP="00211D4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D4A">
              <w:rPr>
                <w:rFonts w:ascii="Times New Roman" w:hAnsi="Times New Roman"/>
                <w:sz w:val="24"/>
                <w:szCs w:val="24"/>
              </w:rPr>
              <w:t>Двигатель – 2 700 см3, бензин.</w:t>
            </w:r>
          </w:p>
          <w:p w14:paraId="2983C523" w14:textId="77777777" w:rsidR="00211D4A" w:rsidRPr="00211D4A" w:rsidRDefault="00211D4A" w:rsidP="00211D4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D4A">
              <w:rPr>
                <w:rFonts w:ascii="Times New Roman" w:hAnsi="Times New Roman"/>
                <w:sz w:val="24"/>
                <w:szCs w:val="24"/>
              </w:rPr>
              <w:t>Коробка передач – МКПП.</w:t>
            </w:r>
          </w:p>
          <w:p w14:paraId="3F2EA9DB" w14:textId="77777777" w:rsidR="00211D4A" w:rsidRPr="00211D4A" w:rsidRDefault="00211D4A" w:rsidP="00211D4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D4A">
              <w:rPr>
                <w:rFonts w:ascii="Times New Roman" w:hAnsi="Times New Roman"/>
                <w:sz w:val="24"/>
                <w:szCs w:val="24"/>
              </w:rPr>
              <w:t>Привод – 4х4.</w:t>
            </w:r>
          </w:p>
          <w:p w14:paraId="7C36FDBD" w14:textId="77777777" w:rsidR="00211D4A" w:rsidRPr="00211D4A" w:rsidRDefault="00211D4A" w:rsidP="00211D4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D4A">
              <w:rPr>
                <w:rFonts w:ascii="Times New Roman" w:hAnsi="Times New Roman"/>
                <w:sz w:val="24"/>
                <w:szCs w:val="24"/>
              </w:rPr>
              <w:t>Цвет кузова – зеленый.</w:t>
            </w:r>
          </w:p>
          <w:p w14:paraId="64B12AED" w14:textId="77777777" w:rsidR="00211D4A" w:rsidRPr="00211D4A" w:rsidRDefault="00211D4A" w:rsidP="00211D4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D4A">
              <w:rPr>
                <w:rFonts w:ascii="Times New Roman" w:hAnsi="Times New Roman"/>
                <w:sz w:val="24"/>
                <w:szCs w:val="24"/>
              </w:rPr>
              <w:t>Разрешенная масса – 3 070 кг.</w:t>
            </w:r>
          </w:p>
          <w:p w14:paraId="7BC8BC42" w14:textId="77777777" w:rsidR="00211D4A" w:rsidRPr="00211D4A" w:rsidRDefault="00211D4A" w:rsidP="00211D4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D4A">
              <w:rPr>
                <w:rFonts w:ascii="Times New Roman" w:hAnsi="Times New Roman"/>
                <w:sz w:val="24"/>
                <w:szCs w:val="24"/>
              </w:rPr>
              <w:t>Пробег – по состоянию на 01.07.2026 – 249 238 км.</w:t>
            </w:r>
          </w:p>
          <w:p w14:paraId="5D6FEB9F" w14:textId="7C76AAFB" w:rsidR="00872483" w:rsidRPr="00872483" w:rsidRDefault="00211D4A" w:rsidP="00211D4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D4A">
              <w:rPr>
                <w:rFonts w:ascii="Times New Roman" w:hAnsi="Times New Roman"/>
                <w:sz w:val="24"/>
                <w:szCs w:val="24"/>
              </w:rPr>
              <w:t>Техническое состояние – коррозия деталей кузова, потеки масла двигателя, порван тент кузова.</w:t>
            </w:r>
          </w:p>
        </w:tc>
      </w:tr>
      <w:tr w:rsidR="00872483" w:rsidRPr="00753281" w14:paraId="03FF0285" w14:textId="77777777" w:rsidTr="00F06A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2410" w:type="dxa"/>
            <w:vAlign w:val="center"/>
          </w:tcPr>
          <w:p w14:paraId="3BF35C93" w14:textId="77777777" w:rsidR="00872483" w:rsidRPr="00753281" w:rsidRDefault="00872483" w:rsidP="00872483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281">
              <w:rPr>
                <w:rFonts w:ascii="Times New Roman" w:hAnsi="Times New Roman"/>
                <w:sz w:val="24"/>
                <w:szCs w:val="24"/>
              </w:rPr>
              <w:t>Адрес</w:t>
            </w:r>
          </w:p>
        </w:tc>
        <w:tc>
          <w:tcPr>
            <w:tcW w:w="7371" w:type="dxa"/>
            <w:vAlign w:val="center"/>
          </w:tcPr>
          <w:p w14:paraId="02334587" w14:textId="77777777" w:rsidR="00872483" w:rsidRPr="00872483" w:rsidRDefault="009D1255" w:rsidP="00872483">
            <w:pPr>
              <w:tabs>
                <w:tab w:val="left" w:pos="684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255">
              <w:rPr>
                <w:rFonts w:ascii="Times New Roman" w:hAnsi="Times New Roman"/>
                <w:sz w:val="24"/>
                <w:szCs w:val="24"/>
              </w:rPr>
              <w:t>Гомельская обл., г. Ельск, ул. Ленинская, 33</w:t>
            </w:r>
          </w:p>
        </w:tc>
      </w:tr>
      <w:tr w:rsidR="00211D4A" w:rsidRPr="00753281" w14:paraId="7FC5C597" w14:textId="77777777" w:rsidTr="004F7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56"/>
        </w:trPr>
        <w:tc>
          <w:tcPr>
            <w:tcW w:w="2410" w:type="dxa"/>
          </w:tcPr>
          <w:p w14:paraId="69105DD1" w14:textId="77777777" w:rsidR="00211D4A" w:rsidRPr="00753281" w:rsidRDefault="00211D4A" w:rsidP="00211D4A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281">
              <w:rPr>
                <w:rFonts w:ascii="Times New Roman" w:hAnsi="Times New Roman"/>
                <w:sz w:val="24"/>
                <w:szCs w:val="24"/>
              </w:rPr>
              <w:t xml:space="preserve">Начальная цена </w:t>
            </w:r>
          </w:p>
        </w:tc>
        <w:tc>
          <w:tcPr>
            <w:tcW w:w="7371" w:type="dxa"/>
          </w:tcPr>
          <w:p w14:paraId="33EBFFEC" w14:textId="325BBA45" w:rsidR="00211D4A" w:rsidRPr="00211D4A" w:rsidRDefault="00211D4A" w:rsidP="00211D4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11D4A">
              <w:rPr>
                <w:rFonts w:ascii="Times New Roman" w:hAnsi="Times New Roman"/>
              </w:rPr>
              <w:t xml:space="preserve">7 800,00 (Семь тысяч восемьсот белорусских рублей 00 копеек) с учетом НДС 20 % </w:t>
            </w:r>
          </w:p>
        </w:tc>
      </w:tr>
      <w:tr w:rsidR="00211D4A" w:rsidRPr="00753281" w14:paraId="57845F70" w14:textId="77777777" w:rsidTr="00CC75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56"/>
        </w:trPr>
        <w:tc>
          <w:tcPr>
            <w:tcW w:w="2410" w:type="dxa"/>
            <w:vAlign w:val="center"/>
          </w:tcPr>
          <w:p w14:paraId="613A2F49" w14:textId="77777777" w:rsidR="00211D4A" w:rsidRPr="00753281" w:rsidRDefault="00211D4A" w:rsidP="00211D4A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281">
              <w:rPr>
                <w:rFonts w:ascii="Times New Roman" w:hAnsi="Times New Roman"/>
                <w:sz w:val="24"/>
                <w:szCs w:val="24"/>
              </w:rPr>
              <w:t>Задаток</w:t>
            </w:r>
          </w:p>
        </w:tc>
        <w:tc>
          <w:tcPr>
            <w:tcW w:w="7371" w:type="dxa"/>
            <w:shd w:val="clear" w:color="auto" w:fill="auto"/>
          </w:tcPr>
          <w:p w14:paraId="1034E00F" w14:textId="6BA8B4BC" w:rsidR="00211D4A" w:rsidRPr="00211D4A" w:rsidRDefault="00211D4A" w:rsidP="00211D4A">
            <w:pPr>
              <w:tabs>
                <w:tab w:val="center" w:pos="4153"/>
                <w:tab w:val="right" w:pos="830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D4A">
              <w:rPr>
                <w:rFonts w:ascii="Times New Roman" w:hAnsi="Times New Roman"/>
              </w:rPr>
              <w:t>780,00 (Семьсот восемьдесят белорусских рублей 00 копеек)</w:t>
            </w:r>
          </w:p>
        </w:tc>
      </w:tr>
      <w:tr w:rsidR="00211D4A" w:rsidRPr="00753281" w14:paraId="08AB5418" w14:textId="77777777" w:rsidTr="004F7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21"/>
        </w:trPr>
        <w:tc>
          <w:tcPr>
            <w:tcW w:w="2410" w:type="dxa"/>
            <w:vAlign w:val="center"/>
          </w:tcPr>
          <w:p w14:paraId="0C4E2A2D" w14:textId="77777777" w:rsidR="00211D4A" w:rsidRPr="00753281" w:rsidRDefault="00211D4A" w:rsidP="00211D4A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281">
              <w:rPr>
                <w:rFonts w:ascii="Times New Roman" w:hAnsi="Times New Roman"/>
                <w:sz w:val="24"/>
                <w:szCs w:val="24"/>
              </w:rPr>
              <w:t>Шаг электронных торгов</w:t>
            </w:r>
          </w:p>
        </w:tc>
        <w:tc>
          <w:tcPr>
            <w:tcW w:w="7371" w:type="dxa"/>
          </w:tcPr>
          <w:p w14:paraId="2DB4B5B3" w14:textId="75BFB2A0" w:rsidR="00211D4A" w:rsidRPr="00211D4A" w:rsidRDefault="00211D4A" w:rsidP="00211D4A">
            <w:pPr>
              <w:tabs>
                <w:tab w:val="center" w:pos="4153"/>
                <w:tab w:val="right" w:pos="830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D4A">
              <w:rPr>
                <w:rFonts w:ascii="Times New Roman" w:hAnsi="Times New Roman"/>
              </w:rPr>
              <w:t>5 %</w:t>
            </w:r>
          </w:p>
        </w:tc>
      </w:tr>
      <w:tr w:rsidR="00211D4A" w:rsidRPr="00753281" w14:paraId="1C6EC045" w14:textId="77777777" w:rsidTr="00371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56"/>
        </w:trPr>
        <w:tc>
          <w:tcPr>
            <w:tcW w:w="9781" w:type="dxa"/>
            <w:gridSpan w:val="2"/>
          </w:tcPr>
          <w:p w14:paraId="7538BB1A" w14:textId="5B562B18" w:rsidR="00211D4A" w:rsidRPr="00753281" w:rsidRDefault="00211D4A" w:rsidP="00211D4A">
            <w:pPr>
              <w:tabs>
                <w:tab w:val="center" w:pos="4153"/>
                <w:tab w:val="right" w:pos="8306"/>
              </w:tabs>
              <w:spacing w:after="0"/>
              <w:ind w:right="-3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3281">
              <w:rPr>
                <w:rFonts w:ascii="Times New Roman" w:hAnsi="Times New Roman"/>
                <w:bCs/>
                <w:sz w:val="24"/>
                <w:szCs w:val="24"/>
              </w:rPr>
              <w:t xml:space="preserve">Лот №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211D4A" w:rsidRPr="00872483" w14:paraId="21A0BC5E" w14:textId="77777777" w:rsidTr="00371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1151"/>
        </w:trPr>
        <w:tc>
          <w:tcPr>
            <w:tcW w:w="2410" w:type="dxa"/>
            <w:vAlign w:val="center"/>
          </w:tcPr>
          <w:p w14:paraId="5FD2D93A" w14:textId="77777777" w:rsidR="00211D4A" w:rsidRPr="00753281" w:rsidRDefault="00211D4A" w:rsidP="00211D4A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281">
              <w:rPr>
                <w:rFonts w:ascii="Times New Roman" w:hAnsi="Times New Roman"/>
                <w:sz w:val="24"/>
                <w:szCs w:val="24"/>
              </w:rPr>
              <w:t>Состав, краткая характеристика</w:t>
            </w:r>
          </w:p>
        </w:tc>
        <w:tc>
          <w:tcPr>
            <w:tcW w:w="7371" w:type="dxa"/>
            <w:vAlign w:val="center"/>
          </w:tcPr>
          <w:p w14:paraId="0E906CEA" w14:textId="77777777" w:rsidR="00211D4A" w:rsidRPr="00211D4A" w:rsidRDefault="00211D4A" w:rsidP="00211D4A">
            <w:pPr>
              <w:tabs>
                <w:tab w:val="center" w:pos="4153"/>
                <w:tab w:val="right" w:pos="8306"/>
              </w:tabs>
              <w:spacing w:after="12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11D4A">
              <w:rPr>
                <w:rFonts w:ascii="Times New Roman" w:hAnsi="Times New Roman"/>
                <w:sz w:val="23"/>
                <w:szCs w:val="23"/>
                <w:lang w:val="en-US"/>
              </w:rPr>
              <w:t>GAZ</w:t>
            </w:r>
            <w:r w:rsidRPr="00211D4A">
              <w:rPr>
                <w:rFonts w:ascii="Times New Roman" w:hAnsi="Times New Roman"/>
                <w:sz w:val="23"/>
                <w:szCs w:val="23"/>
              </w:rPr>
              <w:t xml:space="preserve"> 390945-360, кузов (рама) 33104090018195.</w:t>
            </w:r>
          </w:p>
          <w:p w14:paraId="55AF05E1" w14:textId="77777777" w:rsidR="00211D4A" w:rsidRPr="00211D4A" w:rsidRDefault="00211D4A" w:rsidP="00211D4A">
            <w:pPr>
              <w:tabs>
                <w:tab w:val="center" w:pos="4153"/>
                <w:tab w:val="right" w:pos="8306"/>
              </w:tabs>
              <w:spacing w:after="12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11D4A">
              <w:rPr>
                <w:rFonts w:ascii="Times New Roman" w:hAnsi="Times New Roman"/>
                <w:sz w:val="23"/>
                <w:szCs w:val="23"/>
              </w:rPr>
              <w:t>Год выпуска – 2008.</w:t>
            </w:r>
          </w:p>
          <w:p w14:paraId="36815D68" w14:textId="77777777" w:rsidR="00211D4A" w:rsidRPr="00211D4A" w:rsidRDefault="00211D4A" w:rsidP="00211D4A">
            <w:pPr>
              <w:tabs>
                <w:tab w:val="center" w:pos="4153"/>
                <w:tab w:val="right" w:pos="8306"/>
              </w:tabs>
              <w:spacing w:after="12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11D4A">
              <w:rPr>
                <w:rFonts w:ascii="Times New Roman" w:hAnsi="Times New Roman"/>
                <w:sz w:val="23"/>
                <w:szCs w:val="23"/>
              </w:rPr>
              <w:t>Тип ТС – грузовой бортовой тентовый.</w:t>
            </w:r>
          </w:p>
          <w:p w14:paraId="1BE9425D" w14:textId="77777777" w:rsidR="00211D4A" w:rsidRPr="00211D4A" w:rsidRDefault="00211D4A" w:rsidP="00211D4A">
            <w:pPr>
              <w:tabs>
                <w:tab w:val="center" w:pos="4153"/>
                <w:tab w:val="right" w:pos="8306"/>
              </w:tabs>
              <w:spacing w:after="12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11D4A">
              <w:rPr>
                <w:rFonts w:ascii="Times New Roman" w:hAnsi="Times New Roman"/>
                <w:sz w:val="23"/>
                <w:szCs w:val="23"/>
              </w:rPr>
              <w:t>Двигатель – 4 750 см3, дизель.</w:t>
            </w:r>
          </w:p>
          <w:p w14:paraId="5EA3AC9F" w14:textId="77777777" w:rsidR="00211D4A" w:rsidRPr="00211D4A" w:rsidRDefault="00211D4A" w:rsidP="00211D4A">
            <w:pPr>
              <w:tabs>
                <w:tab w:val="center" w:pos="4153"/>
                <w:tab w:val="right" w:pos="8306"/>
              </w:tabs>
              <w:spacing w:after="12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11D4A">
              <w:rPr>
                <w:rFonts w:ascii="Times New Roman" w:hAnsi="Times New Roman"/>
                <w:sz w:val="23"/>
                <w:szCs w:val="23"/>
              </w:rPr>
              <w:t>Коробка передач – МКПП.</w:t>
            </w:r>
          </w:p>
          <w:p w14:paraId="48222A80" w14:textId="77777777" w:rsidR="00211D4A" w:rsidRPr="00211D4A" w:rsidRDefault="00211D4A" w:rsidP="00211D4A">
            <w:pPr>
              <w:tabs>
                <w:tab w:val="center" w:pos="4153"/>
                <w:tab w:val="right" w:pos="8306"/>
              </w:tabs>
              <w:spacing w:after="12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11D4A">
              <w:rPr>
                <w:rFonts w:ascii="Times New Roman" w:hAnsi="Times New Roman"/>
                <w:sz w:val="23"/>
                <w:szCs w:val="23"/>
              </w:rPr>
              <w:t>Привод – 4х2.</w:t>
            </w:r>
          </w:p>
          <w:p w14:paraId="61C54910" w14:textId="77777777" w:rsidR="00211D4A" w:rsidRPr="00211D4A" w:rsidRDefault="00211D4A" w:rsidP="00211D4A">
            <w:pPr>
              <w:tabs>
                <w:tab w:val="center" w:pos="4153"/>
                <w:tab w:val="right" w:pos="8306"/>
              </w:tabs>
              <w:spacing w:after="12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11D4A">
              <w:rPr>
                <w:rFonts w:ascii="Times New Roman" w:hAnsi="Times New Roman"/>
                <w:sz w:val="23"/>
                <w:szCs w:val="23"/>
              </w:rPr>
              <w:t>Цвет кузова – бежевый металлик.</w:t>
            </w:r>
          </w:p>
          <w:p w14:paraId="6890DF79" w14:textId="77777777" w:rsidR="00211D4A" w:rsidRPr="00211D4A" w:rsidRDefault="00211D4A" w:rsidP="00211D4A">
            <w:pPr>
              <w:tabs>
                <w:tab w:val="center" w:pos="4153"/>
                <w:tab w:val="right" w:pos="8306"/>
              </w:tabs>
              <w:spacing w:after="12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11D4A">
              <w:rPr>
                <w:rFonts w:ascii="Times New Roman" w:hAnsi="Times New Roman"/>
                <w:sz w:val="23"/>
                <w:szCs w:val="23"/>
              </w:rPr>
              <w:t>Разрешенная масса – 7 400 кг.</w:t>
            </w:r>
          </w:p>
          <w:p w14:paraId="18DA1E0B" w14:textId="77777777" w:rsidR="00211D4A" w:rsidRPr="00211D4A" w:rsidRDefault="00211D4A" w:rsidP="00211D4A">
            <w:pPr>
              <w:tabs>
                <w:tab w:val="center" w:pos="4153"/>
                <w:tab w:val="right" w:pos="8306"/>
              </w:tabs>
              <w:spacing w:after="12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11D4A">
              <w:rPr>
                <w:rFonts w:ascii="Times New Roman" w:hAnsi="Times New Roman"/>
                <w:sz w:val="23"/>
                <w:szCs w:val="23"/>
              </w:rPr>
              <w:t>Пробег – по состоянию на 01.07.2026 – 273 064 км.</w:t>
            </w:r>
          </w:p>
          <w:p w14:paraId="63327433" w14:textId="02BF53DB" w:rsidR="00211D4A" w:rsidRPr="00211D4A" w:rsidRDefault="00211D4A" w:rsidP="00211D4A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D4A">
              <w:rPr>
                <w:rFonts w:ascii="Times New Roman" w:hAnsi="Times New Roman"/>
                <w:sz w:val="23"/>
                <w:szCs w:val="23"/>
              </w:rPr>
              <w:t>Техническое состояние – коррозия деталей кузова, потеки масла двигателя, деформация переднего бампера, трещина лобового стекла.</w:t>
            </w:r>
          </w:p>
        </w:tc>
      </w:tr>
      <w:tr w:rsidR="00211D4A" w:rsidRPr="00872483" w14:paraId="31148DCC" w14:textId="77777777" w:rsidTr="00371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2410" w:type="dxa"/>
            <w:vAlign w:val="center"/>
          </w:tcPr>
          <w:p w14:paraId="2E6734F2" w14:textId="77777777" w:rsidR="00211D4A" w:rsidRPr="00753281" w:rsidRDefault="00211D4A" w:rsidP="00211D4A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281">
              <w:rPr>
                <w:rFonts w:ascii="Times New Roman" w:hAnsi="Times New Roman"/>
                <w:sz w:val="24"/>
                <w:szCs w:val="24"/>
              </w:rPr>
              <w:t>Адрес</w:t>
            </w:r>
          </w:p>
        </w:tc>
        <w:tc>
          <w:tcPr>
            <w:tcW w:w="7371" w:type="dxa"/>
            <w:vAlign w:val="center"/>
          </w:tcPr>
          <w:p w14:paraId="4866F6BD" w14:textId="12F13A25" w:rsidR="00211D4A" w:rsidRPr="00211D4A" w:rsidRDefault="00211D4A" w:rsidP="00211D4A">
            <w:pPr>
              <w:tabs>
                <w:tab w:val="left" w:pos="684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D4A">
              <w:rPr>
                <w:rFonts w:ascii="Times New Roman" w:hAnsi="Times New Roman"/>
                <w:sz w:val="23"/>
                <w:szCs w:val="23"/>
              </w:rPr>
              <w:t>Витебская обл., г. Глубокое, ул. Ломоносова, 9.</w:t>
            </w:r>
          </w:p>
        </w:tc>
      </w:tr>
      <w:tr w:rsidR="00211D4A" w:rsidRPr="00211D4A" w14:paraId="1065B91A" w14:textId="77777777" w:rsidTr="00371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56"/>
        </w:trPr>
        <w:tc>
          <w:tcPr>
            <w:tcW w:w="2410" w:type="dxa"/>
          </w:tcPr>
          <w:p w14:paraId="7C909C7A" w14:textId="77777777" w:rsidR="00211D4A" w:rsidRPr="00753281" w:rsidRDefault="00211D4A" w:rsidP="00211D4A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281">
              <w:rPr>
                <w:rFonts w:ascii="Times New Roman" w:hAnsi="Times New Roman"/>
                <w:sz w:val="24"/>
                <w:szCs w:val="24"/>
              </w:rPr>
              <w:t xml:space="preserve">Начальная цена </w:t>
            </w:r>
          </w:p>
        </w:tc>
        <w:tc>
          <w:tcPr>
            <w:tcW w:w="7371" w:type="dxa"/>
          </w:tcPr>
          <w:p w14:paraId="52CFFE90" w14:textId="62F7E2A8" w:rsidR="00211D4A" w:rsidRPr="00211D4A" w:rsidRDefault="00211D4A" w:rsidP="00211D4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11D4A">
              <w:rPr>
                <w:rFonts w:ascii="Times New Roman" w:hAnsi="Times New Roman"/>
                <w:sz w:val="23"/>
                <w:szCs w:val="23"/>
              </w:rPr>
              <w:t xml:space="preserve">10 440,00 (Десять тысяч четыреста сорок белорусских рублей 00 копеек) с учетом НДС 20 % </w:t>
            </w:r>
          </w:p>
        </w:tc>
      </w:tr>
      <w:tr w:rsidR="00211D4A" w:rsidRPr="00211D4A" w14:paraId="46B9E5BF" w14:textId="77777777" w:rsidTr="00371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56"/>
        </w:trPr>
        <w:tc>
          <w:tcPr>
            <w:tcW w:w="2410" w:type="dxa"/>
            <w:vAlign w:val="center"/>
          </w:tcPr>
          <w:p w14:paraId="297AC54E" w14:textId="77777777" w:rsidR="00211D4A" w:rsidRPr="00753281" w:rsidRDefault="00211D4A" w:rsidP="00211D4A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281">
              <w:rPr>
                <w:rFonts w:ascii="Times New Roman" w:hAnsi="Times New Roman"/>
                <w:sz w:val="24"/>
                <w:szCs w:val="24"/>
              </w:rPr>
              <w:lastRenderedPageBreak/>
              <w:t>Задаток</w:t>
            </w:r>
          </w:p>
        </w:tc>
        <w:tc>
          <w:tcPr>
            <w:tcW w:w="7371" w:type="dxa"/>
            <w:shd w:val="clear" w:color="auto" w:fill="auto"/>
          </w:tcPr>
          <w:p w14:paraId="65F01747" w14:textId="73F7BEAD" w:rsidR="00211D4A" w:rsidRPr="00211D4A" w:rsidRDefault="00211D4A" w:rsidP="00211D4A">
            <w:pPr>
              <w:tabs>
                <w:tab w:val="center" w:pos="4153"/>
                <w:tab w:val="right" w:pos="830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D4A">
              <w:rPr>
                <w:rFonts w:ascii="Times New Roman" w:hAnsi="Times New Roman"/>
                <w:sz w:val="23"/>
                <w:szCs w:val="23"/>
              </w:rPr>
              <w:t>1 044,00 (Одна тысяча сорок четыре белорусских рубля 00 копеек)</w:t>
            </w:r>
          </w:p>
        </w:tc>
      </w:tr>
      <w:tr w:rsidR="00211D4A" w:rsidRPr="00211D4A" w14:paraId="4FBDDA3F" w14:textId="77777777" w:rsidTr="00284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21"/>
        </w:trPr>
        <w:tc>
          <w:tcPr>
            <w:tcW w:w="2410" w:type="dxa"/>
            <w:vAlign w:val="center"/>
          </w:tcPr>
          <w:p w14:paraId="64AF99E4" w14:textId="77777777" w:rsidR="00211D4A" w:rsidRPr="00753281" w:rsidRDefault="00211D4A" w:rsidP="00211D4A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281">
              <w:rPr>
                <w:rFonts w:ascii="Times New Roman" w:hAnsi="Times New Roman"/>
                <w:sz w:val="24"/>
                <w:szCs w:val="24"/>
              </w:rPr>
              <w:t>Шаг электронных торгов</w:t>
            </w:r>
          </w:p>
        </w:tc>
        <w:tc>
          <w:tcPr>
            <w:tcW w:w="7371" w:type="dxa"/>
            <w:vAlign w:val="center"/>
          </w:tcPr>
          <w:p w14:paraId="3FAFA0EF" w14:textId="768CC712" w:rsidR="00211D4A" w:rsidRPr="00211D4A" w:rsidRDefault="00211D4A" w:rsidP="00211D4A">
            <w:pPr>
              <w:tabs>
                <w:tab w:val="center" w:pos="4153"/>
                <w:tab w:val="right" w:pos="830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D4A">
              <w:rPr>
                <w:rFonts w:ascii="Times New Roman" w:hAnsi="Times New Roman"/>
                <w:sz w:val="23"/>
                <w:szCs w:val="23"/>
              </w:rPr>
              <w:t>5 %</w:t>
            </w:r>
          </w:p>
        </w:tc>
      </w:tr>
    </w:tbl>
    <w:p w14:paraId="50A66A32" w14:textId="7F835C91" w:rsidR="00211D4A" w:rsidRDefault="00211D4A" w:rsidP="00211D4A">
      <w:pPr>
        <w:tabs>
          <w:tab w:val="left" w:pos="3360"/>
        </w:tabs>
      </w:pPr>
      <w:r>
        <w:tab/>
      </w:r>
    </w:p>
    <w:tbl>
      <w:tblPr>
        <w:tblpPr w:leftFromText="181" w:rightFromText="181" w:vertAnchor="text" w:horzAnchor="margin" w:tblpY="1135"/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7371"/>
      </w:tblGrid>
      <w:tr w:rsidR="00A40D4F" w:rsidRPr="00753281" w14:paraId="67E03D06" w14:textId="77777777" w:rsidTr="00723626">
        <w:trPr>
          <w:trHeight w:val="20"/>
        </w:trPr>
        <w:tc>
          <w:tcPr>
            <w:tcW w:w="2410" w:type="dxa"/>
            <w:shd w:val="clear" w:color="auto" w:fill="auto"/>
            <w:vAlign w:val="center"/>
          </w:tcPr>
          <w:p w14:paraId="2FC5DBCF" w14:textId="77777777" w:rsidR="00A40D4F" w:rsidRPr="00753281" w:rsidRDefault="00A40D4F" w:rsidP="00A40D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32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Номер р/с для перечисления задатка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548E6BCA" w14:textId="77777777" w:rsidR="009D1255" w:rsidRPr="009D1255" w:rsidRDefault="009D1255" w:rsidP="009D1255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Реквизиты банковского счета для перечисления задатка</w:t>
            </w:r>
          </w:p>
          <w:p w14:paraId="76CA0B2E" w14:textId="77777777" w:rsidR="009D1255" w:rsidRPr="009D1255" w:rsidRDefault="009D1255" w:rsidP="009D1255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Номер расчетного счета: BY85BAPB30127802900100000000</w:t>
            </w:r>
          </w:p>
          <w:p w14:paraId="401BEC01" w14:textId="77777777" w:rsidR="009D1255" w:rsidRPr="009D1255" w:rsidRDefault="009D1255" w:rsidP="009D1255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банка и № филиала: ОАО «Белагропромбанк»</w:t>
            </w:r>
          </w:p>
          <w:p w14:paraId="0A39CBCA" w14:textId="77777777" w:rsidR="009D1255" w:rsidRPr="009D1255" w:rsidRDefault="009D1255" w:rsidP="009D1255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Код банка: BAPBBY2X</w:t>
            </w:r>
          </w:p>
          <w:p w14:paraId="664BCDA9" w14:textId="77777777" w:rsidR="009D1255" w:rsidRPr="009D1255" w:rsidRDefault="009D1255" w:rsidP="009D1255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 банка: г. Минск</w:t>
            </w:r>
          </w:p>
          <w:p w14:paraId="051DBEF7" w14:textId="77777777" w:rsidR="009D1255" w:rsidRPr="009D1255" w:rsidRDefault="009D1255" w:rsidP="009D1255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Получатель платежа: РУП "Институт недвижимости и оценки"</w:t>
            </w:r>
          </w:p>
          <w:p w14:paraId="6133B2CA" w14:textId="77777777" w:rsidR="009D1255" w:rsidRDefault="009D1255" w:rsidP="009D1255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УНП: 190055182</w:t>
            </w:r>
          </w:p>
          <w:p w14:paraId="175EDDE8" w14:textId="1E2F744B" w:rsidR="00A40D4F" w:rsidRPr="00753281" w:rsidRDefault="00A40D4F" w:rsidP="009D1255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328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Назначение платежа: задаток для участия в электронных </w:t>
            </w:r>
            <w:r w:rsidRPr="007532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назначенного на </w:t>
            </w:r>
            <w:r w:rsidR="00211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 июля</w:t>
            </w:r>
            <w:r w:rsidRPr="009908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985C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9908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r w:rsidRPr="007532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D73BDB0" w14:textId="77777777" w:rsidR="00A40D4F" w:rsidRDefault="00A40D4F" w:rsidP="00A40D4F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32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Код назначения платежа – 40901 «Перечисление гарантийного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взноса»</w:t>
            </w:r>
          </w:p>
          <w:p w14:paraId="4C40C973" w14:textId="77777777" w:rsidR="00A40D4F" w:rsidRDefault="00A40D4F" w:rsidP="00A40D4F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C7D29AD" w14:textId="77777777" w:rsidR="009D1255" w:rsidRPr="009D1255" w:rsidRDefault="009D1255" w:rsidP="009D1255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255">
              <w:rPr>
                <w:rFonts w:ascii="Times New Roman" w:hAnsi="Times New Roman"/>
                <w:sz w:val="24"/>
                <w:szCs w:val="24"/>
              </w:rPr>
              <w:t>Путь для внесения задатка через ЕРИП</w:t>
            </w:r>
          </w:p>
          <w:p w14:paraId="18B4B714" w14:textId="77777777" w:rsidR="00A40D4F" w:rsidRPr="00753281" w:rsidRDefault="009D1255" w:rsidP="009D1255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255">
              <w:rPr>
                <w:rFonts w:ascii="Times New Roman" w:hAnsi="Times New Roman"/>
                <w:sz w:val="24"/>
                <w:szCs w:val="24"/>
              </w:rPr>
              <w:t>ЕРИП / Прочие платежи / Товары, работы, услуги / Минск / Институт недвижимости и оценки / Задаток для участия в аукционе / Номер заявки (номер карточки лота) / ФИО</w:t>
            </w:r>
          </w:p>
        </w:tc>
      </w:tr>
      <w:tr w:rsidR="00A40D4F" w:rsidRPr="00753281" w14:paraId="3DB479AD" w14:textId="77777777" w:rsidTr="00723626">
        <w:trPr>
          <w:trHeight w:val="20"/>
        </w:trPr>
        <w:tc>
          <w:tcPr>
            <w:tcW w:w="2410" w:type="dxa"/>
            <w:shd w:val="clear" w:color="auto" w:fill="auto"/>
            <w:vAlign w:val="center"/>
          </w:tcPr>
          <w:p w14:paraId="20920951" w14:textId="77777777" w:rsidR="00A40D4F" w:rsidRPr="00753281" w:rsidRDefault="00A40D4F" w:rsidP="00A40D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32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Окончание приема заявлений с прилагаемыми к ним документами и задатков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1D7C1EC0" w14:textId="2CB53B4D" w:rsidR="00A40D4F" w:rsidRPr="00753281" w:rsidRDefault="00A40D4F" w:rsidP="009D1255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281">
              <w:rPr>
                <w:rFonts w:ascii="Times New Roman" w:hAnsi="Times New Roman"/>
                <w:sz w:val="24"/>
                <w:szCs w:val="24"/>
              </w:rPr>
              <w:t xml:space="preserve">Окончание приема заявлений с прилагаемыми к ним документами </w:t>
            </w:r>
            <w:r w:rsidR="00211D4A">
              <w:rPr>
                <w:rFonts w:ascii="Times New Roman" w:hAnsi="Times New Roman"/>
                <w:sz w:val="24"/>
                <w:szCs w:val="24"/>
              </w:rPr>
              <w:t>27</w:t>
            </w:r>
            <w:r w:rsidRPr="0099086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11D4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 w:rsidR="00985C7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3281">
              <w:rPr>
                <w:rFonts w:ascii="Times New Roman" w:hAnsi="Times New Roman"/>
                <w:sz w:val="24"/>
                <w:szCs w:val="24"/>
              </w:rPr>
              <w:t>в 16.00.</w:t>
            </w:r>
          </w:p>
        </w:tc>
      </w:tr>
      <w:tr w:rsidR="00A40D4F" w:rsidRPr="00753281" w14:paraId="26167689" w14:textId="77777777" w:rsidTr="00723626">
        <w:trPr>
          <w:trHeight w:val="20"/>
        </w:trPr>
        <w:tc>
          <w:tcPr>
            <w:tcW w:w="2410" w:type="dxa"/>
            <w:shd w:val="clear" w:color="auto" w:fill="auto"/>
            <w:vAlign w:val="center"/>
          </w:tcPr>
          <w:p w14:paraId="4FACB817" w14:textId="77777777" w:rsidR="00A40D4F" w:rsidRPr="00753281" w:rsidRDefault="00A40D4F" w:rsidP="00A40D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32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Продавец 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7E9F441B" w14:textId="77777777" w:rsidR="00211D4A" w:rsidRPr="00211D4A" w:rsidRDefault="00211D4A" w:rsidP="00211D4A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D4A">
              <w:rPr>
                <w:rFonts w:ascii="Times New Roman" w:hAnsi="Times New Roman"/>
                <w:sz w:val="24"/>
                <w:szCs w:val="24"/>
              </w:rPr>
              <w:t>Глубокское РУП ЖКХ</w:t>
            </w:r>
          </w:p>
          <w:p w14:paraId="3620FF4F" w14:textId="44DF740A" w:rsidR="009D1255" w:rsidRDefault="00211D4A" w:rsidP="00211D4A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D4A">
              <w:rPr>
                <w:rFonts w:ascii="Times New Roman" w:hAnsi="Times New Roman"/>
                <w:sz w:val="24"/>
                <w:szCs w:val="24"/>
              </w:rPr>
              <w:t>211800, Витебская обл., г. Глубокое, пер. Ломоносова, 9</w:t>
            </w:r>
          </w:p>
          <w:p w14:paraId="2AEF5C4E" w14:textId="560C5B7D" w:rsidR="00A40D4F" w:rsidRPr="001C6636" w:rsidRDefault="00A40D4F" w:rsidP="009D1255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6636">
              <w:rPr>
                <w:rFonts w:ascii="Times New Roman" w:hAnsi="Times New Roman"/>
                <w:sz w:val="24"/>
                <w:szCs w:val="24"/>
              </w:rPr>
              <w:t>Тел.: 8 (</w:t>
            </w:r>
            <w:r w:rsidR="00211D4A">
              <w:rPr>
                <w:rFonts w:ascii="Times New Roman" w:hAnsi="Times New Roman"/>
                <w:sz w:val="24"/>
                <w:szCs w:val="24"/>
              </w:rPr>
              <w:t>02156) 3-61-15</w:t>
            </w:r>
          </w:p>
          <w:p w14:paraId="3BB4F7AD" w14:textId="77777777" w:rsidR="00A40D4F" w:rsidRPr="001C6636" w:rsidRDefault="00A40D4F" w:rsidP="00A40D4F">
            <w:pPr>
              <w:spacing w:after="0" w:line="240" w:lineRule="auto"/>
              <w:ind w:right="17"/>
              <w:rPr>
                <w:rFonts w:ascii="Times New Roman" w:hAnsi="Times New Roman"/>
                <w:b/>
                <w:sz w:val="24"/>
                <w:szCs w:val="24"/>
              </w:rPr>
            </w:pPr>
            <w:r w:rsidRPr="001C6636">
              <w:rPr>
                <w:rFonts w:ascii="Times New Roman" w:hAnsi="Times New Roman"/>
                <w:b/>
                <w:sz w:val="24"/>
                <w:szCs w:val="24"/>
              </w:rPr>
              <w:t>Контактн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1C6636">
              <w:rPr>
                <w:rFonts w:ascii="Times New Roman" w:hAnsi="Times New Roman"/>
                <w:b/>
                <w:sz w:val="24"/>
                <w:szCs w:val="24"/>
              </w:rPr>
              <w:t>е лиц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1C6636">
              <w:rPr>
                <w:rFonts w:ascii="Times New Roman" w:hAnsi="Times New Roman"/>
                <w:b/>
                <w:sz w:val="24"/>
                <w:szCs w:val="24"/>
              </w:rPr>
              <w:t xml:space="preserve"> для осмотра </w:t>
            </w:r>
            <w:r w:rsidRPr="00872483">
              <w:rPr>
                <w:rFonts w:ascii="Times New Roman" w:hAnsi="Times New Roman"/>
                <w:b/>
                <w:sz w:val="24"/>
                <w:szCs w:val="24"/>
              </w:rPr>
              <w:t>объекта:</w:t>
            </w:r>
          </w:p>
          <w:p w14:paraId="288E6B6F" w14:textId="1B7D5582" w:rsidR="00A40D4F" w:rsidRPr="007B4A16" w:rsidRDefault="00211D4A" w:rsidP="00A40D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Анатолий Анатольевич</w:t>
            </w:r>
          </w:p>
          <w:p w14:paraId="7ABC5504" w14:textId="7936EAD3" w:rsidR="007B4A16" w:rsidRPr="00753281" w:rsidRDefault="007B4A16" w:rsidP="00A40D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4A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+375 </w:t>
            </w:r>
            <w:r w:rsidR="00211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29 599-42-00</w:t>
            </w:r>
          </w:p>
        </w:tc>
      </w:tr>
      <w:tr w:rsidR="00A40D4F" w:rsidRPr="00E70450" w14:paraId="3DC6A40C" w14:textId="77777777" w:rsidTr="00723626">
        <w:trPr>
          <w:trHeight w:val="20"/>
        </w:trPr>
        <w:tc>
          <w:tcPr>
            <w:tcW w:w="2410" w:type="dxa"/>
            <w:shd w:val="clear" w:color="auto" w:fill="auto"/>
            <w:vAlign w:val="center"/>
          </w:tcPr>
          <w:p w14:paraId="46CE37D1" w14:textId="77777777" w:rsidR="00A40D4F" w:rsidRPr="00753281" w:rsidRDefault="00A40D4F" w:rsidP="00A40D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32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Организатор торгов, Оператор ЭТП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704022CA" w14:textId="77777777" w:rsidR="00A40D4F" w:rsidRPr="00753281" w:rsidRDefault="00A40D4F" w:rsidP="00A40D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32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РУП «Институт недвижимости и оценки»,</w:t>
            </w:r>
          </w:p>
          <w:p w14:paraId="6783A5BA" w14:textId="77777777" w:rsidR="00A40D4F" w:rsidRPr="00753281" w:rsidRDefault="00A40D4F" w:rsidP="00A40D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32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 Минск, ул. Комсомольская, д. 11, пом. 9, каб. 7,</w:t>
            </w:r>
          </w:p>
          <w:p w14:paraId="4079C4A2" w14:textId="77777777" w:rsidR="00A40D4F" w:rsidRPr="00753281" w:rsidRDefault="00A40D4F" w:rsidP="00A40D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7532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</w:t>
            </w:r>
            <w:r w:rsidRPr="0075328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. 8(017) 324-70-57, 8(029) 356-90-03, 8(029) 550-09-59</w:t>
            </w:r>
          </w:p>
          <w:p w14:paraId="1A79628E" w14:textId="77777777" w:rsidR="00A40D4F" w:rsidRPr="00753281" w:rsidRDefault="00A40D4F" w:rsidP="00A40D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75328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e-mail: torgi@ino.by</w:t>
            </w:r>
          </w:p>
        </w:tc>
      </w:tr>
      <w:tr w:rsidR="00A40D4F" w:rsidRPr="00753281" w14:paraId="5F514D77" w14:textId="77777777" w:rsidTr="00723626">
        <w:trPr>
          <w:trHeight w:val="20"/>
        </w:trPr>
        <w:tc>
          <w:tcPr>
            <w:tcW w:w="2410" w:type="dxa"/>
            <w:shd w:val="clear" w:color="auto" w:fill="auto"/>
            <w:vAlign w:val="center"/>
          </w:tcPr>
          <w:p w14:paraId="08903E9F" w14:textId="77777777" w:rsidR="00A40D4F" w:rsidRPr="00753281" w:rsidRDefault="00A40D4F" w:rsidP="00A40D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32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Электронный адрес ЭТП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20BF2092" w14:textId="77777777" w:rsidR="00A40D4F" w:rsidRPr="00753281" w:rsidRDefault="00A40D4F" w:rsidP="00A40D4F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328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gostorg.by</w:t>
            </w:r>
          </w:p>
        </w:tc>
      </w:tr>
      <w:tr w:rsidR="00A40D4F" w:rsidRPr="00753281" w14:paraId="07FE5CA6" w14:textId="77777777" w:rsidTr="00723626">
        <w:trPr>
          <w:trHeight w:val="20"/>
        </w:trPr>
        <w:tc>
          <w:tcPr>
            <w:tcW w:w="2410" w:type="dxa"/>
            <w:shd w:val="clear" w:color="auto" w:fill="auto"/>
            <w:vAlign w:val="center"/>
          </w:tcPr>
          <w:p w14:paraId="4D15B28F" w14:textId="77777777" w:rsidR="00A40D4F" w:rsidRPr="00753281" w:rsidRDefault="00A40D4F" w:rsidP="00A40D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0D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Условия электронных торгов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04C50BE6" w14:textId="77777777" w:rsidR="00211D4A" w:rsidRPr="00211D4A" w:rsidRDefault="00211D4A" w:rsidP="00211D4A">
            <w:pPr>
              <w:tabs>
                <w:tab w:val="center" w:pos="345"/>
                <w:tab w:val="right" w:pos="8306"/>
              </w:tabs>
              <w:spacing w:after="120"/>
              <w:ind w:right="3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11D4A">
              <w:rPr>
                <w:rFonts w:ascii="Times New Roman" w:hAnsi="Times New Roman"/>
                <w:sz w:val="23"/>
                <w:szCs w:val="23"/>
              </w:rPr>
              <w:t>1. Победитель торгов либо единственный участник торгов, выразивший согласие на приобретение предмета торгов по начальной цене, увеличенной на пять процентов (Претендент на покупку), - обязан заключить с Продавцом договор купли-продажи предмета торгов в течение 10 (десяти) рабочих дней со дня утверждения протокола о результатах торгов (после предъявления Продавцу копии платежных документов об оплате Организатору торгов стоимости затрат на организацию и проведение торгов).</w:t>
            </w:r>
          </w:p>
          <w:p w14:paraId="16662B75" w14:textId="77777777" w:rsidR="00211D4A" w:rsidRPr="00211D4A" w:rsidRDefault="00211D4A" w:rsidP="00211D4A">
            <w:pPr>
              <w:tabs>
                <w:tab w:val="center" w:pos="345"/>
                <w:tab w:val="right" w:pos="8306"/>
              </w:tabs>
              <w:spacing w:after="120"/>
              <w:ind w:right="30"/>
              <w:jc w:val="both"/>
              <w:rPr>
                <w:rFonts w:ascii="Times New Roman" w:hAnsi="Times New Roman"/>
                <w:i/>
                <w:sz w:val="23"/>
                <w:szCs w:val="23"/>
              </w:rPr>
            </w:pPr>
            <w:r w:rsidRPr="00211D4A">
              <w:rPr>
                <w:rFonts w:ascii="Times New Roman" w:hAnsi="Times New Roman"/>
                <w:sz w:val="23"/>
                <w:szCs w:val="23"/>
              </w:rPr>
              <w:lastRenderedPageBreak/>
              <w:t>2. Победитель торгов (Претендент на покупку) обязан оплатить стоимость приобретенного имущества в течение 30 (тридцати) календарных дней с даты заключения договора купли-продажи, за исключением оплаты стоимости приобретенного имущества в рассрочку.</w:t>
            </w:r>
          </w:p>
          <w:p w14:paraId="689DE41E" w14:textId="77777777" w:rsidR="00211D4A" w:rsidRPr="00211D4A" w:rsidRDefault="00211D4A" w:rsidP="00211D4A">
            <w:pPr>
              <w:tabs>
                <w:tab w:val="center" w:pos="345"/>
                <w:tab w:val="right" w:pos="8306"/>
              </w:tabs>
              <w:spacing w:after="120"/>
              <w:ind w:right="30"/>
              <w:jc w:val="both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 w:rsidRPr="00211D4A">
              <w:rPr>
                <w:rFonts w:ascii="Times New Roman" w:hAnsi="Times New Roman"/>
                <w:i/>
                <w:sz w:val="23"/>
                <w:szCs w:val="23"/>
              </w:rPr>
              <w:t>Рассрочка оплаты стоимости приобретенного имущества предоставляется по письменному заявлению Победителя торгов (Претендента на покупку) в соответствии с законодательством.</w:t>
            </w:r>
          </w:p>
          <w:p w14:paraId="0C455115" w14:textId="77777777" w:rsidR="00211D4A" w:rsidRPr="00211D4A" w:rsidRDefault="00211D4A" w:rsidP="00211D4A">
            <w:pPr>
              <w:tabs>
                <w:tab w:val="center" w:pos="345"/>
                <w:tab w:val="right" w:pos="8306"/>
              </w:tabs>
              <w:spacing w:after="120"/>
              <w:ind w:right="30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211D4A">
              <w:rPr>
                <w:rFonts w:ascii="Times New Roman" w:hAnsi="Times New Roman"/>
                <w:sz w:val="23"/>
                <w:szCs w:val="23"/>
              </w:rPr>
              <w:t>3. Победитель торгов (Претендент на покупку) обязан перечислить на расчетный счет Организатора торгов денежные средства в счет возмещения стоимости затрат на организацию и проведение торгов на основании счета-фактуры в течение 10 (десяти) рабочих дней со дня проведения торгов.</w:t>
            </w:r>
          </w:p>
          <w:p w14:paraId="20D78B0E" w14:textId="1573ED9B" w:rsidR="00A40D4F" w:rsidRPr="00753281" w:rsidRDefault="00211D4A" w:rsidP="00211D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1D4A">
              <w:rPr>
                <w:rFonts w:ascii="Times New Roman" w:hAnsi="Times New Roman"/>
                <w:sz w:val="23"/>
                <w:szCs w:val="23"/>
              </w:rPr>
              <w:t>4. На Претендента на покупку распространяются правила и условия, установленные законодательством Республики Беларусь для Победителя торгов</w:t>
            </w:r>
            <w:r w:rsidR="007B4A16" w:rsidRPr="00211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40D4F" w:rsidRPr="00753281" w14:paraId="416D8002" w14:textId="77777777" w:rsidTr="00F06AED">
        <w:trPr>
          <w:trHeight w:val="20"/>
        </w:trPr>
        <w:tc>
          <w:tcPr>
            <w:tcW w:w="9781" w:type="dxa"/>
            <w:gridSpan w:val="2"/>
            <w:shd w:val="clear" w:color="auto" w:fill="auto"/>
            <w:vAlign w:val="center"/>
          </w:tcPr>
          <w:p w14:paraId="44350780" w14:textId="77777777" w:rsidR="00A40D4F" w:rsidRPr="00753281" w:rsidRDefault="00985C7A" w:rsidP="00A40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7A">
              <w:rPr>
                <w:rFonts w:ascii="Times New Roman" w:hAnsi="Times New Roman"/>
                <w:sz w:val="24"/>
                <w:szCs w:val="24"/>
              </w:rPr>
              <w:lastRenderedPageBreak/>
              <w:t>Порядок проведения электронных торгов определен Положением о порядке проведения электронных торгов, утвержденным постановлением Совета Министров Республики Беларусь от 12 июля 2013 г. № 608 «О проведении электронных торгов» и Регламентом ЭТП «GOSTORG».</w:t>
            </w:r>
          </w:p>
        </w:tc>
      </w:tr>
      <w:tr w:rsidR="00A40D4F" w:rsidRPr="00753281" w14:paraId="1896BF65" w14:textId="77777777" w:rsidTr="00F06AED">
        <w:trPr>
          <w:trHeight w:val="20"/>
        </w:trPr>
        <w:tc>
          <w:tcPr>
            <w:tcW w:w="9781" w:type="dxa"/>
            <w:gridSpan w:val="2"/>
            <w:shd w:val="clear" w:color="auto" w:fill="auto"/>
            <w:vAlign w:val="center"/>
          </w:tcPr>
          <w:p w14:paraId="20D4A3A5" w14:textId="7BBED024" w:rsidR="00A40D4F" w:rsidRPr="0077366A" w:rsidRDefault="00A40D4F" w:rsidP="009D12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32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процессе подготовки и проведения электронных торгов, составляет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размере </w:t>
            </w:r>
            <w:r w:rsidR="00211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 (Сто) базовых арендных величин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11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r w:rsidR="009D12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Лот</w:t>
            </w:r>
            <w:r w:rsidR="00211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ам №№ 1,2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32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одного месяца с даты 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роведения электронных торгов.</w:t>
            </w:r>
          </w:p>
        </w:tc>
      </w:tr>
      <w:tr w:rsidR="00A40D4F" w:rsidRPr="00753281" w14:paraId="6C8673E4" w14:textId="77777777" w:rsidTr="00F06AED">
        <w:trPr>
          <w:trHeight w:val="20"/>
        </w:trPr>
        <w:tc>
          <w:tcPr>
            <w:tcW w:w="9781" w:type="dxa"/>
            <w:gridSpan w:val="2"/>
            <w:shd w:val="clear" w:color="auto" w:fill="auto"/>
            <w:vAlign w:val="center"/>
          </w:tcPr>
          <w:p w14:paraId="6A393FFC" w14:textId="77777777" w:rsidR="00A40D4F" w:rsidRPr="00753281" w:rsidRDefault="00A40D4F" w:rsidP="00A40D4F">
            <w:pPr>
              <w:spacing w:after="0" w:line="240" w:lineRule="auto"/>
              <w:ind w:right="34" w:firstLine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32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Победителем электронных торгов признается участник электронных торгов, предложивший наибольшую цену за предмет электронных торгов.</w:t>
            </w:r>
          </w:p>
          <w:p w14:paraId="31588C87" w14:textId="77777777" w:rsidR="00A40D4F" w:rsidRPr="00753281" w:rsidRDefault="00A40D4F" w:rsidP="00A40D4F">
            <w:pPr>
              <w:spacing w:after="0" w:line="240" w:lineRule="auto"/>
              <w:ind w:right="34" w:firstLine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32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проведения.</w:t>
            </w:r>
          </w:p>
          <w:p w14:paraId="2D13D2B0" w14:textId="77777777" w:rsidR="00A40D4F" w:rsidRPr="00753281" w:rsidRDefault="00A40D4F" w:rsidP="00A40D4F">
            <w:pPr>
              <w:spacing w:after="0" w:line="240" w:lineRule="auto"/>
              <w:ind w:right="34" w:firstLine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3281">
              <w:rPr>
                <w:rFonts w:ascii="Times New Roman" w:hAnsi="Times New Roman"/>
                <w:sz w:val="24"/>
                <w:szCs w:val="24"/>
              </w:rPr>
              <w:t>Сведения об участниках электронных торгов не подлежат разглашению.</w:t>
            </w:r>
          </w:p>
        </w:tc>
      </w:tr>
    </w:tbl>
    <w:p w14:paraId="7D18D661" w14:textId="77777777" w:rsidR="00DF7F34" w:rsidRPr="00753281" w:rsidRDefault="00DF7F34" w:rsidP="007532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F7F34" w:rsidRPr="00753281" w:rsidSect="00211D4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D2477" w14:textId="77777777" w:rsidR="00CE4860" w:rsidRDefault="00CE4860" w:rsidP="00F06AED">
      <w:pPr>
        <w:spacing w:after="0" w:line="240" w:lineRule="auto"/>
      </w:pPr>
      <w:r>
        <w:separator/>
      </w:r>
    </w:p>
  </w:endnote>
  <w:endnote w:type="continuationSeparator" w:id="0">
    <w:p w14:paraId="0880F050" w14:textId="77777777" w:rsidR="00CE4860" w:rsidRDefault="00CE4860" w:rsidP="00F06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05E02" w14:textId="77777777" w:rsidR="00CE4860" w:rsidRDefault="00CE4860" w:rsidP="00F06AED">
      <w:pPr>
        <w:spacing w:after="0" w:line="240" w:lineRule="auto"/>
      </w:pPr>
      <w:r>
        <w:separator/>
      </w:r>
    </w:p>
  </w:footnote>
  <w:footnote w:type="continuationSeparator" w:id="0">
    <w:p w14:paraId="4509E70E" w14:textId="77777777" w:rsidR="00CE4860" w:rsidRDefault="00CE4860" w:rsidP="00F06A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32128"/>
    <w:multiLevelType w:val="hybridMultilevel"/>
    <w:tmpl w:val="3D1E1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949C9"/>
    <w:multiLevelType w:val="hybridMultilevel"/>
    <w:tmpl w:val="2CC63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B3FF2"/>
    <w:multiLevelType w:val="hybridMultilevel"/>
    <w:tmpl w:val="9BEAFEC2"/>
    <w:lvl w:ilvl="0" w:tplc="597AF4B6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" w15:restartNumberingAfterBreak="0">
    <w:nsid w:val="2A6059E9"/>
    <w:multiLevelType w:val="hybridMultilevel"/>
    <w:tmpl w:val="366EA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7F43BD"/>
    <w:multiLevelType w:val="hybridMultilevel"/>
    <w:tmpl w:val="B5D68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0556A"/>
    <w:multiLevelType w:val="hybridMultilevel"/>
    <w:tmpl w:val="09B83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F84596"/>
    <w:multiLevelType w:val="hybridMultilevel"/>
    <w:tmpl w:val="3028C718"/>
    <w:lvl w:ilvl="0" w:tplc="27D466C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5A3145A9"/>
    <w:multiLevelType w:val="hybridMultilevel"/>
    <w:tmpl w:val="154A1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C6B61"/>
    <w:multiLevelType w:val="hybridMultilevel"/>
    <w:tmpl w:val="366EA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BC194C"/>
    <w:multiLevelType w:val="hybridMultilevel"/>
    <w:tmpl w:val="2DF45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889498">
    <w:abstractNumId w:val="2"/>
  </w:num>
  <w:num w:numId="2" w16cid:durableId="653606571">
    <w:abstractNumId w:val="0"/>
  </w:num>
  <w:num w:numId="3" w16cid:durableId="1392848514">
    <w:abstractNumId w:val="7"/>
  </w:num>
  <w:num w:numId="4" w16cid:durableId="1960604309">
    <w:abstractNumId w:val="4"/>
  </w:num>
  <w:num w:numId="5" w16cid:durableId="877662896">
    <w:abstractNumId w:val="1"/>
  </w:num>
  <w:num w:numId="6" w16cid:durableId="1788234012">
    <w:abstractNumId w:val="6"/>
  </w:num>
  <w:num w:numId="7" w16cid:durableId="1063060347">
    <w:abstractNumId w:val="5"/>
  </w:num>
  <w:num w:numId="8" w16cid:durableId="202014315">
    <w:abstractNumId w:val="8"/>
  </w:num>
  <w:num w:numId="9" w16cid:durableId="535044868">
    <w:abstractNumId w:val="3"/>
  </w:num>
  <w:num w:numId="10" w16cid:durableId="15866490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A10"/>
    <w:rsid w:val="00003D16"/>
    <w:rsid w:val="00013D94"/>
    <w:rsid w:val="00014F2C"/>
    <w:rsid w:val="00016143"/>
    <w:rsid w:val="0001699D"/>
    <w:rsid w:val="00017528"/>
    <w:rsid w:val="00023BC6"/>
    <w:rsid w:val="000251FA"/>
    <w:rsid w:val="00025AB8"/>
    <w:rsid w:val="000278A9"/>
    <w:rsid w:val="00030E8D"/>
    <w:rsid w:val="0003208C"/>
    <w:rsid w:val="00041D73"/>
    <w:rsid w:val="00044A9F"/>
    <w:rsid w:val="00044B63"/>
    <w:rsid w:val="000454C8"/>
    <w:rsid w:val="00052E7E"/>
    <w:rsid w:val="00054A6D"/>
    <w:rsid w:val="00060529"/>
    <w:rsid w:val="00062432"/>
    <w:rsid w:val="00064E64"/>
    <w:rsid w:val="000664E3"/>
    <w:rsid w:val="0006796B"/>
    <w:rsid w:val="00074D3F"/>
    <w:rsid w:val="0007564B"/>
    <w:rsid w:val="00075A4B"/>
    <w:rsid w:val="00075EF6"/>
    <w:rsid w:val="00076107"/>
    <w:rsid w:val="0008098C"/>
    <w:rsid w:val="00080B48"/>
    <w:rsid w:val="00081C3E"/>
    <w:rsid w:val="000839B3"/>
    <w:rsid w:val="000862D4"/>
    <w:rsid w:val="000940AD"/>
    <w:rsid w:val="00095E29"/>
    <w:rsid w:val="000A0EF7"/>
    <w:rsid w:val="000A5DF7"/>
    <w:rsid w:val="000B1B21"/>
    <w:rsid w:val="000B2E41"/>
    <w:rsid w:val="000B67F2"/>
    <w:rsid w:val="000C0757"/>
    <w:rsid w:val="000C38F5"/>
    <w:rsid w:val="000C79D7"/>
    <w:rsid w:val="000D7EE7"/>
    <w:rsid w:val="000E0C27"/>
    <w:rsid w:val="000E3E1C"/>
    <w:rsid w:val="000E441C"/>
    <w:rsid w:val="000E595C"/>
    <w:rsid w:val="000E60F2"/>
    <w:rsid w:val="000F0A3C"/>
    <w:rsid w:val="000F5197"/>
    <w:rsid w:val="000F6A38"/>
    <w:rsid w:val="001019C6"/>
    <w:rsid w:val="00103444"/>
    <w:rsid w:val="00103FB4"/>
    <w:rsid w:val="001054EC"/>
    <w:rsid w:val="00115016"/>
    <w:rsid w:val="0012733B"/>
    <w:rsid w:val="00130A50"/>
    <w:rsid w:val="00133C2C"/>
    <w:rsid w:val="00144AD9"/>
    <w:rsid w:val="00145E0C"/>
    <w:rsid w:val="00145F7B"/>
    <w:rsid w:val="00146CB5"/>
    <w:rsid w:val="00151B25"/>
    <w:rsid w:val="001520E0"/>
    <w:rsid w:val="00152788"/>
    <w:rsid w:val="00156BA4"/>
    <w:rsid w:val="00156C45"/>
    <w:rsid w:val="00156DCC"/>
    <w:rsid w:val="001620B2"/>
    <w:rsid w:val="00174D5C"/>
    <w:rsid w:val="00176FC5"/>
    <w:rsid w:val="001808DF"/>
    <w:rsid w:val="00180EA0"/>
    <w:rsid w:val="00183ED5"/>
    <w:rsid w:val="0018760C"/>
    <w:rsid w:val="00190531"/>
    <w:rsid w:val="00193967"/>
    <w:rsid w:val="001B26C5"/>
    <w:rsid w:val="001B4790"/>
    <w:rsid w:val="001B57A6"/>
    <w:rsid w:val="001B686B"/>
    <w:rsid w:val="001B74B8"/>
    <w:rsid w:val="001C10B0"/>
    <w:rsid w:val="001C4AC0"/>
    <w:rsid w:val="001C4BF3"/>
    <w:rsid w:val="001C53C8"/>
    <w:rsid w:val="001C61CD"/>
    <w:rsid w:val="001D1EC0"/>
    <w:rsid w:val="001D4239"/>
    <w:rsid w:val="001D58F0"/>
    <w:rsid w:val="001D74F0"/>
    <w:rsid w:val="001F07D1"/>
    <w:rsid w:val="001F0D83"/>
    <w:rsid w:val="001F470F"/>
    <w:rsid w:val="001F534F"/>
    <w:rsid w:val="001F6AC5"/>
    <w:rsid w:val="002010BA"/>
    <w:rsid w:val="0021157F"/>
    <w:rsid w:val="00211D4A"/>
    <w:rsid w:val="0021790A"/>
    <w:rsid w:val="00223B16"/>
    <w:rsid w:val="00230326"/>
    <w:rsid w:val="00234026"/>
    <w:rsid w:val="00236C9A"/>
    <w:rsid w:val="00244FCF"/>
    <w:rsid w:val="00245E9F"/>
    <w:rsid w:val="00251059"/>
    <w:rsid w:val="00253D95"/>
    <w:rsid w:val="0025517D"/>
    <w:rsid w:val="002628C2"/>
    <w:rsid w:val="00263229"/>
    <w:rsid w:val="00263B4F"/>
    <w:rsid w:val="00263FE6"/>
    <w:rsid w:val="00265B36"/>
    <w:rsid w:val="00284300"/>
    <w:rsid w:val="00285431"/>
    <w:rsid w:val="00286117"/>
    <w:rsid w:val="00292C21"/>
    <w:rsid w:val="0029510E"/>
    <w:rsid w:val="00295A8F"/>
    <w:rsid w:val="00297618"/>
    <w:rsid w:val="002A00A1"/>
    <w:rsid w:val="002A4D36"/>
    <w:rsid w:val="002B283D"/>
    <w:rsid w:val="002B6387"/>
    <w:rsid w:val="002D64FB"/>
    <w:rsid w:val="002E1BF8"/>
    <w:rsid w:val="002E24F0"/>
    <w:rsid w:val="002E35B6"/>
    <w:rsid w:val="002F4641"/>
    <w:rsid w:val="002F6EB9"/>
    <w:rsid w:val="002F7C4E"/>
    <w:rsid w:val="00303582"/>
    <w:rsid w:val="00303A10"/>
    <w:rsid w:val="003068FF"/>
    <w:rsid w:val="00307E34"/>
    <w:rsid w:val="00307FD4"/>
    <w:rsid w:val="00312A27"/>
    <w:rsid w:val="00313818"/>
    <w:rsid w:val="00314B7A"/>
    <w:rsid w:val="00315C1A"/>
    <w:rsid w:val="00323A62"/>
    <w:rsid w:val="003255D3"/>
    <w:rsid w:val="00334F82"/>
    <w:rsid w:val="0033721C"/>
    <w:rsid w:val="003416F0"/>
    <w:rsid w:val="00343B17"/>
    <w:rsid w:val="003450A3"/>
    <w:rsid w:val="00350D57"/>
    <w:rsid w:val="00351D1C"/>
    <w:rsid w:val="003537E7"/>
    <w:rsid w:val="00357393"/>
    <w:rsid w:val="00360ECE"/>
    <w:rsid w:val="003617DD"/>
    <w:rsid w:val="003637C7"/>
    <w:rsid w:val="00373C33"/>
    <w:rsid w:val="0038161D"/>
    <w:rsid w:val="003864D2"/>
    <w:rsid w:val="003879E7"/>
    <w:rsid w:val="003935F1"/>
    <w:rsid w:val="003937FA"/>
    <w:rsid w:val="003A0C75"/>
    <w:rsid w:val="003A7A24"/>
    <w:rsid w:val="003B2A93"/>
    <w:rsid w:val="003B4ED4"/>
    <w:rsid w:val="003C33C7"/>
    <w:rsid w:val="003C7038"/>
    <w:rsid w:val="003D3F9C"/>
    <w:rsid w:val="003D629C"/>
    <w:rsid w:val="003E047A"/>
    <w:rsid w:val="003E2081"/>
    <w:rsid w:val="003E3016"/>
    <w:rsid w:val="003F5EB2"/>
    <w:rsid w:val="003F6449"/>
    <w:rsid w:val="003F68E3"/>
    <w:rsid w:val="00405E3E"/>
    <w:rsid w:val="00407888"/>
    <w:rsid w:val="0041340A"/>
    <w:rsid w:val="00413518"/>
    <w:rsid w:val="00443E09"/>
    <w:rsid w:val="00445E0B"/>
    <w:rsid w:val="00451B2C"/>
    <w:rsid w:val="00452F50"/>
    <w:rsid w:val="004627C5"/>
    <w:rsid w:val="00467321"/>
    <w:rsid w:val="00470354"/>
    <w:rsid w:val="00471BDF"/>
    <w:rsid w:val="00475E3E"/>
    <w:rsid w:val="00476C99"/>
    <w:rsid w:val="0048360B"/>
    <w:rsid w:val="00483C5C"/>
    <w:rsid w:val="00484296"/>
    <w:rsid w:val="00485842"/>
    <w:rsid w:val="00490C2C"/>
    <w:rsid w:val="0049442D"/>
    <w:rsid w:val="00495474"/>
    <w:rsid w:val="004A2AC3"/>
    <w:rsid w:val="004A3F21"/>
    <w:rsid w:val="004A6046"/>
    <w:rsid w:val="004B088B"/>
    <w:rsid w:val="004B3593"/>
    <w:rsid w:val="004C046F"/>
    <w:rsid w:val="004C193B"/>
    <w:rsid w:val="004C1AC7"/>
    <w:rsid w:val="004C3ACC"/>
    <w:rsid w:val="004C44E5"/>
    <w:rsid w:val="004C4AA1"/>
    <w:rsid w:val="004C7EE4"/>
    <w:rsid w:val="004D3154"/>
    <w:rsid w:val="004E1F75"/>
    <w:rsid w:val="004E2801"/>
    <w:rsid w:val="004E6FE5"/>
    <w:rsid w:val="004E7594"/>
    <w:rsid w:val="004F0E10"/>
    <w:rsid w:val="004F593D"/>
    <w:rsid w:val="004F61DD"/>
    <w:rsid w:val="0050219F"/>
    <w:rsid w:val="00506536"/>
    <w:rsid w:val="0052068B"/>
    <w:rsid w:val="0052243F"/>
    <w:rsid w:val="0052482E"/>
    <w:rsid w:val="00526110"/>
    <w:rsid w:val="0053025C"/>
    <w:rsid w:val="00532BE4"/>
    <w:rsid w:val="00535434"/>
    <w:rsid w:val="005445AD"/>
    <w:rsid w:val="0054493B"/>
    <w:rsid w:val="00545963"/>
    <w:rsid w:val="00546BC4"/>
    <w:rsid w:val="005508E4"/>
    <w:rsid w:val="00553A8D"/>
    <w:rsid w:val="00553FAB"/>
    <w:rsid w:val="00555CAE"/>
    <w:rsid w:val="00570A0B"/>
    <w:rsid w:val="0057538E"/>
    <w:rsid w:val="0057556F"/>
    <w:rsid w:val="00582376"/>
    <w:rsid w:val="00584AC5"/>
    <w:rsid w:val="0058777F"/>
    <w:rsid w:val="005900E5"/>
    <w:rsid w:val="005906FA"/>
    <w:rsid w:val="00590D61"/>
    <w:rsid w:val="00594E21"/>
    <w:rsid w:val="00595B3D"/>
    <w:rsid w:val="005A3572"/>
    <w:rsid w:val="005B22F2"/>
    <w:rsid w:val="005B3DDE"/>
    <w:rsid w:val="005B4D8A"/>
    <w:rsid w:val="005B6C3D"/>
    <w:rsid w:val="005C53E9"/>
    <w:rsid w:val="005D146C"/>
    <w:rsid w:val="005E33C5"/>
    <w:rsid w:val="005E4EE9"/>
    <w:rsid w:val="005F7C01"/>
    <w:rsid w:val="00601D81"/>
    <w:rsid w:val="00602E2E"/>
    <w:rsid w:val="006039D7"/>
    <w:rsid w:val="00612573"/>
    <w:rsid w:val="006146C7"/>
    <w:rsid w:val="00614E8C"/>
    <w:rsid w:val="00615627"/>
    <w:rsid w:val="00620BA4"/>
    <w:rsid w:val="00621798"/>
    <w:rsid w:val="00621A2F"/>
    <w:rsid w:val="0062303E"/>
    <w:rsid w:val="00626739"/>
    <w:rsid w:val="00627339"/>
    <w:rsid w:val="006307C4"/>
    <w:rsid w:val="00650079"/>
    <w:rsid w:val="006518CD"/>
    <w:rsid w:val="006533B5"/>
    <w:rsid w:val="00654F04"/>
    <w:rsid w:val="00655279"/>
    <w:rsid w:val="00665610"/>
    <w:rsid w:val="00670EC3"/>
    <w:rsid w:val="00675DAC"/>
    <w:rsid w:val="006775A8"/>
    <w:rsid w:val="006808F1"/>
    <w:rsid w:val="006858DC"/>
    <w:rsid w:val="00695EAA"/>
    <w:rsid w:val="006A0D62"/>
    <w:rsid w:val="006A4967"/>
    <w:rsid w:val="006B0590"/>
    <w:rsid w:val="006B13D8"/>
    <w:rsid w:val="006B27FE"/>
    <w:rsid w:val="006B2C59"/>
    <w:rsid w:val="006B739A"/>
    <w:rsid w:val="006C1E5F"/>
    <w:rsid w:val="006C2289"/>
    <w:rsid w:val="006D0B79"/>
    <w:rsid w:val="006D4274"/>
    <w:rsid w:val="006F3581"/>
    <w:rsid w:val="006F4983"/>
    <w:rsid w:val="007008D4"/>
    <w:rsid w:val="0070265F"/>
    <w:rsid w:val="00706CC2"/>
    <w:rsid w:val="00714151"/>
    <w:rsid w:val="00716861"/>
    <w:rsid w:val="00723626"/>
    <w:rsid w:val="00723C43"/>
    <w:rsid w:val="00725A36"/>
    <w:rsid w:val="0073167F"/>
    <w:rsid w:val="007400FC"/>
    <w:rsid w:val="0074114D"/>
    <w:rsid w:val="00742AD2"/>
    <w:rsid w:val="00744E41"/>
    <w:rsid w:val="00745783"/>
    <w:rsid w:val="00746983"/>
    <w:rsid w:val="007472BC"/>
    <w:rsid w:val="00753281"/>
    <w:rsid w:val="00756ABF"/>
    <w:rsid w:val="00764D57"/>
    <w:rsid w:val="00767A25"/>
    <w:rsid w:val="00767C48"/>
    <w:rsid w:val="00770D31"/>
    <w:rsid w:val="0077366A"/>
    <w:rsid w:val="00773AC6"/>
    <w:rsid w:val="0077424A"/>
    <w:rsid w:val="0078101E"/>
    <w:rsid w:val="00784005"/>
    <w:rsid w:val="00784232"/>
    <w:rsid w:val="00794240"/>
    <w:rsid w:val="00797EB1"/>
    <w:rsid w:val="007A1213"/>
    <w:rsid w:val="007A348E"/>
    <w:rsid w:val="007A3CF1"/>
    <w:rsid w:val="007A52E0"/>
    <w:rsid w:val="007A5A87"/>
    <w:rsid w:val="007A5D81"/>
    <w:rsid w:val="007A79D3"/>
    <w:rsid w:val="007B1B82"/>
    <w:rsid w:val="007B33E1"/>
    <w:rsid w:val="007B41A0"/>
    <w:rsid w:val="007B4389"/>
    <w:rsid w:val="007B4A16"/>
    <w:rsid w:val="007C0645"/>
    <w:rsid w:val="007C43AC"/>
    <w:rsid w:val="007E107A"/>
    <w:rsid w:val="007E52CD"/>
    <w:rsid w:val="007F47C6"/>
    <w:rsid w:val="007F4A3C"/>
    <w:rsid w:val="007F4CC4"/>
    <w:rsid w:val="007F4DAC"/>
    <w:rsid w:val="007F5898"/>
    <w:rsid w:val="0080627B"/>
    <w:rsid w:val="00810324"/>
    <w:rsid w:val="008110AC"/>
    <w:rsid w:val="00812258"/>
    <w:rsid w:val="00814005"/>
    <w:rsid w:val="00814CB0"/>
    <w:rsid w:val="008153C7"/>
    <w:rsid w:val="00817ACB"/>
    <w:rsid w:val="008204C5"/>
    <w:rsid w:val="0082062A"/>
    <w:rsid w:val="00821662"/>
    <w:rsid w:val="00825529"/>
    <w:rsid w:val="00833D98"/>
    <w:rsid w:val="00834DE3"/>
    <w:rsid w:val="00843667"/>
    <w:rsid w:val="0084443A"/>
    <w:rsid w:val="008468BA"/>
    <w:rsid w:val="008625D0"/>
    <w:rsid w:val="00870DD9"/>
    <w:rsid w:val="00872483"/>
    <w:rsid w:val="00873758"/>
    <w:rsid w:val="00874B43"/>
    <w:rsid w:val="00877C99"/>
    <w:rsid w:val="008802C8"/>
    <w:rsid w:val="00880815"/>
    <w:rsid w:val="0088151A"/>
    <w:rsid w:val="008877A3"/>
    <w:rsid w:val="00892F12"/>
    <w:rsid w:val="008967C7"/>
    <w:rsid w:val="008A1639"/>
    <w:rsid w:val="008A5184"/>
    <w:rsid w:val="008A649A"/>
    <w:rsid w:val="008A6BFC"/>
    <w:rsid w:val="008B1458"/>
    <w:rsid w:val="008B2381"/>
    <w:rsid w:val="008B7AFC"/>
    <w:rsid w:val="008C1F87"/>
    <w:rsid w:val="008C250A"/>
    <w:rsid w:val="008C4928"/>
    <w:rsid w:val="008D6381"/>
    <w:rsid w:val="008E050C"/>
    <w:rsid w:val="008E2BF9"/>
    <w:rsid w:val="008E3BFA"/>
    <w:rsid w:val="008E56C6"/>
    <w:rsid w:val="008E741C"/>
    <w:rsid w:val="008F118B"/>
    <w:rsid w:val="008F35D3"/>
    <w:rsid w:val="008F5F49"/>
    <w:rsid w:val="00900BBC"/>
    <w:rsid w:val="0091080C"/>
    <w:rsid w:val="00911B6F"/>
    <w:rsid w:val="009155E8"/>
    <w:rsid w:val="00920A8D"/>
    <w:rsid w:val="009441B7"/>
    <w:rsid w:val="00944B34"/>
    <w:rsid w:val="00945817"/>
    <w:rsid w:val="00951F40"/>
    <w:rsid w:val="00952B94"/>
    <w:rsid w:val="00954F5B"/>
    <w:rsid w:val="0095533F"/>
    <w:rsid w:val="00972342"/>
    <w:rsid w:val="00982A2D"/>
    <w:rsid w:val="00982FEE"/>
    <w:rsid w:val="009832F5"/>
    <w:rsid w:val="00983F33"/>
    <w:rsid w:val="00985C7A"/>
    <w:rsid w:val="00987DD2"/>
    <w:rsid w:val="00990861"/>
    <w:rsid w:val="0099153A"/>
    <w:rsid w:val="00992759"/>
    <w:rsid w:val="009959B2"/>
    <w:rsid w:val="00995C65"/>
    <w:rsid w:val="0099714E"/>
    <w:rsid w:val="00997EC3"/>
    <w:rsid w:val="009A092A"/>
    <w:rsid w:val="009A249D"/>
    <w:rsid w:val="009A3F95"/>
    <w:rsid w:val="009A5F04"/>
    <w:rsid w:val="009B70FD"/>
    <w:rsid w:val="009C38E8"/>
    <w:rsid w:val="009C7CBD"/>
    <w:rsid w:val="009D0348"/>
    <w:rsid w:val="009D1255"/>
    <w:rsid w:val="009D6D90"/>
    <w:rsid w:val="009E1059"/>
    <w:rsid w:val="009E18B5"/>
    <w:rsid w:val="009E45EB"/>
    <w:rsid w:val="009E4F43"/>
    <w:rsid w:val="009F5649"/>
    <w:rsid w:val="00A019B0"/>
    <w:rsid w:val="00A1487D"/>
    <w:rsid w:val="00A15532"/>
    <w:rsid w:val="00A15C03"/>
    <w:rsid w:val="00A1636D"/>
    <w:rsid w:val="00A23DE7"/>
    <w:rsid w:val="00A24AF2"/>
    <w:rsid w:val="00A25B27"/>
    <w:rsid w:val="00A2657A"/>
    <w:rsid w:val="00A31B86"/>
    <w:rsid w:val="00A40D4F"/>
    <w:rsid w:val="00A41D97"/>
    <w:rsid w:val="00A46458"/>
    <w:rsid w:val="00A46766"/>
    <w:rsid w:val="00A476C0"/>
    <w:rsid w:val="00A502BA"/>
    <w:rsid w:val="00A52E8A"/>
    <w:rsid w:val="00A5362E"/>
    <w:rsid w:val="00A56ED7"/>
    <w:rsid w:val="00A64927"/>
    <w:rsid w:val="00A66AFD"/>
    <w:rsid w:val="00A67F54"/>
    <w:rsid w:val="00A7073B"/>
    <w:rsid w:val="00A7111B"/>
    <w:rsid w:val="00A71BB0"/>
    <w:rsid w:val="00A72085"/>
    <w:rsid w:val="00A73012"/>
    <w:rsid w:val="00A827E2"/>
    <w:rsid w:val="00A90C9D"/>
    <w:rsid w:val="00AA0DB6"/>
    <w:rsid w:val="00AA2C4A"/>
    <w:rsid w:val="00AA6C45"/>
    <w:rsid w:val="00AA7F01"/>
    <w:rsid w:val="00AB1FBD"/>
    <w:rsid w:val="00AB2831"/>
    <w:rsid w:val="00AB42BC"/>
    <w:rsid w:val="00AC3DBC"/>
    <w:rsid w:val="00AD118C"/>
    <w:rsid w:val="00AD3D1C"/>
    <w:rsid w:val="00AD40C9"/>
    <w:rsid w:val="00AD6643"/>
    <w:rsid w:val="00AE4C70"/>
    <w:rsid w:val="00AE4D83"/>
    <w:rsid w:val="00AE4EE0"/>
    <w:rsid w:val="00AE752A"/>
    <w:rsid w:val="00AE7CFB"/>
    <w:rsid w:val="00AF463F"/>
    <w:rsid w:val="00AF4AB2"/>
    <w:rsid w:val="00AF6B54"/>
    <w:rsid w:val="00B00BF3"/>
    <w:rsid w:val="00B02966"/>
    <w:rsid w:val="00B060A4"/>
    <w:rsid w:val="00B06496"/>
    <w:rsid w:val="00B07C6D"/>
    <w:rsid w:val="00B140A4"/>
    <w:rsid w:val="00B14162"/>
    <w:rsid w:val="00B14C0F"/>
    <w:rsid w:val="00B16B0C"/>
    <w:rsid w:val="00B253B3"/>
    <w:rsid w:val="00B3051E"/>
    <w:rsid w:val="00B43BF0"/>
    <w:rsid w:val="00B55F62"/>
    <w:rsid w:val="00B569CB"/>
    <w:rsid w:val="00B6703B"/>
    <w:rsid w:val="00B728E0"/>
    <w:rsid w:val="00B75D4C"/>
    <w:rsid w:val="00B774F5"/>
    <w:rsid w:val="00B77B8E"/>
    <w:rsid w:val="00B80B40"/>
    <w:rsid w:val="00B83F3C"/>
    <w:rsid w:val="00B908AF"/>
    <w:rsid w:val="00B9399F"/>
    <w:rsid w:val="00B94E3E"/>
    <w:rsid w:val="00B96F14"/>
    <w:rsid w:val="00BA1FF0"/>
    <w:rsid w:val="00BA7877"/>
    <w:rsid w:val="00BB0C14"/>
    <w:rsid w:val="00BB70CB"/>
    <w:rsid w:val="00BC691F"/>
    <w:rsid w:val="00BD5CCB"/>
    <w:rsid w:val="00BD5FE5"/>
    <w:rsid w:val="00BD6D84"/>
    <w:rsid w:val="00BE3752"/>
    <w:rsid w:val="00BE7987"/>
    <w:rsid w:val="00BF0682"/>
    <w:rsid w:val="00BF315C"/>
    <w:rsid w:val="00BF330F"/>
    <w:rsid w:val="00BF3F2A"/>
    <w:rsid w:val="00BF4375"/>
    <w:rsid w:val="00BF4B2C"/>
    <w:rsid w:val="00BF5102"/>
    <w:rsid w:val="00BF515E"/>
    <w:rsid w:val="00C015FB"/>
    <w:rsid w:val="00C01F4A"/>
    <w:rsid w:val="00C06A95"/>
    <w:rsid w:val="00C12AE2"/>
    <w:rsid w:val="00C17DEC"/>
    <w:rsid w:val="00C23C79"/>
    <w:rsid w:val="00C25621"/>
    <w:rsid w:val="00C2640C"/>
    <w:rsid w:val="00C26731"/>
    <w:rsid w:val="00C306F3"/>
    <w:rsid w:val="00C30B53"/>
    <w:rsid w:val="00C314DB"/>
    <w:rsid w:val="00C32351"/>
    <w:rsid w:val="00C33F25"/>
    <w:rsid w:val="00C345A9"/>
    <w:rsid w:val="00C350A2"/>
    <w:rsid w:val="00C3687A"/>
    <w:rsid w:val="00C37A2D"/>
    <w:rsid w:val="00C4020F"/>
    <w:rsid w:val="00C407D0"/>
    <w:rsid w:val="00C4139E"/>
    <w:rsid w:val="00C43F74"/>
    <w:rsid w:val="00C447D4"/>
    <w:rsid w:val="00C472DA"/>
    <w:rsid w:val="00C50630"/>
    <w:rsid w:val="00C516A2"/>
    <w:rsid w:val="00C51AC1"/>
    <w:rsid w:val="00C54E0A"/>
    <w:rsid w:val="00C5564F"/>
    <w:rsid w:val="00C55B00"/>
    <w:rsid w:val="00C60B2F"/>
    <w:rsid w:val="00C613FB"/>
    <w:rsid w:val="00C62F04"/>
    <w:rsid w:val="00C74742"/>
    <w:rsid w:val="00C75498"/>
    <w:rsid w:val="00C8093A"/>
    <w:rsid w:val="00C83B12"/>
    <w:rsid w:val="00C84F70"/>
    <w:rsid w:val="00C8730C"/>
    <w:rsid w:val="00C87556"/>
    <w:rsid w:val="00C908A9"/>
    <w:rsid w:val="00C9574C"/>
    <w:rsid w:val="00CA0AFB"/>
    <w:rsid w:val="00CA1D1F"/>
    <w:rsid w:val="00CA4A28"/>
    <w:rsid w:val="00CA7A80"/>
    <w:rsid w:val="00CB101D"/>
    <w:rsid w:val="00CB38FD"/>
    <w:rsid w:val="00CB62E9"/>
    <w:rsid w:val="00CC2BF6"/>
    <w:rsid w:val="00CC3FB7"/>
    <w:rsid w:val="00CD1E48"/>
    <w:rsid w:val="00CD4425"/>
    <w:rsid w:val="00CD443C"/>
    <w:rsid w:val="00CD54D4"/>
    <w:rsid w:val="00CD699E"/>
    <w:rsid w:val="00CE3EEE"/>
    <w:rsid w:val="00CE3FC2"/>
    <w:rsid w:val="00CE44CC"/>
    <w:rsid w:val="00CE4860"/>
    <w:rsid w:val="00CE6C71"/>
    <w:rsid w:val="00D01BD3"/>
    <w:rsid w:val="00D0328B"/>
    <w:rsid w:val="00D046BF"/>
    <w:rsid w:val="00D06C7F"/>
    <w:rsid w:val="00D07B50"/>
    <w:rsid w:val="00D103D3"/>
    <w:rsid w:val="00D13F90"/>
    <w:rsid w:val="00D151E2"/>
    <w:rsid w:val="00D172D2"/>
    <w:rsid w:val="00D21017"/>
    <w:rsid w:val="00D243A3"/>
    <w:rsid w:val="00D26AF9"/>
    <w:rsid w:val="00D3566F"/>
    <w:rsid w:val="00D44B1E"/>
    <w:rsid w:val="00D467C7"/>
    <w:rsid w:val="00D472A0"/>
    <w:rsid w:val="00D52256"/>
    <w:rsid w:val="00D61619"/>
    <w:rsid w:val="00D73069"/>
    <w:rsid w:val="00D82B8E"/>
    <w:rsid w:val="00D843F9"/>
    <w:rsid w:val="00D8479A"/>
    <w:rsid w:val="00D92817"/>
    <w:rsid w:val="00DA2D59"/>
    <w:rsid w:val="00DB15C7"/>
    <w:rsid w:val="00DB794F"/>
    <w:rsid w:val="00DC0955"/>
    <w:rsid w:val="00DC15D6"/>
    <w:rsid w:val="00DE0396"/>
    <w:rsid w:val="00DE2510"/>
    <w:rsid w:val="00DE5BF7"/>
    <w:rsid w:val="00DF1A0C"/>
    <w:rsid w:val="00DF2334"/>
    <w:rsid w:val="00DF27D1"/>
    <w:rsid w:val="00DF393A"/>
    <w:rsid w:val="00DF3E4D"/>
    <w:rsid w:val="00DF7F34"/>
    <w:rsid w:val="00E00AD6"/>
    <w:rsid w:val="00E02002"/>
    <w:rsid w:val="00E05440"/>
    <w:rsid w:val="00E05B1E"/>
    <w:rsid w:val="00E0682D"/>
    <w:rsid w:val="00E07F42"/>
    <w:rsid w:val="00E12A99"/>
    <w:rsid w:val="00E1481B"/>
    <w:rsid w:val="00E148BF"/>
    <w:rsid w:val="00E172F8"/>
    <w:rsid w:val="00E21FD6"/>
    <w:rsid w:val="00E24FEA"/>
    <w:rsid w:val="00E25AA0"/>
    <w:rsid w:val="00E33139"/>
    <w:rsid w:val="00E40A13"/>
    <w:rsid w:val="00E55072"/>
    <w:rsid w:val="00E550F1"/>
    <w:rsid w:val="00E6240C"/>
    <w:rsid w:val="00E63AAB"/>
    <w:rsid w:val="00E6545F"/>
    <w:rsid w:val="00E70450"/>
    <w:rsid w:val="00E70C00"/>
    <w:rsid w:val="00E74D64"/>
    <w:rsid w:val="00E81036"/>
    <w:rsid w:val="00E813F7"/>
    <w:rsid w:val="00E81E3A"/>
    <w:rsid w:val="00E844AE"/>
    <w:rsid w:val="00E92B3F"/>
    <w:rsid w:val="00E9437C"/>
    <w:rsid w:val="00EA012C"/>
    <w:rsid w:val="00EA1727"/>
    <w:rsid w:val="00EA2325"/>
    <w:rsid w:val="00EA7E4F"/>
    <w:rsid w:val="00EB032C"/>
    <w:rsid w:val="00EB07AE"/>
    <w:rsid w:val="00EB54EE"/>
    <w:rsid w:val="00EC3E91"/>
    <w:rsid w:val="00EC6F97"/>
    <w:rsid w:val="00ED0143"/>
    <w:rsid w:val="00ED33FB"/>
    <w:rsid w:val="00EE29CF"/>
    <w:rsid w:val="00EE457C"/>
    <w:rsid w:val="00EE5298"/>
    <w:rsid w:val="00EE5DD8"/>
    <w:rsid w:val="00EE799D"/>
    <w:rsid w:val="00EF0377"/>
    <w:rsid w:val="00EF206F"/>
    <w:rsid w:val="00EF5D32"/>
    <w:rsid w:val="00F03EA7"/>
    <w:rsid w:val="00F06AED"/>
    <w:rsid w:val="00F136AB"/>
    <w:rsid w:val="00F168E4"/>
    <w:rsid w:val="00F17B13"/>
    <w:rsid w:val="00F21224"/>
    <w:rsid w:val="00F22975"/>
    <w:rsid w:val="00F2301C"/>
    <w:rsid w:val="00F25BFE"/>
    <w:rsid w:val="00F2720B"/>
    <w:rsid w:val="00F27A25"/>
    <w:rsid w:val="00F30162"/>
    <w:rsid w:val="00F42E3C"/>
    <w:rsid w:val="00F44D66"/>
    <w:rsid w:val="00F46B52"/>
    <w:rsid w:val="00F538FC"/>
    <w:rsid w:val="00F61476"/>
    <w:rsid w:val="00F64FE2"/>
    <w:rsid w:val="00F65A90"/>
    <w:rsid w:val="00F6723F"/>
    <w:rsid w:val="00F72132"/>
    <w:rsid w:val="00F758A8"/>
    <w:rsid w:val="00F8270F"/>
    <w:rsid w:val="00F87371"/>
    <w:rsid w:val="00F932F9"/>
    <w:rsid w:val="00F934B1"/>
    <w:rsid w:val="00F96200"/>
    <w:rsid w:val="00FA3435"/>
    <w:rsid w:val="00FA35F6"/>
    <w:rsid w:val="00FB0CCD"/>
    <w:rsid w:val="00FB0E8A"/>
    <w:rsid w:val="00FB178C"/>
    <w:rsid w:val="00FB73E0"/>
    <w:rsid w:val="00FC276B"/>
    <w:rsid w:val="00FD3854"/>
    <w:rsid w:val="00FD3B37"/>
    <w:rsid w:val="00FD6500"/>
    <w:rsid w:val="00FD6E2F"/>
    <w:rsid w:val="00FE321A"/>
    <w:rsid w:val="00FE3649"/>
    <w:rsid w:val="00FE3C05"/>
    <w:rsid w:val="00FE3CAB"/>
    <w:rsid w:val="00FE52EF"/>
    <w:rsid w:val="00FE779F"/>
    <w:rsid w:val="00FF43CF"/>
    <w:rsid w:val="00FF5960"/>
    <w:rsid w:val="00FF6F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88F53"/>
  <w15:docId w15:val="{07431622-C8E3-4BC2-8C8D-71D3E69EB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48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uiPriority w:val="99"/>
    <w:rsid w:val="00DB15C7"/>
    <w:rPr>
      <w:rFonts w:ascii="Times New Roman" w:hAnsi="Times New Roman" w:cs="Times New Roman"/>
      <w:sz w:val="14"/>
      <w:szCs w:val="14"/>
    </w:rPr>
  </w:style>
  <w:style w:type="character" w:customStyle="1" w:styleId="FontStyle22">
    <w:name w:val="Font Style22"/>
    <w:uiPriority w:val="99"/>
    <w:rsid w:val="00DB15C7"/>
    <w:rPr>
      <w:rFonts w:ascii="Times New Roman" w:hAnsi="Times New Roman" w:cs="Times New Roman"/>
      <w:b/>
      <w:bCs/>
      <w:smallCaps/>
      <w:sz w:val="14"/>
      <w:szCs w:val="14"/>
    </w:rPr>
  </w:style>
  <w:style w:type="paragraph" w:customStyle="1" w:styleId="Style10">
    <w:name w:val="Style10"/>
    <w:basedOn w:val="a"/>
    <w:uiPriority w:val="99"/>
    <w:rsid w:val="001054EC"/>
    <w:pPr>
      <w:widowControl w:val="0"/>
      <w:autoSpaceDE w:val="0"/>
      <w:autoSpaceDN w:val="0"/>
      <w:adjustRightInd w:val="0"/>
      <w:spacing w:after="0" w:line="240" w:lineRule="auto"/>
    </w:pPr>
    <w:rPr>
      <w:rFonts w:ascii="Impact" w:eastAsia="Times New Roman" w:hAnsi="Impact"/>
      <w:sz w:val="24"/>
      <w:szCs w:val="24"/>
      <w:lang w:eastAsia="ru-RU"/>
    </w:rPr>
  </w:style>
  <w:style w:type="character" w:customStyle="1" w:styleId="FontStyle16">
    <w:name w:val="Font Style16"/>
    <w:uiPriority w:val="99"/>
    <w:rsid w:val="001054EC"/>
    <w:rPr>
      <w:rFonts w:ascii="Times New Roman" w:hAnsi="Times New Roman" w:cs="Times New Roman"/>
      <w:b/>
      <w:bCs/>
      <w:sz w:val="14"/>
      <w:szCs w:val="14"/>
    </w:rPr>
  </w:style>
  <w:style w:type="paragraph" w:styleId="a3">
    <w:name w:val="Body Text"/>
    <w:basedOn w:val="a"/>
    <w:link w:val="a4"/>
    <w:rsid w:val="007B4389"/>
    <w:pPr>
      <w:spacing w:after="0" w:line="240" w:lineRule="auto"/>
      <w:jc w:val="both"/>
    </w:pPr>
    <w:rPr>
      <w:rFonts w:ascii="Times New Roman" w:eastAsia="Times New Roman" w:hAnsi="Times New Roman"/>
      <w:sz w:val="32"/>
      <w:szCs w:val="20"/>
      <w:lang w:eastAsia="ru-RU"/>
    </w:rPr>
  </w:style>
  <w:style w:type="character" w:customStyle="1" w:styleId="a4">
    <w:name w:val="Основной текст Знак"/>
    <w:link w:val="a3"/>
    <w:rsid w:val="007B4389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020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C4020F"/>
    <w:rPr>
      <w:rFonts w:ascii="Tahoma" w:hAnsi="Tahoma" w:cs="Tahoma"/>
      <w:sz w:val="16"/>
      <w:szCs w:val="16"/>
    </w:rPr>
  </w:style>
  <w:style w:type="paragraph" w:customStyle="1" w:styleId="point">
    <w:name w:val="point"/>
    <w:basedOn w:val="a"/>
    <w:rsid w:val="00526110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unhideWhenUsed/>
    <w:rsid w:val="00B94E3E"/>
    <w:rPr>
      <w:color w:val="0000FF"/>
      <w:u w:val="single"/>
    </w:rPr>
  </w:style>
  <w:style w:type="paragraph" w:styleId="a8">
    <w:name w:val="Body Text Indent"/>
    <w:basedOn w:val="a"/>
    <w:link w:val="a9"/>
    <w:uiPriority w:val="99"/>
    <w:unhideWhenUsed/>
    <w:rsid w:val="00621A2F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rsid w:val="00621A2F"/>
    <w:rPr>
      <w:sz w:val="22"/>
      <w:szCs w:val="22"/>
      <w:lang w:eastAsia="en-US"/>
    </w:rPr>
  </w:style>
  <w:style w:type="paragraph" w:customStyle="1" w:styleId="newncpi">
    <w:name w:val="newncpi"/>
    <w:basedOn w:val="a"/>
    <w:rsid w:val="00C472DA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74D64"/>
    <w:pPr>
      <w:ind w:left="720"/>
      <w:contextualSpacing/>
    </w:pPr>
  </w:style>
  <w:style w:type="paragraph" w:customStyle="1" w:styleId="1">
    <w:name w:val="Название1"/>
    <w:basedOn w:val="a"/>
    <w:rsid w:val="00495474"/>
    <w:pPr>
      <w:spacing w:before="360" w:after="360" w:line="240" w:lineRule="auto"/>
      <w:ind w:right="2268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wmi-callto">
    <w:name w:val="wmi-callto"/>
    <w:basedOn w:val="a0"/>
    <w:rsid w:val="00995C65"/>
  </w:style>
  <w:style w:type="paragraph" w:styleId="3">
    <w:name w:val="Body Text 3"/>
    <w:basedOn w:val="a"/>
    <w:link w:val="30"/>
    <w:uiPriority w:val="99"/>
    <w:semiHidden/>
    <w:unhideWhenUsed/>
    <w:rsid w:val="00F538FC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538FC"/>
    <w:rPr>
      <w:rFonts w:ascii="Times New Roman" w:eastAsia="Times New Roman" w:hAnsi="Times New Roman"/>
      <w:sz w:val="16"/>
      <w:szCs w:val="16"/>
    </w:rPr>
  </w:style>
  <w:style w:type="character" w:styleId="ab">
    <w:name w:val="Strong"/>
    <w:basedOn w:val="a0"/>
    <w:uiPriority w:val="22"/>
    <w:qFormat/>
    <w:rsid w:val="008E741C"/>
    <w:rPr>
      <w:b/>
      <w:bCs/>
    </w:rPr>
  </w:style>
  <w:style w:type="paragraph" w:styleId="ac">
    <w:name w:val="header"/>
    <w:basedOn w:val="a"/>
    <w:link w:val="ad"/>
    <w:uiPriority w:val="99"/>
    <w:unhideWhenUsed/>
    <w:rsid w:val="00F06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06AED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F06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06AE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D3847-7E2F-4420-8611-A0A2C1E5B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3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5283</CharactersWithSpaces>
  <SharedDoc>false</SharedDoc>
  <HLinks>
    <vt:vector size="6" baseType="variant">
      <vt:variant>
        <vt:i4>6881346</vt:i4>
      </vt:variant>
      <vt:variant>
        <vt:i4>0</vt:i4>
      </vt:variant>
      <vt:variant>
        <vt:i4>0</vt:i4>
      </vt:variant>
      <vt:variant>
        <vt:i4>5</vt:i4>
      </vt:variant>
      <vt:variant>
        <vt:lpwstr>mailto:torgi@ino.by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Oborzevatel</cp:lastModifiedBy>
  <cp:revision>70</cp:revision>
  <cp:lastPrinted>2023-01-26T07:24:00Z</cp:lastPrinted>
  <dcterms:created xsi:type="dcterms:W3CDTF">2023-01-26T07:30:00Z</dcterms:created>
  <dcterms:modified xsi:type="dcterms:W3CDTF">2026-07-31T10:31:00Z</dcterms:modified>
</cp:coreProperties>
</file>