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85" w:rsidRPr="00453AD8" w:rsidRDefault="00F83E85" w:rsidP="00F83E8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59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453AD8">
        <w:rPr>
          <w:rFonts w:ascii="Times New Roman" w:hAnsi="Times New Roman" w:cs="Times New Roman"/>
          <w:b/>
          <w:sz w:val="28"/>
          <w:szCs w:val="28"/>
        </w:rPr>
        <w:t>SOS комната для женщин и детей в кризисной ситуации</w:t>
      </w:r>
      <w:r w:rsidRPr="00683059">
        <w:rPr>
          <w:rFonts w:ascii="Times New Roman" w:hAnsi="Times New Roman" w:cs="Times New Roman"/>
          <w:b/>
          <w:sz w:val="28"/>
          <w:szCs w:val="28"/>
        </w:rPr>
        <w:t>“</w:t>
      </w:r>
      <w:r w:rsidRPr="00453AD8">
        <w:rPr>
          <w:rFonts w:ascii="Times New Roman" w:hAnsi="Times New Roman" w:cs="Times New Roman"/>
          <w:b/>
          <w:sz w:val="28"/>
          <w:szCs w:val="28"/>
        </w:rPr>
        <w:t>.</w:t>
      </w:r>
    </w:p>
    <w:p w:rsidR="00F83E85" w:rsidRPr="00453AD8" w:rsidRDefault="00F83E85" w:rsidP="00F83E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E85" w:rsidRPr="00453AD8" w:rsidRDefault="00F83E85" w:rsidP="00F83E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AD8">
        <w:rPr>
          <w:rFonts w:ascii="Times New Roman" w:eastAsia="Calibri" w:hAnsi="Times New Roman" w:cs="Times New Roman"/>
          <w:sz w:val="28"/>
          <w:szCs w:val="28"/>
        </w:rPr>
        <w:t xml:space="preserve">Государственным учреждением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eastAsia="Calibri" w:hAnsi="Times New Roman" w:cs="Times New Roman"/>
          <w:sz w:val="28"/>
          <w:szCs w:val="28"/>
        </w:rPr>
        <w:t xml:space="preserve">Территориальный центр социального обслуживания населения </w:t>
      </w:r>
      <w:proofErr w:type="spellStart"/>
      <w:r w:rsidRPr="00453AD8">
        <w:rPr>
          <w:rFonts w:ascii="Times New Roman" w:eastAsia="Calibri" w:hAnsi="Times New Roman" w:cs="Times New Roman"/>
          <w:sz w:val="28"/>
          <w:szCs w:val="28"/>
        </w:rPr>
        <w:t>Браславского</w:t>
      </w:r>
      <w:proofErr w:type="spellEnd"/>
      <w:r w:rsidRPr="00453AD8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eastAsia="Calibri" w:hAnsi="Times New Roman" w:cs="Times New Roman"/>
          <w:sz w:val="28"/>
          <w:szCs w:val="28"/>
        </w:rPr>
        <w:t xml:space="preserve"> реализован проект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hAnsi="Times New Roman" w:cs="Times New Roman"/>
          <w:sz w:val="28"/>
          <w:szCs w:val="28"/>
        </w:rPr>
        <w:t>SOS комната для женщин и детей в кризисной ситуации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hAnsi="Times New Roman" w:cs="Times New Roman"/>
          <w:sz w:val="28"/>
          <w:szCs w:val="28"/>
        </w:rPr>
        <w:t>.</w:t>
      </w:r>
    </w:p>
    <w:p w:rsidR="00F83E85" w:rsidRPr="00453AD8" w:rsidRDefault="00F83E85" w:rsidP="00F83E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hAnsi="Times New Roman" w:cs="Times New Roman"/>
          <w:sz w:val="28"/>
          <w:szCs w:val="28"/>
        </w:rPr>
        <w:t>Благодаря иностранной безвозмездной помощи, полученной от Словацкого агентства международного сотрудничества в виде денежных средств в размере 27405,90 руб. (в эквиваленте 8105</w:t>
      </w:r>
      <w:r w:rsidRPr="00453AD8">
        <w:rPr>
          <w:rFonts w:ascii="Times New Roman" w:eastAsia="Calibri" w:hAnsi="Times New Roman" w:cs="Times New Roman"/>
          <w:sz w:val="28"/>
          <w:szCs w:val="28"/>
        </w:rPr>
        <w:t xml:space="preserve"> евро) 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создано безопасное пространство –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eastAsia="Calibri" w:hAnsi="Times New Roman" w:cs="Times New Roman"/>
          <w:sz w:val="28"/>
          <w:szCs w:val="28"/>
        </w:rPr>
        <w:t>SOS-комната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 для женщин, где они всегда смогут получить психологическую </w:t>
      </w:r>
      <w:proofErr w:type="gramStart"/>
      <w:r w:rsidRPr="00453AD8">
        <w:rPr>
          <w:rFonts w:ascii="Times New Roman" w:hAnsi="Times New Roman" w:cs="Times New Roman"/>
          <w:sz w:val="28"/>
          <w:szCs w:val="28"/>
          <w:lang w:eastAsia="ru-RU"/>
        </w:rPr>
        <w:t>поддержку</w:t>
      </w:r>
      <w:proofErr w:type="gramEnd"/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утвердится в своей главной миссии на этой земле, быть женщиной и мамой.</w:t>
      </w:r>
    </w:p>
    <w:p w:rsidR="00F83E85" w:rsidRPr="00453AD8" w:rsidRDefault="00F83E85" w:rsidP="00F83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5" w:rsidRDefault="00F83E85" w:rsidP="00F8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1AF940CE" wp14:editId="6737E899">
            <wp:extent cx="2700831" cy="2524125"/>
            <wp:effectExtent l="0" t="0" r="4445" b="0"/>
            <wp:docPr id="4" name="Рисунок 4" descr="D:\Downloads\5249500159970839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5249500159970839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70" cy="252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66E32B41" wp14:editId="33FF53E6">
            <wp:extent cx="2920621" cy="2521594"/>
            <wp:effectExtent l="0" t="0" r="0" b="0"/>
            <wp:docPr id="5" name="Рисунок 5" descr="D:\Downloads\5249500159970839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5249500159970839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58" cy="252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E85" w:rsidRDefault="00F83E85" w:rsidP="00F8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F83E85" w:rsidRPr="00D430DC" w:rsidRDefault="00F83E85" w:rsidP="00F8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65427EFC" wp14:editId="430E80FC">
            <wp:extent cx="2606722" cy="2217762"/>
            <wp:effectExtent l="0" t="0" r="3175" b="0"/>
            <wp:docPr id="8" name="Рисунок 8" descr="D:\Downloads\5249500159970839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5249500159970839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39" cy="22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1E770B8E" wp14:editId="58030F6A">
            <wp:extent cx="2968388" cy="2231274"/>
            <wp:effectExtent l="0" t="0" r="3810" b="0"/>
            <wp:docPr id="9" name="Рисунок 9" descr="D:\Downloads\5249500159970839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5249500159970839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20" cy="223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E85" w:rsidRPr="00453AD8" w:rsidRDefault="00F83E85" w:rsidP="00F83E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AD8">
        <w:rPr>
          <w:rFonts w:ascii="Times New Roman" w:eastAsia="Calibri" w:hAnsi="Times New Roman" w:cs="Times New Roman"/>
          <w:sz w:val="28"/>
          <w:szCs w:val="28"/>
        </w:rPr>
        <w:t>Семья – одна из величайших ценностей, созданных человеком за всю историю существования. Это место, где мы чувствуем поддержку и любовь, где нас окружают близкие люди, где нас принимают такими, какие мы есть. Но не всегда эта ячейка общества может справиться с трудностями, пройти все пути и выдержать испытания. Стрессовых ситуаций в семье, как и в жизни каждого человека, не избежать. В большинстве случаев, чтобы справиться со стрессом, нужна помощь.</w:t>
      </w:r>
    </w:p>
    <w:p w:rsidR="00F83E85" w:rsidRPr="00453AD8" w:rsidRDefault="00F83E85" w:rsidP="00F83E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AD8">
        <w:rPr>
          <w:rFonts w:ascii="Times New Roman" w:eastAsia="Calibri" w:hAnsi="Times New Roman" w:cs="Times New Roman"/>
          <w:sz w:val="28"/>
          <w:szCs w:val="28"/>
        </w:rPr>
        <w:lastRenderedPageBreak/>
        <w:t>Цель проекта: помощь женщинам и детям, находящимся в трудной жизненной ситуации (</w:t>
      </w:r>
      <w:r w:rsidRPr="00453AD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развод, рождение ребенка с инвалидностью, приобретение инвалидности)</w:t>
      </w:r>
      <w:r w:rsidRPr="00453AD8">
        <w:rPr>
          <w:rFonts w:ascii="Times New Roman" w:eastAsia="Calibri" w:hAnsi="Times New Roman" w:cs="Times New Roman"/>
          <w:sz w:val="28"/>
          <w:szCs w:val="28"/>
        </w:rPr>
        <w:t>, а также в ситуации насилия в семье.</w:t>
      </w:r>
    </w:p>
    <w:p w:rsidR="00F83E85" w:rsidRPr="00453AD8" w:rsidRDefault="00F83E85" w:rsidP="00F83E85">
      <w:pPr>
        <w:pStyle w:val="a3"/>
        <w:ind w:left="0" w:firstLine="709"/>
        <w:jc w:val="both"/>
        <w:textAlignment w:val="baseline"/>
        <w:rPr>
          <w:rFonts w:eastAsia="Calibri"/>
        </w:rPr>
      </w:pPr>
      <w:r w:rsidRPr="00453AD8">
        <w:rPr>
          <w:rFonts w:eastAsia="Calibri"/>
        </w:rPr>
        <w:t xml:space="preserve"> </w:t>
      </w:r>
      <w:r w:rsidRPr="00FB0ED7">
        <w:rPr>
          <w:rFonts w:eastAsia="Calibri"/>
          <w:sz w:val="30"/>
          <w:szCs w:val="30"/>
        </w:rPr>
        <w:t>”</w:t>
      </w:r>
      <w:r w:rsidRPr="00453AD8">
        <w:rPr>
          <w:rFonts w:eastAsia="Calibri"/>
        </w:rPr>
        <w:t>SOS-комната</w:t>
      </w:r>
      <w:r w:rsidRPr="00FB0ED7">
        <w:rPr>
          <w:rFonts w:eastAsia="Calibri"/>
          <w:sz w:val="30"/>
          <w:szCs w:val="30"/>
        </w:rPr>
        <w:t>“</w:t>
      </w:r>
      <w:r w:rsidRPr="00453AD8">
        <w:rPr>
          <w:rFonts w:eastAsia="Calibri"/>
        </w:rPr>
        <w:t xml:space="preserve"> </w:t>
      </w:r>
      <w:proofErr w:type="gramStart"/>
      <w:r w:rsidRPr="00453AD8">
        <w:t>оборудована</w:t>
      </w:r>
      <w:proofErr w:type="gramEnd"/>
      <w:r w:rsidRPr="00453AD8">
        <w:t xml:space="preserve"> </w:t>
      </w:r>
      <w:r w:rsidRPr="00453AD8">
        <w:rPr>
          <w:bCs/>
        </w:rPr>
        <w:t>диваном, столом, микроволновой печью, чайником электрическим, ковровым покрытием, комплектом детской мебели</w:t>
      </w:r>
      <w:r w:rsidRPr="00453AD8">
        <w:t xml:space="preserve">, набором посуды для чаепития. </w:t>
      </w:r>
    </w:p>
    <w:p w:rsidR="00F83E85" w:rsidRPr="00453AD8" w:rsidRDefault="00F83E85" w:rsidP="00F83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Подобрана фонотека и </w:t>
      </w:r>
      <w:proofErr w:type="spellStart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лекотека</w:t>
      </w:r>
      <w:proofErr w:type="spellEnd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: 50 композиций релаксационной музыки, 20 развивающих игр.</w:t>
      </w:r>
    </w:p>
    <w:p w:rsidR="00F83E85" w:rsidRPr="00453AD8" w:rsidRDefault="00F83E85" w:rsidP="00F83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материально-техническая база для зоны релаксации: </w:t>
      </w: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закуплены 4 </w:t>
      </w:r>
      <w:proofErr w:type="gramStart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бескаркасных</w:t>
      </w:r>
      <w:proofErr w:type="gramEnd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кресла, </w:t>
      </w:r>
      <w:proofErr w:type="spellStart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фибероптический</w:t>
      </w:r>
      <w:proofErr w:type="spellEnd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модуль, ультразвуковой увлажнитель воздуха, ковровое покрытие. </w:t>
      </w:r>
    </w:p>
    <w:p w:rsidR="00F83E85" w:rsidRPr="00453AD8" w:rsidRDefault="00F83E85" w:rsidP="00F83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материально-техническая база для проведения семинаров, занятий: </w:t>
      </w:r>
      <w:r w:rsidRPr="00453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стульев, стеллажи, интерактивная панель, 1 стойка,1 ноутбук.</w:t>
      </w:r>
    </w:p>
    <w:p w:rsidR="00F83E85" w:rsidRPr="00453AD8" w:rsidRDefault="00F83E85" w:rsidP="00F83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проводится обучение женщин, находящихся в трудной жизненной ситуации, основам изготовления имбирного пряника, с целью повышения их финансового благосостояния.</w:t>
      </w: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материально-технической база: духовка электрическая, </w:t>
      </w:r>
      <w:proofErr w:type="spellStart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кофемашина</w:t>
      </w:r>
      <w:proofErr w:type="spellEnd"/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расходные материалы для изготовления имбирных пряников.</w:t>
      </w:r>
    </w:p>
    <w:p w:rsidR="00F83E85" w:rsidRPr="00453AD8" w:rsidRDefault="00F83E85" w:rsidP="00F83E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Проводимые в рамках проекта индивидуальные психологические консультации с участницами, помогают проработать более глубокие моменты. Задача специалистов – не давать советов, а быть рядом, слышать, признавать чужую боль и страх. Цикл теоретических и практических занятий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>Хочу быть счастливой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 на укрепление психологического здоровья женщин на основе </w:t>
      </w:r>
      <w:proofErr w:type="spellStart"/>
      <w:r w:rsidRPr="00453AD8">
        <w:rPr>
          <w:rFonts w:ascii="Times New Roman" w:hAnsi="Times New Roman" w:cs="Times New Roman"/>
          <w:sz w:val="28"/>
          <w:szCs w:val="28"/>
          <w:lang w:eastAsia="ru-RU"/>
        </w:rPr>
        <w:t>самопринятия</w:t>
      </w:r>
      <w:proofErr w:type="spellEnd"/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формирования позитивных семейных отношений (проведено 8 занятий). Цикл занятий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>Я и мой ребёнок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 на гармоничное отношение женщины к ситуации материнства, осознание </w:t>
      </w:r>
      <w:proofErr w:type="spellStart"/>
      <w:r w:rsidRPr="00453AD8">
        <w:rPr>
          <w:rFonts w:ascii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 и формирование доверительных детско-родительских отношений (проведено 10 занятий).</w:t>
      </w:r>
    </w:p>
    <w:p w:rsidR="00F83E85" w:rsidRPr="00453AD8" w:rsidRDefault="00F83E85" w:rsidP="00F83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начать свой бизнес с нуля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зарядил участниц на открытие собственного бизнеса через оформление субсидии, выступления специалистов на диалоговой площадке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особенный ребенок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45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найти ответы и объединиться мамам, воспитывающим детей-инвалидов.</w:t>
      </w:r>
    </w:p>
    <w:p w:rsidR="00F83E85" w:rsidRPr="00453AD8" w:rsidRDefault="00F83E85" w:rsidP="00F83E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3A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Благодаря полученным в ходе мероприятий навыкам женщины научились преодолевать жизненные трудности, более эффективно адаптироваться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453A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изменениям условий жизни. Стали смелее, увереннее смотреть в будущее, раскрыли свои индивидуальные особенности, что поможет им проложить свою дорогу в жизни.</w:t>
      </w:r>
      <w:r w:rsidRPr="00453AD8">
        <w:rPr>
          <w:rFonts w:ascii="Times New Roman" w:hAnsi="Times New Roman" w:cs="Times New Roman"/>
          <w:sz w:val="28"/>
          <w:szCs w:val="28"/>
          <w:lang w:eastAsia="ru-RU"/>
        </w:rPr>
        <w:t xml:space="preserve"> Научились вовремя понимать свое эмоциональное состояние, применять методики, которые помогут быть в ресурсе и контролировать свои эмоции. </w:t>
      </w:r>
    </w:p>
    <w:p w:rsidR="00F83E85" w:rsidRPr="00683059" w:rsidRDefault="00F83E85" w:rsidP="00F83E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059">
        <w:rPr>
          <w:rFonts w:ascii="Times New Roman" w:hAnsi="Times New Roman" w:cs="Times New Roman"/>
          <w:sz w:val="28"/>
          <w:szCs w:val="28"/>
          <w:lang w:eastAsia="ru-RU"/>
        </w:rPr>
        <w:t xml:space="preserve">Работа, проводимая в рамках проекта, будет продолжена, </w:t>
      </w:r>
      <w:r w:rsidRPr="0068305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женщины, оказавшиеся в трудной жизненной ситуации, всегда смогут обратиться в Центр и получить в помощь. </w:t>
      </w:r>
    </w:p>
    <w:p w:rsidR="00EC4C10" w:rsidRDefault="00EC4C10">
      <w:bookmarkStart w:id="0" w:name="_GoBack"/>
      <w:bookmarkEnd w:id="0"/>
    </w:p>
    <w:sectPr w:rsidR="00EC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A2"/>
    <w:rsid w:val="007E47A2"/>
    <w:rsid w:val="00EC4C10"/>
    <w:rsid w:val="00F8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3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F83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3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F83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Сиволобчик Юлия Михайловна</dc:creator>
  <cp:keywords/>
  <dc:description/>
  <cp:lastModifiedBy>Сиволобчик Юлия Михайловна</cp:lastModifiedBy>
  <cp:revision>2</cp:revision>
  <dcterms:created xsi:type="dcterms:W3CDTF">2026-01-21T08:55:00Z</dcterms:created>
  <dcterms:modified xsi:type="dcterms:W3CDTF">2026-01-21T08:55:00Z</dcterms:modified>
</cp:coreProperties>
</file>