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3C" w:rsidRDefault="00556E83" w:rsidP="00313D3C">
      <w:pPr>
        <w:spacing w:line="280" w:lineRule="exact"/>
        <w:jc w:val="center"/>
      </w:pPr>
      <w:r>
        <w:t xml:space="preserve">Государственное учреждение образования </w:t>
      </w:r>
    </w:p>
    <w:p w:rsidR="00556E83" w:rsidRPr="00556E83" w:rsidRDefault="00556E83" w:rsidP="00313D3C">
      <w:pPr>
        <w:spacing w:line="280" w:lineRule="exact"/>
        <w:jc w:val="center"/>
        <w:rPr>
          <w:sz w:val="32"/>
        </w:rPr>
      </w:pPr>
      <w:proofErr w:type="gramStart"/>
      <w:r>
        <w:rPr>
          <w:sz w:val="32"/>
        </w:rPr>
        <w:t>”Витебский</w:t>
      </w:r>
      <w:proofErr w:type="gramEnd"/>
      <w:r>
        <w:rPr>
          <w:sz w:val="32"/>
        </w:rPr>
        <w:t xml:space="preserve"> областной социально-педагогический центр“</w:t>
      </w:r>
    </w:p>
    <w:p w:rsidR="00313D3C" w:rsidRDefault="00313D3C" w:rsidP="00313D3C">
      <w:pPr>
        <w:jc w:val="center"/>
      </w:pPr>
      <w:r>
        <w:t>электронная почта: spc@vituo.by</w:t>
      </w:r>
    </w:p>
    <w:p w:rsidR="00556E83" w:rsidRDefault="00313D3C" w:rsidP="00313D3C">
      <w:pPr>
        <w:jc w:val="center"/>
      </w:pPr>
      <w:r>
        <w:t xml:space="preserve">сайт: </w:t>
      </w:r>
      <w:r w:rsidRPr="00313D3C">
        <w:t>https://vitoblspc.by/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81"/>
        <w:gridCol w:w="1843"/>
      </w:tblGrid>
      <w:tr w:rsidR="00556E83" w:rsidTr="00313D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3" w:rsidRDefault="0055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3" w:rsidRDefault="0055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3" w:rsidRDefault="0055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рабочий</w:t>
            </w:r>
          </w:p>
        </w:tc>
      </w:tr>
      <w:tr w:rsidR="00556E83" w:rsidTr="00313D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83" w:rsidRDefault="0055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Вавилонская Алеся Васильевна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3" w:rsidRDefault="0055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3" w:rsidRDefault="0055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22 09 36</w:t>
            </w:r>
          </w:p>
        </w:tc>
      </w:tr>
      <w:tr w:rsidR="00556E83" w:rsidTr="00313D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3" w:rsidRDefault="0055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Сето</w:t>
            </w:r>
            <w:proofErr w:type="spellEnd"/>
            <w:r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3" w:rsidRDefault="00556E83" w:rsidP="0055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директора по основной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3" w:rsidRDefault="0055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26 11 65</w:t>
            </w:r>
          </w:p>
        </w:tc>
      </w:tr>
      <w:tr w:rsidR="00556E83" w:rsidTr="00313D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3" w:rsidRDefault="0055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Аладьина Оксана Геннадьевна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3" w:rsidRDefault="0055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основным отделом защиты прав и законных интересов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3" w:rsidRDefault="0055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26 11 67</w:t>
            </w:r>
          </w:p>
        </w:tc>
      </w:tr>
      <w:tr w:rsidR="00556E83" w:rsidTr="00313D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3" w:rsidRDefault="0055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Носик Елена Александровна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3" w:rsidRDefault="0055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основным отделом коор</w:t>
            </w:r>
            <w:r w:rsidR="00313D3C">
              <w:rPr>
                <w:sz w:val="24"/>
                <w:szCs w:val="24"/>
              </w:rPr>
              <w:t>динации деятельности СПЦ и деятельности учреждений образования, подчиненных главному управлению по образованию облисполкома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3" w:rsidRDefault="00313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26 11 66</w:t>
            </w:r>
          </w:p>
        </w:tc>
      </w:tr>
      <w:tr w:rsidR="00556E83" w:rsidTr="00313D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3" w:rsidRDefault="00313D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Радкевич</w:t>
            </w:r>
            <w:proofErr w:type="spellEnd"/>
            <w:r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3" w:rsidRDefault="00313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основным отделом комплексной реабилитации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3" w:rsidRDefault="00313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22 40 86</w:t>
            </w:r>
            <w:bookmarkStart w:id="0" w:name="_GoBack"/>
            <w:bookmarkEnd w:id="0"/>
          </w:p>
        </w:tc>
      </w:tr>
    </w:tbl>
    <w:p w:rsidR="00556E83" w:rsidRDefault="00556E83" w:rsidP="00556E83"/>
    <w:p w:rsidR="00837FFC" w:rsidRDefault="00837FFC"/>
    <w:sectPr w:rsidR="0083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43"/>
    <w:rsid w:val="00313D3C"/>
    <w:rsid w:val="00556E83"/>
    <w:rsid w:val="00837FFC"/>
    <w:rsid w:val="009C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ECA2"/>
  <w15:chartTrackingRefBased/>
  <w15:docId w15:val="{DC557190-5025-4C58-8B00-228293ED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8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2023-10-23T09:39:00Z</dcterms:created>
  <dcterms:modified xsi:type="dcterms:W3CDTF">2023-10-23T09:52:00Z</dcterms:modified>
</cp:coreProperties>
</file>