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F6474F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4F">
        <w:rPr>
          <w:rFonts w:ascii="Times New Roman" w:hAnsi="Times New Roman" w:cs="Times New Roman"/>
          <w:sz w:val="24"/>
          <w:szCs w:val="24"/>
        </w:rPr>
        <w:t xml:space="preserve"> </w:t>
      </w:r>
      <w:r w:rsidR="00073FE7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ИЗВЕЩЕНИЕ:</w:t>
      </w:r>
    </w:p>
    <w:p w:rsidR="00073FE7" w:rsidRPr="00F6474F" w:rsidRDefault="00DB6DEE" w:rsidP="00073F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28 СЕНТЯБРЯ </w:t>
      </w:r>
      <w:r w:rsidR="00BC1CB3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C11263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073FE7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</w:t>
      </w:r>
      <w:r w:rsidR="00AA3753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1.3</w:t>
      </w:r>
      <w:r w:rsidR="00073FE7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 состоится ОТКРЫТЫЙ АУКЦИОН по продаже </w:t>
      </w:r>
      <w:r w:rsidR="00762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права заключения договор</w:t>
      </w:r>
      <w:r w:rsidR="00447B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762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аренды</w:t>
      </w:r>
      <w:r w:rsidR="00073FE7" w:rsidRPr="00F64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22F09" w:rsidRPr="00F6474F" w:rsidRDefault="00422F09" w:rsidP="005C42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F09" w:rsidRPr="00F6474F" w:rsidRDefault="00DB6DEE" w:rsidP="00422F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- </w:t>
      </w:r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– КУП «</w:t>
      </w:r>
      <w:proofErr w:type="spellStart"/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предпринимательства</w:t>
      </w:r>
      <w:r w:rsid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недвижимости», Витебская обл., г. Новополоцк, ул. </w:t>
      </w:r>
      <w:proofErr w:type="spellStart"/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Ктаторова</w:t>
      </w:r>
      <w:proofErr w:type="spellEnd"/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, 21, тел.:</w:t>
      </w:r>
      <w:r w:rsid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09" w:rsidRPr="00F6474F">
        <w:rPr>
          <w:rFonts w:ascii="Times New Roman" w:eastAsia="Times New Roman" w:hAnsi="Times New Roman" w:cs="Times New Roman"/>
          <w:sz w:val="24"/>
          <w:szCs w:val="24"/>
          <w:lang w:eastAsia="ru-RU"/>
        </w:rPr>
        <w:t>8 (0214) 55-83-01, 8 (029) 249-80-28.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422F09" w:rsidRPr="00F6474F" w:rsidTr="00DB6DEE">
        <w:trPr>
          <w:trHeight w:val="617"/>
        </w:trPr>
        <w:tc>
          <w:tcPr>
            <w:tcW w:w="7650" w:type="dxa"/>
          </w:tcPr>
          <w:p w:rsidR="00422F09" w:rsidRPr="00F6474F" w:rsidRDefault="00422F09" w:rsidP="00F6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GoBack"/>
            <w:r w:rsidRPr="00F647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 аукциона, основные характеристики</w:t>
            </w:r>
          </w:p>
        </w:tc>
        <w:tc>
          <w:tcPr>
            <w:tcW w:w="1695" w:type="dxa"/>
          </w:tcPr>
          <w:p w:rsidR="00422F09" w:rsidRPr="00F6474F" w:rsidRDefault="00422F09" w:rsidP="00F6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47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Начальная цена</w:t>
            </w:r>
            <w:r w:rsidR="00F6474F" w:rsidRPr="00F647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руб. З</w:t>
            </w:r>
            <w:r w:rsidRPr="00F647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адаток</w:t>
            </w:r>
            <w:r w:rsidR="00F6474F" w:rsidRPr="00F647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руб.</w:t>
            </w:r>
          </w:p>
        </w:tc>
      </w:tr>
      <w:tr w:rsidR="00422F09" w:rsidRPr="00F6474F" w:rsidTr="00447B28">
        <w:tc>
          <w:tcPr>
            <w:tcW w:w="7650" w:type="dxa"/>
          </w:tcPr>
          <w:p w:rsidR="00697F32" w:rsidRPr="00F6474F" w:rsidRDefault="006E36F4" w:rsidP="00DB6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2E80" w:rsidRPr="00762E8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Лот №1. Продажа права заключения договора аренды </w:t>
            </w:r>
            <w:r w:rsidR="00762E80" w:rsidRPr="00762E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="00762E80" w:rsidRPr="00762E8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асти </w:t>
            </w:r>
            <w:r w:rsidR="00DB6DEE">
              <w:rPr>
                <w:rFonts w:ascii="Times New Roman" w:eastAsia="Calibri" w:hAnsi="Times New Roman" w:cs="Times New Roman"/>
                <w:sz w:val="24"/>
                <w:lang w:eastAsia="ru-RU"/>
              </w:rPr>
              <w:t>капитального строения</w:t>
            </w:r>
            <w:r w:rsidR="00762E80" w:rsidRPr="00762E8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 инв.№ </w:t>
            </w:r>
            <w:r w:rsidR="00DB6DEE" w:rsidRPr="00DB6DEE">
              <w:rPr>
                <w:rFonts w:ascii="Times New Roman" w:eastAsia="Calibri" w:hAnsi="Times New Roman" w:cs="Times New Roman"/>
                <w:sz w:val="24"/>
                <w:lang w:eastAsia="ru-RU"/>
              </w:rPr>
              <w:t>252-С/9922</w:t>
            </w:r>
            <w:r w:rsidR="00762E80" w:rsidRPr="00762E8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, по адресу: Витебская обл., г. Новополоцк, </w:t>
            </w:r>
            <w:r w:rsidR="00CC384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улица </w:t>
            </w:r>
            <w:proofErr w:type="spellStart"/>
            <w:r w:rsidR="00DB6DEE">
              <w:rPr>
                <w:rFonts w:ascii="Times New Roman" w:eastAsia="Calibri" w:hAnsi="Times New Roman" w:cs="Times New Roman"/>
                <w:sz w:val="24"/>
                <w:lang w:eastAsia="ru-RU"/>
              </w:rPr>
              <w:t>Ктаторова</w:t>
            </w:r>
            <w:proofErr w:type="spellEnd"/>
            <w:r w:rsidR="00DB6DEE">
              <w:rPr>
                <w:rFonts w:ascii="Times New Roman" w:eastAsia="Calibri" w:hAnsi="Times New Roman" w:cs="Times New Roman"/>
                <w:sz w:val="24"/>
                <w:lang w:eastAsia="ru-RU"/>
              </w:rPr>
              <w:t>, 21</w:t>
            </w:r>
            <w:r w:rsidR="00CC3849">
              <w:rPr>
                <w:rFonts w:ascii="Times New Roman" w:eastAsia="Calibri" w:hAnsi="Times New Roman" w:cs="Times New Roman"/>
                <w:sz w:val="24"/>
                <w:lang w:eastAsia="ru-RU"/>
              </w:rPr>
              <w:t>,</w:t>
            </w:r>
            <w:r w:rsidR="00762E80" w:rsidRPr="00762E8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арендуемой площадью </w:t>
            </w:r>
            <w:r w:rsidR="00DB6DEE">
              <w:rPr>
                <w:rFonts w:ascii="Times New Roman" w:eastAsia="Calibri" w:hAnsi="Times New Roman" w:cs="Times New Roman"/>
                <w:sz w:val="24"/>
                <w:lang w:eastAsia="ru-RU"/>
              </w:rPr>
              <w:t>14,30</w:t>
            </w:r>
            <w:r w:rsidR="00762E80" w:rsidRPr="00762E8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кв. м., </w:t>
            </w:r>
            <w:r w:rsidR="00762E80" w:rsidRPr="00453065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 xml:space="preserve">сроком </w:t>
            </w:r>
            <w:r w:rsidR="00DB6DEE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>на 3 (три) года</w:t>
            </w:r>
            <w:r w:rsidR="00762E80" w:rsidRPr="00453065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>,</w:t>
            </w:r>
            <w:r w:rsidR="00DB6DEE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 xml:space="preserve"> с целью использования -</w:t>
            </w:r>
            <w:r w:rsidR="00CC3849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 xml:space="preserve"> </w:t>
            </w:r>
            <w:r w:rsidR="00762E80" w:rsidRPr="00453065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 xml:space="preserve">для размещения </w:t>
            </w:r>
            <w:r w:rsidR="00DB6DEE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 xml:space="preserve">офиса, торгового объекта, оказания услуг и другого целевого использования. </w:t>
            </w:r>
            <w:r w:rsidR="00DB6DEE">
              <w:rPr>
                <w:rFonts w:ascii="Times New Roman" w:eastAsia="Calibri" w:hAnsi="Times New Roman" w:cs="Times New Roman"/>
                <w:sz w:val="24"/>
                <w:lang w:eastAsia="ru-RU"/>
              </w:rPr>
              <w:t>Применение коэффициента спроса 3,0</w:t>
            </w:r>
          </w:p>
        </w:tc>
        <w:tc>
          <w:tcPr>
            <w:tcW w:w="1695" w:type="dxa"/>
          </w:tcPr>
          <w:p w:rsidR="003D71F8" w:rsidRDefault="00DB6DEE" w:rsidP="00422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60,49</w:t>
            </w:r>
            <w:r w:rsidR="003D71F8" w:rsidRPr="00B7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4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3D71F8" w:rsidRPr="00B7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7B28" w:rsidRPr="00B701D3" w:rsidRDefault="00447B28" w:rsidP="00422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E74" w:rsidRPr="00447B28" w:rsidRDefault="00B701D3" w:rsidP="00422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Задаток </w:t>
            </w:r>
            <w:r w:rsidRPr="004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701D3" w:rsidRPr="00F6474F" w:rsidRDefault="00DB6DEE" w:rsidP="00447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60,49</w:t>
            </w:r>
            <w:r w:rsidR="00B7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4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</w:tr>
    </w:tbl>
    <w:bookmarkEnd w:id="0"/>
    <w:p w:rsidR="0063125E" w:rsidRDefault="0063125E" w:rsidP="0063125E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Заявления на участие в аукционе со всеми необходимыми документами принимаются с </w:t>
      </w:r>
      <w:r w:rsidR="00B701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="00DB6DE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6 сентября 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2023г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 с 08.00 и далее в рабочие дни с </w:t>
      </w:r>
      <w:r w:rsidR="00DB6DE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08.00 до 17.00 (пятница – до 15.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45) 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адресу: г. Новополоцк, ул. </w:t>
      </w:r>
      <w:proofErr w:type="spellStart"/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Ктаторова</w:t>
      </w:r>
      <w:proofErr w:type="spellEnd"/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д. 21.  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Последний день приема документов – </w:t>
      </w:r>
      <w:r w:rsidR="00DB6D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27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B6D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сентября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2023г. до </w:t>
      </w:r>
      <w:r w:rsidR="00B70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="00447B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.00.</w:t>
      </w:r>
    </w:p>
    <w:p w:rsidR="00D86105" w:rsidRPr="0063125E" w:rsidRDefault="00D86105" w:rsidP="0063125E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Аукцион будет проводиться по адресу: </w:t>
      </w:r>
      <w:r w:rsidRPr="00D861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г. Новополоцк, ул. </w:t>
      </w:r>
      <w:proofErr w:type="spellStart"/>
      <w:r w:rsidRPr="00D861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Ктаторова</w:t>
      </w:r>
      <w:proofErr w:type="spellEnd"/>
      <w:r w:rsidRPr="00D861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д. 21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актовый зал.</w:t>
      </w:r>
    </w:p>
    <w:p w:rsidR="0063125E" w:rsidRPr="0063125E" w:rsidRDefault="0063125E" w:rsidP="0063125E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Лицо, желающее принять участие в аукционе, не позднее срока, указанного в извещении, уплачивает задаток, заключает соглашение с организатором аукциона и подаёт заявление на участие в аукционе с приложением необходимых документов: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юридических лиц или индивидуальных предпринимателей Республики Беларусь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иностранных юридических лиц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физическое лицо, в том числе индивидуальный предприниматель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, желающие участвовать в аукционе, предъявляют документ, удостоверяющий личность;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представитель лица, желающего участвовать в аукционе, предъявляет: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документ, удостоверяющий личность;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доверенность, за исключением случаев, когда юридическое лицо представляет его руководитель;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– если юридическое лицо представляет его руководитель.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Победителем аукциона будет признано лицо, предложившее наиболее высокую цену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, путём пошагового поднятия начальной цены.</w:t>
      </w:r>
    </w:p>
    <w:p w:rsidR="0063125E" w:rsidRPr="0063125E" w:rsidRDefault="0063125E" w:rsidP="0063125E">
      <w:pPr>
        <w:ind w:right="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аукционе оформляется протоколом. Лицам, не выигравшим торги, задаток возвращается.</w:t>
      </w:r>
    </w:p>
    <w:p w:rsidR="0063125E" w:rsidRPr="0063125E" w:rsidRDefault="0063125E" w:rsidP="0063125E">
      <w:pPr>
        <w:ind w:right="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признания аукциона несостоявшимся, ввиду подачи заявления на участие только одним участником, допускается продажа предмета аукциона этому участнику, при его согласии, по начальной цене, увеличенной на 5%. </w:t>
      </w:r>
    </w:p>
    <w:p w:rsidR="0063125E" w:rsidRPr="0063125E" w:rsidRDefault="0063125E" w:rsidP="0063125E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Арендодатель по результатам проведения аукциона заключает с победителем аукциона (лицом, приравненным к победителю аукциона) договор аренды в течение 10-ти (десяти) рабочих дней со дня проведения аукциона и подписания протокола аукциона. </w:t>
      </w:r>
    </w:p>
    <w:p w:rsidR="0063125E" w:rsidRPr="0063125E" w:rsidRDefault="0063125E" w:rsidP="0063125E">
      <w:pPr>
        <w:tabs>
          <w:tab w:val="left" w:pos="-142"/>
        </w:tabs>
        <w:ind w:right="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Победитель аукциона (лицо, приравненное к победителю аукциона) обязан осуществить оплату за право заключения договора аренды и оплатить затраты на организацию и проведение аукциона и в течение 3-х (трёх) рабочих дней со дня проведения аукциона в порядке и размере, указанном в протоколе аукциона. </w:t>
      </w:r>
    </w:p>
    <w:p w:rsidR="0063125E" w:rsidRPr="0063125E" w:rsidRDefault="0063125E" w:rsidP="0063125E">
      <w:pPr>
        <w:tabs>
          <w:tab w:val="left" w:pos="-142"/>
        </w:tabs>
        <w:ind w:right="8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 случае, если победитель аукциона (лицо, приравненное к победителю аукциона)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а также в случае если участники аукциона отказались объявить свою цену за предмет аукциона, в результате чего аукцион признан нерезультативным, указанными лицами, уплачивается штраф в размере 100 базовых величин.</w:t>
      </w:r>
    </w:p>
    <w:p w:rsidR="0063125E" w:rsidRPr="0063125E" w:rsidRDefault="0063125E" w:rsidP="0063125E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Продавец</w:t>
      </w:r>
      <w:r w:rsidRPr="006312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вправе в любое время, но не позднее, чем за 3 дня до даты проведения аукциона, отказаться от проведения торгов (отказ публикуется в газете «Новополоцк сегодня») и размещается в сети Интернет.</w:t>
      </w:r>
    </w:p>
    <w:p w:rsidR="0063125E" w:rsidRPr="0063125E" w:rsidRDefault="0063125E" w:rsidP="00DB6DEE">
      <w:pPr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Сумма задатка перечисляется на р/с организатора аукциона КУП «</w:t>
      </w:r>
      <w:proofErr w:type="spellStart"/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Новополоцкий</w:t>
      </w:r>
      <w:proofErr w:type="spellEnd"/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центр предпринимательства и недвижимости»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УНП 390352871</w:t>
      </w:r>
      <w:r w:rsidR="00DB6DE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                                                                                   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р/с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eastAsia="ru-RU"/>
        </w:rPr>
        <w:t>BY54ALFA30122401830010270000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 в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ЗАО «Альфа-Банк» г. Минск, ул. Сурганова, 43-47, БИК 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ALFABY</w:t>
      </w:r>
      <w:r w:rsidR="00DB6DEE" w:rsidRPr="00DB6DE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proofErr w:type="gramStart"/>
      <w:r w:rsidR="00DB6DEE" w:rsidRPr="00DB6DE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="00DB6D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proofErr w:type="gramEnd"/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срок с </w:t>
      </w:r>
      <w:r w:rsidR="00DB6DE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06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</w:t>
      </w:r>
      <w:r w:rsidR="00447B2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</w:t>
      </w:r>
      <w:r w:rsidR="00DB6DE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9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.2023г. по </w:t>
      </w:r>
      <w:r w:rsidR="00DB6DE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27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.0</w:t>
      </w:r>
      <w:r w:rsidR="00DB6DE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9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.2023г. до </w:t>
      </w:r>
      <w:r w:rsidR="00DB6DE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13.</w:t>
      </w:r>
      <w:r w:rsidRPr="006312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00.</w:t>
      </w:r>
    </w:p>
    <w:p w:rsidR="00DA4027" w:rsidRPr="0063125E" w:rsidRDefault="0063125E" w:rsidP="00B701D3">
      <w:pPr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Контактный телефон: +375 (214) 55-83-01, 8 (029) 249-80-28. </w:t>
      </w:r>
      <w:r w:rsidRPr="0063125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3125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6312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5" w:history="1">
        <w:r w:rsidRPr="0063125E">
          <w:rPr>
            <w:rStyle w:val="a8"/>
            <w:rFonts w:ascii="Times New Roman" w:eastAsia="Times New Roman" w:hAnsi="Times New Roman" w:cs="Times New Roman"/>
            <w:szCs w:val="28"/>
            <w:lang w:val="en-US" w:eastAsia="ru-RU"/>
          </w:rPr>
          <w:t>novcpn</w:t>
        </w:r>
        <w:r w:rsidRPr="0063125E">
          <w:rPr>
            <w:rStyle w:val="a8"/>
            <w:rFonts w:ascii="Times New Roman" w:eastAsia="Times New Roman" w:hAnsi="Times New Roman" w:cs="Times New Roman"/>
            <w:szCs w:val="28"/>
            <w:lang w:eastAsia="ru-RU"/>
          </w:rPr>
          <w:t>@</w:t>
        </w:r>
        <w:r w:rsidRPr="0063125E">
          <w:rPr>
            <w:rStyle w:val="a8"/>
            <w:rFonts w:ascii="Times New Roman" w:eastAsia="Times New Roman" w:hAnsi="Times New Roman" w:cs="Times New Roman"/>
            <w:szCs w:val="28"/>
            <w:lang w:val="en-US" w:eastAsia="ru-RU"/>
          </w:rPr>
          <w:t>mail</w:t>
        </w:r>
        <w:r w:rsidRPr="0063125E">
          <w:rPr>
            <w:rStyle w:val="a8"/>
            <w:rFonts w:ascii="Times New Roman" w:eastAsia="Times New Roman" w:hAnsi="Times New Roman" w:cs="Times New Roman"/>
            <w:szCs w:val="28"/>
            <w:lang w:eastAsia="ru-RU"/>
          </w:rPr>
          <w:t>.</w:t>
        </w:r>
        <w:proofErr w:type="spellStart"/>
        <w:r w:rsidRPr="0063125E">
          <w:rPr>
            <w:rStyle w:val="a8"/>
            <w:rFonts w:ascii="Times New Roman" w:eastAsia="Times New Roman" w:hAnsi="Times New Roman" w:cs="Times New Roman"/>
            <w:szCs w:val="28"/>
            <w:lang w:val="en-US" w:eastAsia="ru-RU"/>
          </w:rPr>
          <w:t>ru</w:t>
        </w:r>
        <w:proofErr w:type="spellEnd"/>
      </w:hyperlink>
    </w:p>
    <w:sectPr w:rsidR="00DA4027" w:rsidRPr="0063125E" w:rsidSect="0063125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73FE7"/>
    <w:rsid w:val="00077420"/>
    <w:rsid w:val="00154E74"/>
    <w:rsid w:val="00156AF0"/>
    <w:rsid w:val="00187F07"/>
    <w:rsid w:val="00222F6D"/>
    <w:rsid w:val="0022396A"/>
    <w:rsid w:val="00261B58"/>
    <w:rsid w:val="00275E9E"/>
    <w:rsid w:val="002C04BB"/>
    <w:rsid w:val="002F5F54"/>
    <w:rsid w:val="00334984"/>
    <w:rsid w:val="00354C31"/>
    <w:rsid w:val="00387BE3"/>
    <w:rsid w:val="003B7E2B"/>
    <w:rsid w:val="003C3610"/>
    <w:rsid w:val="003C512C"/>
    <w:rsid w:val="003D71F8"/>
    <w:rsid w:val="00407FF6"/>
    <w:rsid w:val="00422F09"/>
    <w:rsid w:val="004364FB"/>
    <w:rsid w:val="00437227"/>
    <w:rsid w:val="00447B28"/>
    <w:rsid w:val="00453065"/>
    <w:rsid w:val="004E2AE3"/>
    <w:rsid w:val="00517AE5"/>
    <w:rsid w:val="006034B9"/>
    <w:rsid w:val="00607059"/>
    <w:rsid w:val="0063125E"/>
    <w:rsid w:val="00661175"/>
    <w:rsid w:val="00697F32"/>
    <w:rsid w:val="006C52A0"/>
    <w:rsid w:val="006E36F4"/>
    <w:rsid w:val="0073454C"/>
    <w:rsid w:val="007554C3"/>
    <w:rsid w:val="00762E80"/>
    <w:rsid w:val="00766B27"/>
    <w:rsid w:val="00800DFD"/>
    <w:rsid w:val="008036E2"/>
    <w:rsid w:val="00857426"/>
    <w:rsid w:val="00871486"/>
    <w:rsid w:val="008E40B9"/>
    <w:rsid w:val="009179F2"/>
    <w:rsid w:val="009609F9"/>
    <w:rsid w:val="009768EA"/>
    <w:rsid w:val="009B275D"/>
    <w:rsid w:val="00A166CA"/>
    <w:rsid w:val="00AA3753"/>
    <w:rsid w:val="00B30E9C"/>
    <w:rsid w:val="00B333A7"/>
    <w:rsid w:val="00B701D3"/>
    <w:rsid w:val="00BC1CB3"/>
    <w:rsid w:val="00BE5A21"/>
    <w:rsid w:val="00C11263"/>
    <w:rsid w:val="00C13081"/>
    <w:rsid w:val="00C603AA"/>
    <w:rsid w:val="00C74F3F"/>
    <w:rsid w:val="00CC3849"/>
    <w:rsid w:val="00CE2E02"/>
    <w:rsid w:val="00D86105"/>
    <w:rsid w:val="00DA4027"/>
    <w:rsid w:val="00DB6DEE"/>
    <w:rsid w:val="00E07A64"/>
    <w:rsid w:val="00E807C1"/>
    <w:rsid w:val="00F002CD"/>
    <w:rsid w:val="00F63580"/>
    <w:rsid w:val="00F6474F"/>
    <w:rsid w:val="00F6670F"/>
    <w:rsid w:val="00F81F31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9903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cp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Аукционист</cp:lastModifiedBy>
  <cp:revision>27</cp:revision>
  <cp:lastPrinted>2023-08-31T11:22:00Z</cp:lastPrinted>
  <dcterms:created xsi:type="dcterms:W3CDTF">2023-03-22T08:57:00Z</dcterms:created>
  <dcterms:modified xsi:type="dcterms:W3CDTF">2023-08-31T11:24:00Z</dcterms:modified>
</cp:coreProperties>
</file>