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2557"/>
        <w:gridCol w:w="8385"/>
      </w:tblGrid>
      <w:tr w:rsidR="006F521D" w:rsidRPr="00DF63A4" w14:paraId="5B877130" w14:textId="77777777" w:rsidTr="00BD55EC">
        <w:trPr>
          <w:trHeight w:val="1006"/>
        </w:trPr>
        <w:tc>
          <w:tcPr>
            <w:tcW w:w="10942" w:type="dxa"/>
            <w:gridSpan w:val="2"/>
            <w:shd w:val="clear" w:color="auto" w:fill="auto"/>
            <w:vAlign w:val="center"/>
          </w:tcPr>
          <w:p w14:paraId="0E43A8B9" w14:textId="6546376B" w:rsidR="006F521D" w:rsidRPr="0014752A" w:rsidRDefault="00D45942" w:rsidP="00F6094F">
            <w:pPr>
              <w:jc w:val="center"/>
              <w:rPr>
                <w:sz w:val="28"/>
                <w:szCs w:val="28"/>
              </w:rPr>
            </w:pPr>
            <w:r>
              <w:rPr>
                <w:sz w:val="28"/>
                <w:szCs w:val="28"/>
              </w:rPr>
              <w:t xml:space="preserve"> </w:t>
            </w:r>
            <w:r w:rsidR="00963834">
              <w:rPr>
                <w:sz w:val="28"/>
                <w:szCs w:val="28"/>
              </w:rPr>
              <w:t xml:space="preserve"> </w:t>
            </w:r>
            <w:r w:rsidR="006F521D" w:rsidRPr="0014752A">
              <w:rPr>
                <w:sz w:val="28"/>
                <w:szCs w:val="28"/>
              </w:rPr>
              <w:t xml:space="preserve">ВИТЕБСКИЙ ФИЛИАЛ РУП «Институт недвижимости и оценки» </w:t>
            </w:r>
          </w:p>
          <w:p w14:paraId="594FAAFD" w14:textId="753224A0" w:rsidR="006F521D" w:rsidRPr="0014752A" w:rsidRDefault="007C378C" w:rsidP="009133DB">
            <w:pPr>
              <w:ind w:left="476"/>
              <w:jc w:val="center"/>
              <w:rPr>
                <w:bCs/>
                <w:sz w:val="28"/>
                <w:szCs w:val="28"/>
              </w:rPr>
            </w:pPr>
            <w:r w:rsidRPr="007C378C">
              <w:rPr>
                <w:sz w:val="28"/>
                <w:szCs w:val="28"/>
              </w:rPr>
              <w:t xml:space="preserve">извещает о проведении 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открытого акционерного общества «</w:t>
            </w:r>
            <w:r w:rsidR="0028396E">
              <w:rPr>
                <w:sz w:val="28"/>
                <w:szCs w:val="28"/>
              </w:rPr>
              <w:t>Витебский мясокомбинат</w:t>
            </w:r>
            <w:r w:rsidR="0094041B">
              <w:rPr>
                <w:sz w:val="28"/>
                <w:szCs w:val="28"/>
              </w:rPr>
              <w:t>»</w:t>
            </w:r>
            <w:r w:rsidR="006F521D" w:rsidRPr="0014752A">
              <w:rPr>
                <w:sz w:val="28"/>
                <w:szCs w:val="28"/>
              </w:rPr>
              <w:t xml:space="preserve">                                                                                                                                  </w:t>
            </w:r>
          </w:p>
          <w:p w14:paraId="4C5E5FA1" w14:textId="0E1DFF86" w:rsidR="006F521D" w:rsidRPr="007C378C" w:rsidRDefault="006F521D" w:rsidP="004E18FD">
            <w:pPr>
              <w:spacing w:before="120" w:after="120"/>
              <w:jc w:val="center"/>
              <w:rPr>
                <w:b/>
              </w:rPr>
            </w:pPr>
            <w:r w:rsidRPr="007C378C">
              <w:rPr>
                <w:b/>
                <w:sz w:val="28"/>
                <w:szCs w:val="28"/>
              </w:rPr>
              <w:t xml:space="preserve">Аукцион </w:t>
            </w:r>
            <w:r w:rsidRPr="004E18FD">
              <w:rPr>
                <w:b/>
                <w:sz w:val="28"/>
                <w:szCs w:val="28"/>
              </w:rPr>
              <w:t xml:space="preserve">состоится </w:t>
            </w:r>
            <w:r w:rsidR="004E18FD" w:rsidRPr="004E18FD">
              <w:rPr>
                <w:b/>
                <w:sz w:val="28"/>
                <w:szCs w:val="28"/>
                <w:u w:val="single"/>
              </w:rPr>
              <w:t>9 октября</w:t>
            </w:r>
            <w:r w:rsidR="00810DA6" w:rsidRPr="004E18FD">
              <w:rPr>
                <w:b/>
                <w:sz w:val="28"/>
                <w:szCs w:val="28"/>
                <w:u w:val="single"/>
              </w:rPr>
              <w:t xml:space="preserve"> </w:t>
            </w:r>
            <w:r w:rsidRPr="004E18FD">
              <w:rPr>
                <w:b/>
                <w:sz w:val="28"/>
                <w:szCs w:val="28"/>
                <w:u w:val="single"/>
              </w:rPr>
              <w:t>202</w:t>
            </w:r>
            <w:r w:rsidR="00810DA6" w:rsidRPr="004E18FD">
              <w:rPr>
                <w:b/>
                <w:sz w:val="28"/>
                <w:szCs w:val="28"/>
                <w:u w:val="single"/>
              </w:rPr>
              <w:t>4</w:t>
            </w:r>
            <w:r w:rsidRPr="004E18FD">
              <w:rPr>
                <w:b/>
                <w:sz w:val="28"/>
                <w:szCs w:val="28"/>
                <w:u w:val="single"/>
              </w:rPr>
              <w:t xml:space="preserve"> в 1</w:t>
            </w:r>
            <w:r w:rsidR="007C378C" w:rsidRPr="004E18FD">
              <w:rPr>
                <w:b/>
                <w:sz w:val="28"/>
                <w:szCs w:val="28"/>
                <w:u w:val="single"/>
              </w:rPr>
              <w:t>1</w:t>
            </w:r>
            <w:r w:rsidRPr="004E18FD">
              <w:rPr>
                <w:b/>
                <w:sz w:val="28"/>
                <w:szCs w:val="28"/>
                <w:u w:val="single"/>
              </w:rPr>
              <w:t>.00</w:t>
            </w:r>
            <w:r w:rsidRPr="004E18FD">
              <w:rPr>
                <w:b/>
                <w:sz w:val="28"/>
                <w:szCs w:val="28"/>
              </w:rPr>
              <w:t xml:space="preserve"> </w:t>
            </w:r>
            <w:r w:rsidR="007C378C" w:rsidRPr="004E18FD">
              <w:rPr>
                <w:b/>
                <w:sz w:val="28"/>
                <w:szCs w:val="28"/>
              </w:rPr>
              <w:t xml:space="preserve">на электронной </w:t>
            </w:r>
            <w:r w:rsidR="007C378C" w:rsidRPr="007C378C">
              <w:rPr>
                <w:b/>
                <w:sz w:val="28"/>
                <w:szCs w:val="28"/>
              </w:rPr>
              <w:t>торговой площадке GOSTORG.BY</w:t>
            </w:r>
          </w:p>
        </w:tc>
      </w:tr>
      <w:tr w:rsidR="00485A38" w:rsidRPr="00795FE1" w14:paraId="6544C3BB" w14:textId="77777777" w:rsidTr="00F609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0CFDA172" w:rsidR="00485A38" w:rsidRPr="00F049CF" w:rsidRDefault="00485A38" w:rsidP="007600C0">
            <w:pPr>
              <w:pStyle w:val="ae"/>
              <w:spacing w:before="0" w:beforeAutospacing="0" w:after="0" w:afterAutospacing="0"/>
              <w:jc w:val="center"/>
              <w:rPr>
                <w:b/>
                <w:color w:val="0000FF"/>
                <w:lang w:val="ru-RU"/>
              </w:rPr>
            </w:pPr>
            <w:r w:rsidRPr="007600C0">
              <w:rPr>
                <w:b/>
                <w:lang w:val="ru-RU"/>
              </w:rPr>
              <w:t>Лот 1</w:t>
            </w:r>
            <w:r w:rsidR="005706AA" w:rsidRPr="007600C0">
              <w:rPr>
                <w:b/>
                <w:lang w:val="ru-RU"/>
              </w:rPr>
              <w:t xml:space="preserve"> </w:t>
            </w:r>
            <w:r w:rsidR="00F049CF">
              <w:rPr>
                <w:b/>
                <w:lang w:val="ru-RU"/>
              </w:rPr>
              <w:t>(</w:t>
            </w:r>
            <w:r w:rsidR="00F049CF">
              <w:rPr>
                <w:b/>
              </w:rPr>
              <w:t>#</w:t>
            </w:r>
            <w:r w:rsidR="00F049CF">
              <w:rPr>
                <w:b/>
                <w:lang w:val="ru-RU"/>
              </w:rPr>
              <w:t>52429)</w:t>
            </w:r>
          </w:p>
        </w:tc>
      </w:tr>
      <w:tr w:rsidR="00E1746F" w:rsidRPr="00795FE1" w14:paraId="3A7CBED1" w14:textId="77777777" w:rsidTr="00E1746F">
        <w:trPr>
          <w:trHeight w:val="1272"/>
        </w:trPr>
        <w:tc>
          <w:tcPr>
            <w:tcW w:w="2557" w:type="dxa"/>
            <w:vMerge w:val="restart"/>
            <w:tcBorders>
              <w:top w:val="single" w:sz="4" w:space="0" w:color="auto"/>
              <w:left w:val="single" w:sz="4" w:space="0" w:color="auto"/>
              <w:right w:val="single" w:sz="4" w:space="0" w:color="auto"/>
            </w:tcBorders>
            <w:shd w:val="clear" w:color="auto" w:fill="auto"/>
          </w:tcPr>
          <w:p w14:paraId="1001388E" w14:textId="77777777" w:rsidR="00E1746F" w:rsidRDefault="00E1746F" w:rsidP="00F6239B"/>
          <w:p w14:paraId="4420FA04" w14:textId="77777777" w:rsidR="00E1746F" w:rsidRDefault="00E1746F" w:rsidP="00F6239B"/>
          <w:p w14:paraId="48C2B418" w14:textId="77777777" w:rsidR="00E1746F" w:rsidRDefault="00E1746F" w:rsidP="00F6239B"/>
          <w:p w14:paraId="0B554E70" w14:textId="77777777" w:rsidR="00E1746F" w:rsidRDefault="00E1746F" w:rsidP="00F6239B"/>
          <w:p w14:paraId="677C6A08" w14:textId="77777777" w:rsidR="00E1746F" w:rsidRDefault="00E1746F" w:rsidP="00F6239B"/>
          <w:p w14:paraId="393EA18E" w14:textId="77777777" w:rsidR="00E1746F" w:rsidRDefault="00E1746F" w:rsidP="00F6239B"/>
          <w:p w14:paraId="54811822" w14:textId="77777777" w:rsidR="00E1746F" w:rsidRDefault="00E1746F" w:rsidP="00F6239B"/>
          <w:p w14:paraId="2AAA2AB3" w14:textId="77777777" w:rsidR="00E1746F" w:rsidRDefault="00E1746F" w:rsidP="00F6239B"/>
          <w:p w14:paraId="4EF6B7C6" w14:textId="77777777" w:rsidR="00E1746F" w:rsidRDefault="00E1746F" w:rsidP="00F6239B"/>
          <w:p w14:paraId="77A411CE" w14:textId="77777777" w:rsidR="00E1746F" w:rsidRDefault="00E1746F" w:rsidP="00F6239B"/>
          <w:p w14:paraId="3974500A" w14:textId="77777777" w:rsidR="00E1746F" w:rsidRDefault="00E1746F" w:rsidP="00F6239B"/>
          <w:p w14:paraId="3BB49B37" w14:textId="77777777" w:rsidR="00E1746F" w:rsidRDefault="00E1746F" w:rsidP="00F6239B"/>
          <w:p w14:paraId="70458EE8" w14:textId="77777777" w:rsidR="00E1746F" w:rsidRDefault="00E1746F" w:rsidP="00F6239B"/>
          <w:p w14:paraId="01F63BF9" w14:textId="77777777" w:rsidR="00E1746F" w:rsidRDefault="00E1746F" w:rsidP="00F6239B"/>
          <w:p w14:paraId="43ED12C3" w14:textId="77777777" w:rsidR="00E1746F" w:rsidRDefault="00E1746F" w:rsidP="00F6239B"/>
          <w:p w14:paraId="02BF02EB" w14:textId="77777777" w:rsidR="00E1746F" w:rsidRDefault="00E1746F" w:rsidP="00F6239B"/>
          <w:p w14:paraId="4502D0A4" w14:textId="77777777" w:rsidR="00E1746F" w:rsidRDefault="00E1746F" w:rsidP="00F6239B"/>
          <w:p w14:paraId="7943FC8E" w14:textId="77777777" w:rsidR="00E1746F" w:rsidRDefault="00E1746F" w:rsidP="00F6239B"/>
          <w:p w14:paraId="5997FCB1" w14:textId="180B0177" w:rsidR="00E1746F" w:rsidRPr="0024311F" w:rsidRDefault="00E1746F" w:rsidP="00F6239B">
            <w:r>
              <w:t>Сведения о капитальных строениях</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99A5813" w14:textId="0F14E27C" w:rsidR="00E1746F" w:rsidRPr="0028396E" w:rsidRDefault="009B2CD1" w:rsidP="0028396E">
            <w:pPr>
              <w:ind w:right="-30" w:firstLine="709"/>
              <w:jc w:val="both"/>
              <w:rPr>
                <w:b/>
                <w:sz w:val="23"/>
                <w:szCs w:val="23"/>
              </w:rPr>
            </w:pPr>
            <w:r>
              <w:rPr>
                <w:b/>
                <w:sz w:val="23"/>
                <w:szCs w:val="23"/>
              </w:rPr>
              <w:t>К</w:t>
            </w:r>
            <w:r w:rsidR="00E1746F" w:rsidRPr="0028396E">
              <w:rPr>
                <w:b/>
                <w:sz w:val="23"/>
                <w:szCs w:val="23"/>
              </w:rPr>
              <w:t xml:space="preserve">апитальное строение инв. № 231/C-9985 </w:t>
            </w:r>
          </w:p>
          <w:p w14:paraId="35A5A133" w14:textId="77777777" w:rsidR="00E1746F" w:rsidRDefault="00E1746F" w:rsidP="0028396E">
            <w:pPr>
              <w:ind w:right="-30"/>
              <w:jc w:val="both"/>
              <w:rPr>
                <w:sz w:val="23"/>
                <w:szCs w:val="23"/>
              </w:rPr>
            </w:pPr>
            <w:r>
              <w:rPr>
                <w:sz w:val="23"/>
                <w:szCs w:val="23"/>
              </w:rPr>
              <w:t>Адрес</w:t>
            </w:r>
            <w:r w:rsidRPr="007743A6">
              <w:rPr>
                <w:sz w:val="23"/>
                <w:szCs w:val="23"/>
              </w:rPr>
              <w:t>: Витебская обл., Бешенковичский р-н, Верховский с/с, 1/3</w:t>
            </w:r>
            <w:r w:rsidRPr="00DD25AD">
              <w:rPr>
                <w:sz w:val="23"/>
                <w:szCs w:val="23"/>
              </w:rPr>
              <w:t xml:space="preserve">, </w:t>
            </w:r>
          </w:p>
          <w:p w14:paraId="7FD8F175" w14:textId="77777777" w:rsidR="00E1746F" w:rsidRDefault="00E1746F" w:rsidP="0028396E">
            <w:pPr>
              <w:ind w:right="-30"/>
              <w:jc w:val="both"/>
              <w:rPr>
                <w:sz w:val="23"/>
                <w:szCs w:val="23"/>
              </w:rPr>
            </w:pPr>
            <w:r w:rsidRPr="00DD25AD">
              <w:rPr>
                <w:sz w:val="23"/>
                <w:szCs w:val="23"/>
              </w:rPr>
              <w:t>общая площадь</w:t>
            </w:r>
            <w:r w:rsidRPr="007743A6">
              <w:rPr>
                <w:sz w:val="23"/>
                <w:szCs w:val="23"/>
              </w:rPr>
              <w:t>: 6468,2</w:t>
            </w:r>
            <w:r w:rsidRPr="00DD25AD">
              <w:rPr>
                <w:sz w:val="23"/>
                <w:szCs w:val="23"/>
              </w:rPr>
              <w:t xml:space="preserve"> кв.м, </w:t>
            </w:r>
          </w:p>
          <w:p w14:paraId="585E0ABD" w14:textId="77777777" w:rsidR="00E1746F" w:rsidRDefault="00E1746F" w:rsidP="0028396E">
            <w:pPr>
              <w:ind w:right="-30"/>
              <w:jc w:val="both"/>
              <w:rPr>
                <w:sz w:val="23"/>
                <w:szCs w:val="23"/>
              </w:rPr>
            </w:pPr>
            <w:r w:rsidRPr="00DD25AD">
              <w:rPr>
                <w:sz w:val="23"/>
                <w:szCs w:val="23"/>
              </w:rPr>
              <w:t>н</w:t>
            </w:r>
            <w:r w:rsidRPr="007743A6">
              <w:rPr>
                <w:sz w:val="23"/>
                <w:szCs w:val="23"/>
              </w:rPr>
              <w:t>аименование: </w:t>
            </w:r>
            <w:r w:rsidRPr="00DD25AD">
              <w:rPr>
                <w:sz w:val="23"/>
                <w:szCs w:val="23"/>
              </w:rPr>
              <w:t>с</w:t>
            </w:r>
            <w:r w:rsidRPr="007743A6">
              <w:rPr>
                <w:sz w:val="23"/>
                <w:szCs w:val="23"/>
              </w:rPr>
              <w:t>винарник-откормочник</w:t>
            </w:r>
            <w:r w:rsidRPr="00DD25AD">
              <w:rPr>
                <w:sz w:val="23"/>
                <w:szCs w:val="23"/>
              </w:rPr>
              <w:t xml:space="preserve">, </w:t>
            </w:r>
          </w:p>
          <w:p w14:paraId="5EFF4631" w14:textId="77777777" w:rsidR="00E1746F" w:rsidRDefault="00E1746F" w:rsidP="0028396E">
            <w:pPr>
              <w:ind w:right="-30"/>
              <w:jc w:val="both"/>
              <w:rPr>
                <w:sz w:val="23"/>
                <w:szCs w:val="23"/>
              </w:rPr>
            </w:pPr>
            <w:r w:rsidRPr="00DD25AD">
              <w:rPr>
                <w:sz w:val="23"/>
                <w:szCs w:val="23"/>
              </w:rPr>
              <w:t>назначение: здание</w:t>
            </w:r>
            <w:r w:rsidRPr="007743A6">
              <w:rPr>
                <w:sz w:val="23"/>
                <w:szCs w:val="23"/>
              </w:rPr>
              <w:t xml:space="preserve"> специализированное животноводства</w:t>
            </w:r>
            <w:r w:rsidRPr="00DD25AD">
              <w:rPr>
                <w:sz w:val="23"/>
                <w:szCs w:val="23"/>
              </w:rPr>
              <w:t xml:space="preserve">. </w:t>
            </w:r>
          </w:p>
          <w:p w14:paraId="6019025E" w14:textId="4888A859" w:rsidR="00E1746F" w:rsidRPr="0024311F" w:rsidRDefault="00E1746F" w:rsidP="00E1746F">
            <w:pPr>
              <w:ind w:right="-30"/>
              <w:jc w:val="both"/>
            </w:pPr>
            <w:r w:rsidRPr="00DD25AD">
              <w:rPr>
                <w:sz w:val="23"/>
                <w:szCs w:val="23"/>
              </w:rPr>
              <w:t xml:space="preserve">Обременение: </w:t>
            </w:r>
            <w:r w:rsidRPr="007743A6">
              <w:rPr>
                <w:sz w:val="23"/>
                <w:szCs w:val="23"/>
              </w:rPr>
              <w:t>Ипотека </w:t>
            </w:r>
            <w:r w:rsidRPr="00DD25AD">
              <w:rPr>
                <w:sz w:val="23"/>
                <w:szCs w:val="23"/>
              </w:rPr>
              <w:t>о</w:t>
            </w:r>
            <w:r w:rsidRPr="007743A6">
              <w:rPr>
                <w:sz w:val="23"/>
                <w:szCs w:val="23"/>
              </w:rPr>
              <w:t>ткрытое акционер</w:t>
            </w:r>
            <w:r w:rsidRPr="00DD25AD">
              <w:rPr>
                <w:sz w:val="23"/>
                <w:szCs w:val="23"/>
              </w:rPr>
              <w:t>ное общество "Белагропромбанк"</w:t>
            </w:r>
            <w:r>
              <w:rPr>
                <w:sz w:val="23"/>
                <w:szCs w:val="23"/>
              </w:rPr>
              <w:t>;</w:t>
            </w:r>
          </w:p>
        </w:tc>
      </w:tr>
      <w:tr w:rsidR="00E1746F" w:rsidRPr="00795FE1" w14:paraId="76E8C295" w14:textId="77777777" w:rsidTr="00E1746F">
        <w:trPr>
          <w:trHeight w:val="940"/>
        </w:trPr>
        <w:tc>
          <w:tcPr>
            <w:tcW w:w="2557" w:type="dxa"/>
            <w:vMerge/>
            <w:tcBorders>
              <w:left w:val="single" w:sz="4" w:space="0" w:color="auto"/>
              <w:right w:val="single" w:sz="4" w:space="0" w:color="auto"/>
            </w:tcBorders>
            <w:shd w:val="clear" w:color="auto" w:fill="auto"/>
          </w:tcPr>
          <w:p w14:paraId="2EA8C96C" w14:textId="77777777" w:rsidR="00E1746F" w:rsidRDefault="00E1746F" w:rsidP="00F6239B"/>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F83E85C" w14:textId="440922DE" w:rsidR="00E1746F" w:rsidRPr="0028396E" w:rsidRDefault="009B2CD1" w:rsidP="00E1746F">
            <w:pPr>
              <w:ind w:right="-30" w:firstLine="709"/>
              <w:jc w:val="both"/>
              <w:rPr>
                <w:b/>
                <w:sz w:val="23"/>
                <w:szCs w:val="23"/>
              </w:rPr>
            </w:pPr>
            <w:r>
              <w:rPr>
                <w:b/>
                <w:sz w:val="23"/>
                <w:szCs w:val="23"/>
              </w:rPr>
              <w:t>К</w:t>
            </w:r>
            <w:r w:rsidR="00E1746F" w:rsidRPr="0028396E">
              <w:rPr>
                <w:b/>
                <w:sz w:val="23"/>
                <w:szCs w:val="23"/>
              </w:rPr>
              <w:t xml:space="preserve">апитальное строение инв. № 231/C-10050, </w:t>
            </w:r>
          </w:p>
          <w:p w14:paraId="4275E976" w14:textId="77777777" w:rsidR="00E1746F" w:rsidRDefault="00E1746F" w:rsidP="00E1746F">
            <w:pPr>
              <w:ind w:right="-30"/>
              <w:jc w:val="both"/>
              <w:rPr>
                <w:sz w:val="23"/>
                <w:szCs w:val="23"/>
              </w:rPr>
            </w:pPr>
            <w:r>
              <w:rPr>
                <w:sz w:val="23"/>
                <w:szCs w:val="23"/>
              </w:rPr>
              <w:t>Адрес</w:t>
            </w:r>
            <w:r w:rsidRPr="00DD25AD">
              <w:rPr>
                <w:sz w:val="23"/>
                <w:szCs w:val="23"/>
              </w:rPr>
              <w:t xml:space="preserve">: </w:t>
            </w:r>
            <w:r w:rsidRPr="007743A6">
              <w:rPr>
                <w:sz w:val="23"/>
                <w:szCs w:val="23"/>
              </w:rPr>
              <w:t>Витебская обл., Бешенковичский р-н, Верховский с/с, 1/5</w:t>
            </w:r>
            <w:r w:rsidRPr="00DD25AD">
              <w:rPr>
                <w:sz w:val="23"/>
                <w:szCs w:val="23"/>
              </w:rPr>
              <w:t xml:space="preserve">, </w:t>
            </w:r>
          </w:p>
          <w:p w14:paraId="408A3E1E" w14:textId="77777777" w:rsidR="00E1746F" w:rsidRDefault="00E1746F" w:rsidP="00E1746F">
            <w:pPr>
              <w:ind w:right="-30"/>
              <w:jc w:val="both"/>
              <w:rPr>
                <w:sz w:val="23"/>
                <w:szCs w:val="23"/>
              </w:rPr>
            </w:pPr>
            <w:r w:rsidRPr="00DD25AD">
              <w:rPr>
                <w:sz w:val="23"/>
                <w:szCs w:val="23"/>
              </w:rPr>
              <w:t>общая площадь</w:t>
            </w:r>
            <w:r w:rsidRPr="007743A6">
              <w:rPr>
                <w:sz w:val="23"/>
                <w:szCs w:val="23"/>
              </w:rPr>
              <w:t>: 6484,9</w:t>
            </w:r>
            <w:r w:rsidRPr="00DD25AD">
              <w:rPr>
                <w:sz w:val="23"/>
                <w:szCs w:val="23"/>
              </w:rPr>
              <w:t xml:space="preserve"> кв.м, </w:t>
            </w:r>
          </w:p>
          <w:p w14:paraId="127DCE1B" w14:textId="77777777" w:rsidR="00E1746F" w:rsidRDefault="00E1746F" w:rsidP="00E1746F">
            <w:pPr>
              <w:ind w:right="-30"/>
              <w:jc w:val="both"/>
              <w:rPr>
                <w:sz w:val="23"/>
                <w:szCs w:val="23"/>
              </w:rPr>
            </w:pPr>
            <w:r w:rsidRPr="00DD25AD">
              <w:rPr>
                <w:sz w:val="23"/>
                <w:szCs w:val="23"/>
              </w:rPr>
              <w:t>н</w:t>
            </w:r>
            <w:r w:rsidRPr="007743A6">
              <w:rPr>
                <w:sz w:val="23"/>
                <w:szCs w:val="23"/>
              </w:rPr>
              <w:t>аименование: </w:t>
            </w:r>
            <w:r w:rsidRPr="00DD25AD">
              <w:rPr>
                <w:sz w:val="23"/>
                <w:szCs w:val="23"/>
              </w:rPr>
              <w:t>с</w:t>
            </w:r>
            <w:r w:rsidRPr="007743A6">
              <w:rPr>
                <w:sz w:val="23"/>
                <w:szCs w:val="23"/>
              </w:rPr>
              <w:t>виноводческая товарная ферма (в т.ч. свинарники-откормочники 5, 11, 12; свинарник-маточник 6; галерея 23)</w:t>
            </w:r>
            <w:r w:rsidRPr="00DD25AD">
              <w:rPr>
                <w:sz w:val="23"/>
                <w:szCs w:val="23"/>
              </w:rPr>
              <w:t xml:space="preserve">, </w:t>
            </w:r>
          </w:p>
          <w:p w14:paraId="7F58A70A" w14:textId="77777777" w:rsidR="00E1746F" w:rsidRDefault="00E1746F" w:rsidP="00E1746F">
            <w:pPr>
              <w:ind w:right="-30"/>
              <w:jc w:val="both"/>
              <w:rPr>
                <w:sz w:val="23"/>
                <w:szCs w:val="23"/>
              </w:rPr>
            </w:pPr>
            <w:r w:rsidRPr="00DD25AD">
              <w:rPr>
                <w:sz w:val="23"/>
                <w:szCs w:val="23"/>
              </w:rPr>
              <w:t>н</w:t>
            </w:r>
            <w:r w:rsidRPr="007743A6">
              <w:rPr>
                <w:sz w:val="23"/>
                <w:szCs w:val="23"/>
              </w:rPr>
              <w:t>азначение: </w:t>
            </w:r>
            <w:r w:rsidRPr="00DD25AD">
              <w:rPr>
                <w:sz w:val="23"/>
                <w:szCs w:val="23"/>
              </w:rPr>
              <w:t>з</w:t>
            </w:r>
            <w:r w:rsidRPr="007743A6">
              <w:rPr>
                <w:sz w:val="23"/>
                <w:szCs w:val="23"/>
              </w:rPr>
              <w:t>дание специализированное животноводства</w:t>
            </w:r>
            <w:r w:rsidRPr="00DD25AD">
              <w:rPr>
                <w:sz w:val="23"/>
                <w:szCs w:val="23"/>
              </w:rPr>
              <w:t>, с</w:t>
            </w:r>
            <w:r w:rsidRPr="007743A6">
              <w:rPr>
                <w:sz w:val="23"/>
                <w:szCs w:val="23"/>
              </w:rPr>
              <w:t>оставные части и принадлежности: сведения отсутствуют</w:t>
            </w:r>
            <w:r w:rsidRPr="00DD25AD">
              <w:rPr>
                <w:sz w:val="23"/>
                <w:szCs w:val="23"/>
              </w:rPr>
              <w:t xml:space="preserve">. </w:t>
            </w:r>
          </w:p>
          <w:p w14:paraId="1C43FA5F" w14:textId="304C2D03" w:rsidR="00E1746F" w:rsidRPr="0028396E" w:rsidRDefault="00E1746F" w:rsidP="00E1746F">
            <w:pPr>
              <w:ind w:right="-30"/>
              <w:jc w:val="both"/>
              <w:rPr>
                <w:b/>
                <w:sz w:val="23"/>
                <w:szCs w:val="23"/>
              </w:rPr>
            </w:pPr>
            <w:r w:rsidRPr="00DD25AD">
              <w:rPr>
                <w:sz w:val="23"/>
                <w:szCs w:val="23"/>
              </w:rPr>
              <w:t xml:space="preserve">Обременение: </w:t>
            </w:r>
            <w:r>
              <w:rPr>
                <w:sz w:val="23"/>
                <w:szCs w:val="23"/>
              </w:rPr>
              <w:t>и</w:t>
            </w:r>
            <w:r w:rsidRPr="007743A6">
              <w:rPr>
                <w:sz w:val="23"/>
                <w:szCs w:val="23"/>
              </w:rPr>
              <w:t>потека</w:t>
            </w:r>
            <w:r w:rsidRPr="00DD25AD">
              <w:rPr>
                <w:sz w:val="23"/>
                <w:szCs w:val="23"/>
              </w:rPr>
              <w:t xml:space="preserve"> о</w:t>
            </w:r>
            <w:r w:rsidRPr="007743A6">
              <w:rPr>
                <w:sz w:val="23"/>
                <w:szCs w:val="23"/>
              </w:rPr>
              <w:t>ткрытое акционер</w:t>
            </w:r>
            <w:r>
              <w:rPr>
                <w:sz w:val="23"/>
                <w:szCs w:val="23"/>
              </w:rPr>
              <w:t>ное общество "Белагропромбанк";</w:t>
            </w:r>
          </w:p>
        </w:tc>
      </w:tr>
      <w:tr w:rsidR="00E1746F" w:rsidRPr="00795FE1" w14:paraId="0913B6D7" w14:textId="77777777" w:rsidTr="00E1746F">
        <w:trPr>
          <w:trHeight w:val="1354"/>
        </w:trPr>
        <w:tc>
          <w:tcPr>
            <w:tcW w:w="2557" w:type="dxa"/>
            <w:vMerge/>
            <w:tcBorders>
              <w:left w:val="single" w:sz="4" w:space="0" w:color="auto"/>
              <w:right w:val="single" w:sz="4" w:space="0" w:color="auto"/>
            </w:tcBorders>
            <w:shd w:val="clear" w:color="auto" w:fill="auto"/>
          </w:tcPr>
          <w:p w14:paraId="6493BE97" w14:textId="77777777" w:rsidR="00E1746F" w:rsidRDefault="00E1746F" w:rsidP="00F6239B"/>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4E500C8" w14:textId="36F63CC7" w:rsidR="00E1746F" w:rsidRPr="0028396E" w:rsidRDefault="009B2CD1" w:rsidP="00E1746F">
            <w:pPr>
              <w:ind w:right="-30" w:firstLine="709"/>
              <w:jc w:val="both"/>
              <w:rPr>
                <w:b/>
                <w:sz w:val="23"/>
                <w:szCs w:val="23"/>
              </w:rPr>
            </w:pPr>
            <w:r>
              <w:rPr>
                <w:b/>
                <w:sz w:val="23"/>
                <w:szCs w:val="23"/>
              </w:rPr>
              <w:t>К</w:t>
            </w:r>
            <w:r w:rsidR="00E1746F" w:rsidRPr="0028396E">
              <w:rPr>
                <w:b/>
                <w:sz w:val="23"/>
                <w:szCs w:val="23"/>
              </w:rPr>
              <w:t xml:space="preserve">апитальное строение инв. № 231/C-10051, </w:t>
            </w:r>
          </w:p>
          <w:p w14:paraId="605BB38D" w14:textId="77777777" w:rsidR="00E1746F" w:rsidRDefault="00E1746F" w:rsidP="00E1746F">
            <w:pPr>
              <w:ind w:right="-30"/>
              <w:jc w:val="both"/>
              <w:rPr>
                <w:sz w:val="23"/>
                <w:szCs w:val="23"/>
              </w:rPr>
            </w:pPr>
            <w:r>
              <w:rPr>
                <w:sz w:val="23"/>
                <w:szCs w:val="23"/>
              </w:rPr>
              <w:t>Адрес</w:t>
            </w:r>
            <w:r w:rsidRPr="002318F3">
              <w:rPr>
                <w:sz w:val="23"/>
                <w:szCs w:val="23"/>
              </w:rPr>
              <w:t xml:space="preserve">: </w:t>
            </w:r>
            <w:r w:rsidRPr="00DD25AD">
              <w:rPr>
                <w:sz w:val="23"/>
                <w:szCs w:val="23"/>
              </w:rPr>
              <w:t xml:space="preserve">Витебская обл., Бешенковичский р-н, Верховский с/с, </w:t>
            </w:r>
            <w:r w:rsidRPr="002318F3">
              <w:rPr>
                <w:sz w:val="23"/>
                <w:szCs w:val="23"/>
              </w:rPr>
              <w:t xml:space="preserve">1/4, </w:t>
            </w:r>
          </w:p>
          <w:p w14:paraId="390404B8" w14:textId="77777777" w:rsidR="00E1746F" w:rsidRDefault="00E1746F" w:rsidP="00E1746F">
            <w:pPr>
              <w:ind w:right="-30"/>
              <w:jc w:val="both"/>
              <w:rPr>
                <w:sz w:val="23"/>
                <w:szCs w:val="23"/>
              </w:rPr>
            </w:pPr>
            <w:r w:rsidRPr="002318F3">
              <w:rPr>
                <w:sz w:val="23"/>
                <w:szCs w:val="23"/>
              </w:rPr>
              <w:t>о</w:t>
            </w:r>
            <w:r w:rsidRPr="00DD25AD">
              <w:rPr>
                <w:sz w:val="23"/>
                <w:szCs w:val="23"/>
              </w:rPr>
              <w:t>бщая площадь: 6473,4</w:t>
            </w:r>
            <w:r w:rsidRPr="002318F3">
              <w:rPr>
                <w:sz w:val="23"/>
                <w:szCs w:val="23"/>
              </w:rPr>
              <w:t xml:space="preserve"> кв.м, </w:t>
            </w:r>
          </w:p>
          <w:p w14:paraId="6A35CEEC" w14:textId="77777777" w:rsidR="00E1746F" w:rsidRDefault="00E1746F" w:rsidP="00E1746F">
            <w:pPr>
              <w:ind w:right="-30"/>
              <w:jc w:val="both"/>
              <w:rPr>
                <w:sz w:val="23"/>
                <w:szCs w:val="23"/>
              </w:rPr>
            </w:pPr>
            <w:r w:rsidRPr="002318F3">
              <w:rPr>
                <w:sz w:val="23"/>
                <w:szCs w:val="23"/>
              </w:rPr>
              <w:t>н</w:t>
            </w:r>
            <w:r w:rsidRPr="00DD25AD">
              <w:rPr>
                <w:sz w:val="23"/>
                <w:szCs w:val="23"/>
              </w:rPr>
              <w:t>аименование: </w:t>
            </w:r>
            <w:r w:rsidRPr="002318F3">
              <w:rPr>
                <w:sz w:val="23"/>
                <w:szCs w:val="23"/>
              </w:rPr>
              <w:t>с</w:t>
            </w:r>
            <w:r w:rsidRPr="00DD25AD">
              <w:rPr>
                <w:sz w:val="23"/>
                <w:szCs w:val="23"/>
              </w:rPr>
              <w:t>виноводческая товарная ферма (в т.ч. свинарники-откормочники 3,4,9,10; галерея 23)</w:t>
            </w:r>
            <w:r w:rsidRPr="002318F3">
              <w:rPr>
                <w:sz w:val="23"/>
                <w:szCs w:val="23"/>
              </w:rPr>
              <w:t xml:space="preserve">, </w:t>
            </w:r>
          </w:p>
          <w:p w14:paraId="2D5029E6" w14:textId="77777777" w:rsidR="00E1746F" w:rsidRDefault="00E1746F" w:rsidP="00E1746F">
            <w:pPr>
              <w:ind w:right="-30"/>
              <w:jc w:val="both"/>
              <w:rPr>
                <w:sz w:val="23"/>
                <w:szCs w:val="23"/>
              </w:rPr>
            </w:pPr>
            <w:r w:rsidRPr="002318F3">
              <w:rPr>
                <w:sz w:val="23"/>
                <w:szCs w:val="23"/>
              </w:rPr>
              <w:t>н</w:t>
            </w:r>
            <w:r w:rsidRPr="00DD25AD">
              <w:rPr>
                <w:sz w:val="23"/>
                <w:szCs w:val="23"/>
              </w:rPr>
              <w:t>азначение: </w:t>
            </w:r>
            <w:r w:rsidRPr="002318F3">
              <w:rPr>
                <w:sz w:val="23"/>
                <w:szCs w:val="23"/>
              </w:rPr>
              <w:t>з</w:t>
            </w:r>
            <w:r w:rsidRPr="00DD25AD">
              <w:rPr>
                <w:sz w:val="23"/>
                <w:szCs w:val="23"/>
              </w:rPr>
              <w:t>дание специализированное животноводства</w:t>
            </w:r>
            <w:r w:rsidRPr="002318F3">
              <w:rPr>
                <w:sz w:val="23"/>
                <w:szCs w:val="23"/>
              </w:rPr>
              <w:t xml:space="preserve">. </w:t>
            </w:r>
          </w:p>
          <w:p w14:paraId="1303850B" w14:textId="3EAC8E6D" w:rsidR="00E1746F" w:rsidRPr="0028396E" w:rsidRDefault="00E1746F" w:rsidP="00E1746F">
            <w:pPr>
              <w:ind w:right="-30"/>
              <w:jc w:val="both"/>
              <w:rPr>
                <w:b/>
                <w:sz w:val="23"/>
                <w:szCs w:val="23"/>
              </w:rPr>
            </w:pPr>
            <w:r w:rsidRPr="002318F3">
              <w:rPr>
                <w:sz w:val="23"/>
                <w:szCs w:val="23"/>
              </w:rPr>
              <w:t xml:space="preserve">Обременение: </w:t>
            </w:r>
            <w:r>
              <w:rPr>
                <w:sz w:val="23"/>
                <w:szCs w:val="23"/>
              </w:rPr>
              <w:t>и</w:t>
            </w:r>
            <w:r w:rsidRPr="007743A6">
              <w:rPr>
                <w:sz w:val="23"/>
                <w:szCs w:val="23"/>
              </w:rPr>
              <w:t>потека</w:t>
            </w:r>
            <w:r w:rsidRPr="00DD25AD">
              <w:rPr>
                <w:sz w:val="23"/>
                <w:szCs w:val="23"/>
              </w:rPr>
              <w:t xml:space="preserve"> о</w:t>
            </w:r>
            <w:r w:rsidRPr="007743A6">
              <w:rPr>
                <w:sz w:val="23"/>
                <w:szCs w:val="23"/>
              </w:rPr>
              <w:t>ткрытое акционер</w:t>
            </w:r>
            <w:r>
              <w:rPr>
                <w:sz w:val="23"/>
                <w:szCs w:val="23"/>
              </w:rPr>
              <w:t>ное общество "Белагропромбанк";</w:t>
            </w:r>
          </w:p>
        </w:tc>
      </w:tr>
      <w:tr w:rsidR="00E1746F" w:rsidRPr="00795FE1" w14:paraId="37831145" w14:textId="77777777" w:rsidTr="00E1746F">
        <w:trPr>
          <w:trHeight w:val="1054"/>
        </w:trPr>
        <w:tc>
          <w:tcPr>
            <w:tcW w:w="2557" w:type="dxa"/>
            <w:vMerge/>
            <w:tcBorders>
              <w:left w:val="single" w:sz="4" w:space="0" w:color="auto"/>
              <w:right w:val="single" w:sz="4" w:space="0" w:color="auto"/>
            </w:tcBorders>
            <w:shd w:val="clear" w:color="auto" w:fill="auto"/>
          </w:tcPr>
          <w:p w14:paraId="0FBD2E9E" w14:textId="77777777" w:rsidR="00E1746F" w:rsidRDefault="00E1746F" w:rsidP="00F6239B"/>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FA1BA92" w14:textId="016008B2" w:rsidR="00E1746F" w:rsidRPr="0028396E" w:rsidRDefault="009B2CD1" w:rsidP="00E1746F">
            <w:pPr>
              <w:ind w:right="-30" w:firstLine="709"/>
              <w:jc w:val="both"/>
              <w:rPr>
                <w:b/>
                <w:sz w:val="23"/>
                <w:szCs w:val="23"/>
              </w:rPr>
            </w:pPr>
            <w:r>
              <w:rPr>
                <w:b/>
                <w:sz w:val="23"/>
                <w:szCs w:val="23"/>
              </w:rPr>
              <w:t>К</w:t>
            </w:r>
            <w:r w:rsidR="00E1746F" w:rsidRPr="0028396E">
              <w:rPr>
                <w:b/>
                <w:sz w:val="23"/>
                <w:szCs w:val="23"/>
              </w:rPr>
              <w:t xml:space="preserve">апитальное строение инв. № 231/C-10052, </w:t>
            </w:r>
          </w:p>
          <w:p w14:paraId="6A7F381F" w14:textId="77777777" w:rsidR="00E1746F" w:rsidRDefault="00E1746F" w:rsidP="00E1746F">
            <w:pPr>
              <w:ind w:right="-30"/>
              <w:jc w:val="both"/>
              <w:rPr>
                <w:sz w:val="23"/>
                <w:szCs w:val="23"/>
              </w:rPr>
            </w:pPr>
            <w:r>
              <w:rPr>
                <w:sz w:val="23"/>
                <w:szCs w:val="23"/>
              </w:rPr>
              <w:t>Адрес:</w:t>
            </w:r>
            <w:r w:rsidRPr="002318F3">
              <w:rPr>
                <w:sz w:val="23"/>
                <w:szCs w:val="23"/>
              </w:rPr>
              <w:t xml:space="preserve"> Витебская обл., Бешенковичский р-н, Верховский с/с, 1/6, </w:t>
            </w:r>
          </w:p>
          <w:p w14:paraId="2D98E93C" w14:textId="77777777" w:rsidR="00E1746F" w:rsidRDefault="00E1746F" w:rsidP="00E1746F">
            <w:pPr>
              <w:ind w:right="-30"/>
              <w:jc w:val="both"/>
              <w:rPr>
                <w:sz w:val="23"/>
                <w:szCs w:val="23"/>
              </w:rPr>
            </w:pPr>
            <w:r w:rsidRPr="002318F3">
              <w:rPr>
                <w:sz w:val="23"/>
                <w:szCs w:val="23"/>
              </w:rPr>
              <w:t xml:space="preserve">общая площадь (протяженность): 8235,7 кв.м, </w:t>
            </w:r>
          </w:p>
          <w:p w14:paraId="7CF2F838" w14:textId="77777777" w:rsidR="00E1746F" w:rsidRDefault="00E1746F" w:rsidP="00E1746F">
            <w:pPr>
              <w:ind w:right="-30"/>
              <w:jc w:val="both"/>
              <w:rPr>
                <w:sz w:val="23"/>
                <w:szCs w:val="23"/>
              </w:rPr>
            </w:pPr>
            <w:r w:rsidRPr="002318F3">
              <w:rPr>
                <w:sz w:val="23"/>
                <w:szCs w:val="23"/>
              </w:rPr>
              <w:t xml:space="preserve">наименование: свиноводческая товарная ферма (в т.ч. свинарники-откормочники 13, 17, 18; свинарник-маточник 14; галерея 23), </w:t>
            </w:r>
          </w:p>
          <w:p w14:paraId="5E3872D2" w14:textId="42C7902D" w:rsidR="00E1746F" w:rsidRDefault="00E1746F" w:rsidP="00E1746F">
            <w:pPr>
              <w:ind w:right="-30"/>
              <w:jc w:val="both"/>
              <w:rPr>
                <w:sz w:val="23"/>
                <w:szCs w:val="23"/>
              </w:rPr>
            </w:pPr>
            <w:r w:rsidRPr="002318F3">
              <w:rPr>
                <w:sz w:val="23"/>
                <w:szCs w:val="23"/>
              </w:rPr>
              <w:t xml:space="preserve">назначение: здание специализированное животноводства. составные части и принадлежности: убойно-санитарный пункт, крыльцо. </w:t>
            </w:r>
          </w:p>
          <w:p w14:paraId="67B22003" w14:textId="20BD98B8" w:rsidR="00E1746F" w:rsidRPr="0028396E" w:rsidRDefault="00E1746F" w:rsidP="00E1746F">
            <w:pPr>
              <w:ind w:right="-30"/>
              <w:jc w:val="both"/>
              <w:rPr>
                <w:b/>
                <w:sz w:val="23"/>
                <w:szCs w:val="23"/>
              </w:rPr>
            </w:pPr>
            <w:r w:rsidRPr="002318F3">
              <w:rPr>
                <w:sz w:val="23"/>
                <w:szCs w:val="23"/>
              </w:rPr>
              <w:t>Обременение:</w:t>
            </w:r>
            <w:r>
              <w:rPr>
                <w:sz w:val="23"/>
                <w:szCs w:val="23"/>
              </w:rPr>
              <w:t xml:space="preserve"> и</w:t>
            </w:r>
            <w:r w:rsidRPr="007743A6">
              <w:rPr>
                <w:sz w:val="23"/>
                <w:szCs w:val="23"/>
              </w:rPr>
              <w:t>потека</w:t>
            </w:r>
            <w:r w:rsidRPr="00DD25AD">
              <w:rPr>
                <w:sz w:val="23"/>
                <w:szCs w:val="23"/>
              </w:rPr>
              <w:t xml:space="preserve"> о</w:t>
            </w:r>
            <w:r w:rsidRPr="007743A6">
              <w:rPr>
                <w:sz w:val="23"/>
                <w:szCs w:val="23"/>
              </w:rPr>
              <w:t>ткрытое акционер</w:t>
            </w:r>
            <w:r>
              <w:rPr>
                <w:sz w:val="23"/>
                <w:szCs w:val="23"/>
              </w:rPr>
              <w:t>ное общество "Белагропромбанк";</w:t>
            </w:r>
          </w:p>
        </w:tc>
      </w:tr>
      <w:tr w:rsidR="00E1746F" w:rsidRPr="00795FE1" w14:paraId="7148C69F" w14:textId="77777777" w:rsidTr="00E1746F">
        <w:trPr>
          <w:trHeight w:val="1354"/>
        </w:trPr>
        <w:tc>
          <w:tcPr>
            <w:tcW w:w="2557" w:type="dxa"/>
            <w:vMerge/>
            <w:tcBorders>
              <w:left w:val="single" w:sz="4" w:space="0" w:color="auto"/>
              <w:right w:val="single" w:sz="4" w:space="0" w:color="auto"/>
            </w:tcBorders>
            <w:shd w:val="clear" w:color="auto" w:fill="auto"/>
          </w:tcPr>
          <w:p w14:paraId="12F30DB7" w14:textId="77777777" w:rsidR="00E1746F" w:rsidRDefault="00E1746F" w:rsidP="00F6239B"/>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D3698EC" w14:textId="7ED69096" w:rsidR="00E1746F" w:rsidRPr="0028396E" w:rsidRDefault="009B2CD1" w:rsidP="00E1746F">
            <w:pPr>
              <w:ind w:right="-30" w:firstLine="709"/>
              <w:jc w:val="both"/>
              <w:rPr>
                <w:b/>
                <w:sz w:val="23"/>
                <w:szCs w:val="23"/>
              </w:rPr>
            </w:pPr>
            <w:r>
              <w:rPr>
                <w:b/>
                <w:sz w:val="23"/>
                <w:szCs w:val="23"/>
              </w:rPr>
              <w:t>К</w:t>
            </w:r>
            <w:r w:rsidR="00E1746F" w:rsidRPr="0028396E">
              <w:rPr>
                <w:b/>
                <w:sz w:val="23"/>
                <w:szCs w:val="23"/>
              </w:rPr>
              <w:t xml:space="preserve">апитальное строение инв. № 231/C-10053, </w:t>
            </w:r>
          </w:p>
          <w:p w14:paraId="029540AC" w14:textId="0BF5577A" w:rsidR="00E1746F" w:rsidRDefault="00E1746F" w:rsidP="00E1746F">
            <w:pPr>
              <w:ind w:right="-30"/>
              <w:jc w:val="both"/>
              <w:rPr>
                <w:sz w:val="23"/>
                <w:szCs w:val="23"/>
              </w:rPr>
            </w:pPr>
            <w:r>
              <w:rPr>
                <w:sz w:val="23"/>
                <w:szCs w:val="23"/>
              </w:rPr>
              <w:t>Адрес</w:t>
            </w:r>
            <w:r w:rsidRPr="002318F3">
              <w:rPr>
                <w:sz w:val="23"/>
                <w:szCs w:val="23"/>
              </w:rPr>
              <w:t>: Витебская обл., Бешенковичский р-н, Верховский с/с, 1/7, общая площадь: 7797,1</w:t>
            </w:r>
            <w:r>
              <w:rPr>
                <w:sz w:val="23"/>
                <w:szCs w:val="23"/>
              </w:rPr>
              <w:t xml:space="preserve"> кв.м</w:t>
            </w:r>
            <w:r w:rsidRPr="002318F3">
              <w:rPr>
                <w:sz w:val="23"/>
                <w:szCs w:val="23"/>
              </w:rPr>
              <w:t xml:space="preserve">, </w:t>
            </w:r>
          </w:p>
          <w:p w14:paraId="32DEBD09" w14:textId="77777777" w:rsidR="00E1746F" w:rsidRDefault="00E1746F" w:rsidP="00E1746F">
            <w:pPr>
              <w:ind w:right="-30"/>
              <w:jc w:val="both"/>
              <w:rPr>
                <w:sz w:val="23"/>
                <w:szCs w:val="23"/>
              </w:rPr>
            </w:pPr>
            <w:r w:rsidRPr="002318F3">
              <w:rPr>
                <w:sz w:val="23"/>
                <w:szCs w:val="23"/>
              </w:rPr>
              <w:t xml:space="preserve">наименование: свиноводческая товарная ферма (в т.ч. свинарники-маточники 15,16; свинарники-откормочники 19,20; галерея 23), </w:t>
            </w:r>
          </w:p>
          <w:p w14:paraId="2606BEBE" w14:textId="77777777" w:rsidR="00E1746F" w:rsidRDefault="00E1746F" w:rsidP="00E1746F">
            <w:pPr>
              <w:ind w:right="-30"/>
              <w:jc w:val="both"/>
              <w:rPr>
                <w:sz w:val="23"/>
                <w:szCs w:val="23"/>
              </w:rPr>
            </w:pPr>
            <w:r w:rsidRPr="002318F3">
              <w:rPr>
                <w:sz w:val="23"/>
                <w:szCs w:val="23"/>
              </w:rPr>
              <w:t xml:space="preserve">назначение: здание специализированное животноводства. </w:t>
            </w:r>
          </w:p>
          <w:p w14:paraId="1161D583" w14:textId="2E3C5E04" w:rsidR="00E1746F" w:rsidRPr="0028396E" w:rsidRDefault="00E1746F" w:rsidP="00E1746F">
            <w:pPr>
              <w:ind w:right="-30"/>
              <w:jc w:val="both"/>
              <w:rPr>
                <w:b/>
                <w:sz w:val="23"/>
                <w:szCs w:val="23"/>
              </w:rPr>
            </w:pPr>
            <w:r w:rsidRPr="002318F3">
              <w:rPr>
                <w:sz w:val="23"/>
                <w:szCs w:val="23"/>
              </w:rPr>
              <w:t>Обременение:</w:t>
            </w:r>
            <w:r>
              <w:rPr>
                <w:sz w:val="23"/>
                <w:szCs w:val="23"/>
              </w:rPr>
              <w:t xml:space="preserve"> и</w:t>
            </w:r>
            <w:r w:rsidRPr="007743A6">
              <w:rPr>
                <w:sz w:val="23"/>
                <w:szCs w:val="23"/>
              </w:rPr>
              <w:t>потека</w:t>
            </w:r>
            <w:r w:rsidRPr="00DD25AD">
              <w:rPr>
                <w:sz w:val="23"/>
                <w:szCs w:val="23"/>
              </w:rPr>
              <w:t xml:space="preserve"> о</w:t>
            </w:r>
            <w:r w:rsidRPr="007743A6">
              <w:rPr>
                <w:sz w:val="23"/>
                <w:szCs w:val="23"/>
              </w:rPr>
              <w:t>ткрытое акционер</w:t>
            </w:r>
            <w:r>
              <w:rPr>
                <w:sz w:val="23"/>
                <w:szCs w:val="23"/>
              </w:rPr>
              <w:t>ное общество "Белагропромбанк";</w:t>
            </w:r>
          </w:p>
        </w:tc>
      </w:tr>
      <w:tr w:rsidR="00E1746F" w:rsidRPr="00795FE1" w14:paraId="6278EE00" w14:textId="77777777" w:rsidTr="00835A95">
        <w:trPr>
          <w:trHeight w:val="1979"/>
        </w:trPr>
        <w:tc>
          <w:tcPr>
            <w:tcW w:w="2557" w:type="dxa"/>
            <w:vMerge/>
            <w:tcBorders>
              <w:left w:val="single" w:sz="4" w:space="0" w:color="auto"/>
              <w:right w:val="single" w:sz="4" w:space="0" w:color="auto"/>
            </w:tcBorders>
            <w:shd w:val="clear" w:color="auto" w:fill="auto"/>
          </w:tcPr>
          <w:p w14:paraId="5CB2DBAA" w14:textId="77777777" w:rsidR="00E1746F" w:rsidRDefault="00E1746F" w:rsidP="00F6239B"/>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A044001" w14:textId="3F577D36" w:rsidR="00E1746F" w:rsidRPr="0028396E" w:rsidRDefault="009B2CD1" w:rsidP="00E1746F">
            <w:pPr>
              <w:ind w:right="-30" w:firstLine="709"/>
              <w:jc w:val="both"/>
              <w:rPr>
                <w:b/>
                <w:sz w:val="23"/>
                <w:szCs w:val="23"/>
              </w:rPr>
            </w:pPr>
            <w:r>
              <w:rPr>
                <w:b/>
                <w:sz w:val="23"/>
                <w:szCs w:val="23"/>
              </w:rPr>
              <w:t>К</w:t>
            </w:r>
            <w:r w:rsidR="00E1746F" w:rsidRPr="0028396E">
              <w:rPr>
                <w:b/>
                <w:sz w:val="23"/>
                <w:szCs w:val="23"/>
              </w:rPr>
              <w:t>апитальное строение инв. №231/C-10054,</w:t>
            </w:r>
          </w:p>
          <w:p w14:paraId="60180C33" w14:textId="77777777" w:rsidR="00E1746F" w:rsidRDefault="00E1746F" w:rsidP="00E1746F">
            <w:pPr>
              <w:ind w:right="-30"/>
              <w:jc w:val="both"/>
              <w:rPr>
                <w:sz w:val="23"/>
                <w:szCs w:val="23"/>
              </w:rPr>
            </w:pPr>
            <w:r>
              <w:rPr>
                <w:sz w:val="23"/>
                <w:szCs w:val="23"/>
              </w:rPr>
              <w:t>Адрес:</w:t>
            </w:r>
            <w:r w:rsidRPr="003C1AB6">
              <w:rPr>
                <w:sz w:val="23"/>
                <w:szCs w:val="23"/>
              </w:rPr>
              <w:t xml:space="preserve"> </w:t>
            </w:r>
            <w:r w:rsidRPr="002318F3">
              <w:rPr>
                <w:sz w:val="23"/>
                <w:szCs w:val="23"/>
              </w:rPr>
              <w:t xml:space="preserve">Витебская обл., </w:t>
            </w:r>
            <w:r w:rsidRPr="003C1AB6">
              <w:rPr>
                <w:sz w:val="23"/>
                <w:szCs w:val="23"/>
              </w:rPr>
              <w:t>Б</w:t>
            </w:r>
            <w:r w:rsidRPr="002318F3">
              <w:rPr>
                <w:sz w:val="23"/>
                <w:szCs w:val="23"/>
              </w:rPr>
              <w:t>ешенковичский р-н, Верховский с/с, 1</w:t>
            </w:r>
            <w:r w:rsidRPr="003C1AB6">
              <w:rPr>
                <w:sz w:val="23"/>
                <w:szCs w:val="23"/>
              </w:rPr>
              <w:t>/</w:t>
            </w:r>
            <w:r w:rsidRPr="002318F3">
              <w:rPr>
                <w:sz w:val="23"/>
                <w:szCs w:val="23"/>
              </w:rPr>
              <w:t>8</w:t>
            </w:r>
            <w:r w:rsidRPr="003C1AB6">
              <w:rPr>
                <w:sz w:val="23"/>
                <w:szCs w:val="23"/>
              </w:rPr>
              <w:t xml:space="preserve">, </w:t>
            </w:r>
          </w:p>
          <w:p w14:paraId="1598F651" w14:textId="77777777" w:rsidR="00E1746F" w:rsidRDefault="00E1746F" w:rsidP="00E1746F">
            <w:pPr>
              <w:ind w:right="-30"/>
              <w:jc w:val="both"/>
              <w:rPr>
                <w:sz w:val="23"/>
                <w:szCs w:val="23"/>
              </w:rPr>
            </w:pPr>
            <w:r w:rsidRPr="003C1AB6">
              <w:rPr>
                <w:sz w:val="23"/>
                <w:szCs w:val="23"/>
              </w:rPr>
              <w:t>о</w:t>
            </w:r>
            <w:r w:rsidRPr="002318F3">
              <w:rPr>
                <w:sz w:val="23"/>
                <w:szCs w:val="23"/>
              </w:rPr>
              <w:t>бщая площадь (протяженность): 349,6</w:t>
            </w:r>
            <w:r w:rsidRPr="003C1AB6">
              <w:rPr>
                <w:sz w:val="23"/>
                <w:szCs w:val="23"/>
              </w:rPr>
              <w:t xml:space="preserve"> кв.м, </w:t>
            </w:r>
          </w:p>
          <w:p w14:paraId="282E4995" w14:textId="77777777" w:rsidR="00E1746F" w:rsidRDefault="00E1746F" w:rsidP="00E1746F">
            <w:pPr>
              <w:ind w:right="-30"/>
              <w:jc w:val="both"/>
              <w:rPr>
                <w:sz w:val="23"/>
                <w:szCs w:val="23"/>
              </w:rPr>
            </w:pPr>
            <w:r w:rsidRPr="003C1AB6">
              <w:rPr>
                <w:sz w:val="23"/>
                <w:szCs w:val="23"/>
              </w:rPr>
              <w:t>н</w:t>
            </w:r>
            <w:r w:rsidRPr="002318F3">
              <w:rPr>
                <w:sz w:val="23"/>
                <w:szCs w:val="23"/>
              </w:rPr>
              <w:t>аименование: </w:t>
            </w:r>
            <w:r w:rsidRPr="003C1AB6">
              <w:rPr>
                <w:sz w:val="23"/>
                <w:szCs w:val="23"/>
              </w:rPr>
              <w:t>п</w:t>
            </w:r>
            <w:r w:rsidRPr="002318F3">
              <w:rPr>
                <w:sz w:val="23"/>
                <w:szCs w:val="23"/>
              </w:rPr>
              <w:t>ункт технического обслуживания</w:t>
            </w:r>
            <w:r w:rsidRPr="003C1AB6">
              <w:rPr>
                <w:sz w:val="23"/>
                <w:szCs w:val="23"/>
              </w:rPr>
              <w:t xml:space="preserve">, </w:t>
            </w:r>
          </w:p>
          <w:p w14:paraId="12C9AFE6" w14:textId="77777777" w:rsidR="00E1746F" w:rsidRDefault="00E1746F" w:rsidP="00E1746F">
            <w:pPr>
              <w:ind w:right="-30"/>
              <w:jc w:val="both"/>
              <w:rPr>
                <w:sz w:val="23"/>
                <w:szCs w:val="23"/>
              </w:rPr>
            </w:pPr>
            <w:r w:rsidRPr="003C1AB6">
              <w:rPr>
                <w:sz w:val="23"/>
                <w:szCs w:val="23"/>
              </w:rPr>
              <w:t>н</w:t>
            </w:r>
            <w:r w:rsidRPr="002318F3">
              <w:rPr>
                <w:sz w:val="23"/>
                <w:szCs w:val="23"/>
              </w:rPr>
              <w:t>азначение: </w:t>
            </w:r>
            <w:r w:rsidRPr="003C1AB6">
              <w:rPr>
                <w:sz w:val="23"/>
                <w:szCs w:val="23"/>
              </w:rPr>
              <w:t>з</w:t>
            </w:r>
            <w:r w:rsidRPr="002318F3">
              <w:rPr>
                <w:sz w:val="23"/>
                <w:szCs w:val="23"/>
              </w:rPr>
              <w:t>дание специализированное для ремонта и (или) технического обслуживания автомобилей (в том числе автомобильные заправочные, зарядные и газонаполнительные станции)</w:t>
            </w:r>
            <w:r>
              <w:rPr>
                <w:sz w:val="23"/>
                <w:szCs w:val="23"/>
              </w:rPr>
              <w:t>,</w:t>
            </w:r>
          </w:p>
          <w:p w14:paraId="54A1E91D" w14:textId="5FFD49C6" w:rsidR="00E1746F" w:rsidRPr="0028396E" w:rsidRDefault="00E1746F" w:rsidP="00E1746F">
            <w:pPr>
              <w:ind w:right="-30"/>
              <w:jc w:val="both"/>
              <w:rPr>
                <w:b/>
                <w:sz w:val="23"/>
                <w:szCs w:val="23"/>
              </w:rPr>
            </w:pPr>
            <w:r w:rsidRPr="002318F3">
              <w:rPr>
                <w:sz w:val="23"/>
                <w:szCs w:val="23"/>
              </w:rPr>
              <w:t>Обременение:</w:t>
            </w:r>
            <w:r>
              <w:rPr>
                <w:sz w:val="23"/>
                <w:szCs w:val="23"/>
              </w:rPr>
              <w:t xml:space="preserve"> и</w:t>
            </w:r>
            <w:r w:rsidRPr="007743A6">
              <w:rPr>
                <w:sz w:val="23"/>
                <w:szCs w:val="23"/>
              </w:rPr>
              <w:t>потека</w:t>
            </w:r>
            <w:r w:rsidRPr="00DD25AD">
              <w:rPr>
                <w:sz w:val="23"/>
                <w:szCs w:val="23"/>
              </w:rPr>
              <w:t xml:space="preserve"> о</w:t>
            </w:r>
            <w:r w:rsidRPr="007743A6">
              <w:rPr>
                <w:sz w:val="23"/>
                <w:szCs w:val="23"/>
              </w:rPr>
              <w:t>ткрытое акционер</w:t>
            </w:r>
            <w:r>
              <w:rPr>
                <w:sz w:val="23"/>
                <w:szCs w:val="23"/>
              </w:rPr>
              <w:t>ное общество "Белагропромбанк";</w:t>
            </w:r>
          </w:p>
        </w:tc>
      </w:tr>
      <w:tr w:rsidR="00E1746F" w:rsidRPr="00795FE1" w14:paraId="326AC004" w14:textId="77777777" w:rsidTr="00835A95">
        <w:trPr>
          <w:trHeight w:val="1414"/>
        </w:trPr>
        <w:tc>
          <w:tcPr>
            <w:tcW w:w="2557" w:type="dxa"/>
            <w:vMerge/>
            <w:tcBorders>
              <w:left w:val="single" w:sz="4" w:space="0" w:color="auto"/>
              <w:bottom w:val="single" w:sz="4" w:space="0" w:color="auto"/>
              <w:right w:val="single" w:sz="4" w:space="0" w:color="auto"/>
            </w:tcBorders>
            <w:shd w:val="clear" w:color="auto" w:fill="auto"/>
          </w:tcPr>
          <w:p w14:paraId="07122BAB" w14:textId="77777777" w:rsidR="00E1746F" w:rsidRDefault="00E1746F" w:rsidP="00F6239B"/>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AC1A58F" w14:textId="5770B994" w:rsidR="00E1746F" w:rsidRDefault="009B2CD1" w:rsidP="00E1746F">
            <w:pPr>
              <w:ind w:right="-30" w:firstLine="709"/>
              <w:jc w:val="both"/>
              <w:rPr>
                <w:sz w:val="23"/>
                <w:szCs w:val="23"/>
              </w:rPr>
            </w:pPr>
            <w:r>
              <w:rPr>
                <w:b/>
                <w:sz w:val="23"/>
                <w:szCs w:val="23"/>
              </w:rPr>
              <w:t>К</w:t>
            </w:r>
            <w:r w:rsidR="00E1746F" w:rsidRPr="0028396E">
              <w:rPr>
                <w:b/>
                <w:sz w:val="23"/>
                <w:szCs w:val="23"/>
              </w:rPr>
              <w:t>апитальное строение инв. № 231/C-10055</w:t>
            </w:r>
            <w:r w:rsidR="00E1746F" w:rsidRPr="003C1AB6">
              <w:rPr>
                <w:sz w:val="23"/>
                <w:szCs w:val="23"/>
              </w:rPr>
              <w:t xml:space="preserve">, </w:t>
            </w:r>
          </w:p>
          <w:p w14:paraId="473CC4AF" w14:textId="77777777" w:rsidR="00E1746F" w:rsidRDefault="00E1746F" w:rsidP="00E1746F">
            <w:pPr>
              <w:ind w:right="-30"/>
              <w:jc w:val="both"/>
              <w:rPr>
                <w:sz w:val="23"/>
                <w:szCs w:val="23"/>
              </w:rPr>
            </w:pPr>
            <w:r>
              <w:rPr>
                <w:sz w:val="23"/>
                <w:szCs w:val="23"/>
              </w:rPr>
              <w:t>Адрес</w:t>
            </w:r>
            <w:r w:rsidRPr="003C1AB6">
              <w:rPr>
                <w:sz w:val="23"/>
                <w:szCs w:val="23"/>
              </w:rPr>
              <w:t xml:space="preserve">: Витебская обл., Бешенковичский р-н, Верховский с/с, 1/9, </w:t>
            </w:r>
          </w:p>
          <w:p w14:paraId="293EB50A" w14:textId="5133B1E7" w:rsidR="00E1746F" w:rsidRDefault="00E1746F" w:rsidP="00E1746F">
            <w:pPr>
              <w:ind w:right="-30"/>
              <w:jc w:val="both"/>
              <w:rPr>
                <w:sz w:val="23"/>
                <w:szCs w:val="23"/>
              </w:rPr>
            </w:pPr>
            <w:r w:rsidRPr="003C1AB6">
              <w:rPr>
                <w:sz w:val="23"/>
                <w:szCs w:val="23"/>
              </w:rPr>
              <w:t xml:space="preserve">общая площадь: 415,7 кв.м, </w:t>
            </w:r>
          </w:p>
          <w:p w14:paraId="47743C22" w14:textId="77777777" w:rsidR="00E1746F" w:rsidRDefault="00E1746F" w:rsidP="00E1746F">
            <w:pPr>
              <w:ind w:right="-30"/>
              <w:jc w:val="both"/>
              <w:rPr>
                <w:sz w:val="23"/>
                <w:szCs w:val="23"/>
              </w:rPr>
            </w:pPr>
            <w:r w:rsidRPr="003C1AB6">
              <w:rPr>
                <w:sz w:val="23"/>
                <w:szCs w:val="23"/>
              </w:rPr>
              <w:t>наименование: санпропускник</w:t>
            </w:r>
            <w:r>
              <w:rPr>
                <w:sz w:val="23"/>
                <w:szCs w:val="23"/>
              </w:rPr>
              <w:t xml:space="preserve">, </w:t>
            </w:r>
          </w:p>
          <w:p w14:paraId="5F21E568" w14:textId="5D793896" w:rsidR="00E1746F" w:rsidRPr="0028396E" w:rsidRDefault="00E1746F" w:rsidP="00E1746F">
            <w:pPr>
              <w:ind w:right="-30"/>
              <w:jc w:val="both"/>
              <w:rPr>
                <w:b/>
                <w:sz w:val="23"/>
                <w:szCs w:val="23"/>
              </w:rPr>
            </w:pPr>
            <w:r w:rsidRPr="003C1AB6">
              <w:rPr>
                <w:sz w:val="23"/>
                <w:szCs w:val="23"/>
              </w:rPr>
              <w:t>назначение: здание административно-хозяйственное</w:t>
            </w:r>
            <w:r>
              <w:rPr>
                <w:sz w:val="23"/>
                <w:szCs w:val="23"/>
              </w:rPr>
              <w:t xml:space="preserve">. </w:t>
            </w:r>
            <w:r w:rsidRPr="002318F3">
              <w:rPr>
                <w:sz w:val="23"/>
                <w:szCs w:val="23"/>
              </w:rPr>
              <w:t>Обременение:</w:t>
            </w:r>
            <w:r>
              <w:rPr>
                <w:sz w:val="23"/>
                <w:szCs w:val="23"/>
              </w:rPr>
              <w:t xml:space="preserve"> и</w:t>
            </w:r>
            <w:r w:rsidRPr="007743A6">
              <w:rPr>
                <w:sz w:val="23"/>
                <w:szCs w:val="23"/>
              </w:rPr>
              <w:t>потека</w:t>
            </w:r>
            <w:r w:rsidRPr="00DD25AD">
              <w:rPr>
                <w:sz w:val="23"/>
                <w:szCs w:val="23"/>
              </w:rPr>
              <w:t xml:space="preserve"> о</w:t>
            </w:r>
            <w:r w:rsidRPr="007743A6">
              <w:rPr>
                <w:sz w:val="23"/>
                <w:szCs w:val="23"/>
              </w:rPr>
              <w:t>ткрытое акционер</w:t>
            </w:r>
            <w:r>
              <w:rPr>
                <w:sz w:val="23"/>
                <w:szCs w:val="23"/>
              </w:rPr>
              <w:t>ное общество "Белагропромбанк"</w:t>
            </w:r>
          </w:p>
        </w:tc>
      </w:tr>
      <w:tr w:rsidR="00BD55EC" w:rsidRPr="00795FE1" w14:paraId="2D3C902E" w14:textId="77777777" w:rsidTr="0028396E">
        <w:trPr>
          <w:trHeight w:val="264"/>
        </w:trPr>
        <w:tc>
          <w:tcPr>
            <w:tcW w:w="2557" w:type="dxa"/>
            <w:tcBorders>
              <w:top w:val="single" w:sz="4" w:space="0" w:color="auto"/>
              <w:left w:val="single" w:sz="4" w:space="0" w:color="auto"/>
              <w:bottom w:val="single" w:sz="4" w:space="0" w:color="auto"/>
              <w:right w:val="single" w:sz="4" w:space="0" w:color="auto"/>
            </w:tcBorders>
            <w:shd w:val="clear" w:color="auto" w:fill="auto"/>
          </w:tcPr>
          <w:p w14:paraId="7BA953B6" w14:textId="18366C78" w:rsidR="00BD55EC" w:rsidRPr="0024311F" w:rsidRDefault="00BD55EC" w:rsidP="00F6239B">
            <w:pPr>
              <w:rPr>
                <w:b/>
              </w:rPr>
            </w:pPr>
            <w:r w:rsidRPr="0024311F">
              <w:lastRenderedPageBreak/>
              <w:t>Сведения о земельном участке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E298369" w14:textId="4B6D031B" w:rsidR="00E1746F" w:rsidRDefault="00E1746F" w:rsidP="00E1746F">
            <w:pPr>
              <w:ind w:right="-30"/>
              <w:jc w:val="both"/>
              <w:rPr>
                <w:sz w:val="23"/>
                <w:szCs w:val="23"/>
              </w:rPr>
            </w:pPr>
            <w:r>
              <w:rPr>
                <w:sz w:val="23"/>
                <w:szCs w:val="23"/>
              </w:rPr>
              <w:t>К</w:t>
            </w:r>
            <w:r w:rsidRPr="003C1AB6">
              <w:rPr>
                <w:sz w:val="23"/>
                <w:szCs w:val="23"/>
              </w:rPr>
              <w:t xml:space="preserve">апитальные строения расположены на земельном участке с кадастровым </w:t>
            </w:r>
            <w:r w:rsidR="009B2CD1">
              <w:rPr>
                <w:sz w:val="23"/>
                <w:szCs w:val="23"/>
              </w:rPr>
              <w:t xml:space="preserve">                                 </w:t>
            </w:r>
            <w:r>
              <w:rPr>
                <w:sz w:val="23"/>
                <w:szCs w:val="23"/>
              </w:rPr>
              <w:t xml:space="preserve">№ </w:t>
            </w:r>
            <w:r w:rsidR="009B2CD1">
              <w:rPr>
                <w:sz w:val="23"/>
                <w:szCs w:val="23"/>
              </w:rPr>
              <w:t>220581900001000005, п</w:t>
            </w:r>
            <w:r w:rsidRPr="003C1AB6">
              <w:rPr>
                <w:sz w:val="23"/>
                <w:szCs w:val="23"/>
              </w:rPr>
              <w:t>лощадь 22.4541</w:t>
            </w:r>
            <w:r>
              <w:rPr>
                <w:sz w:val="23"/>
                <w:szCs w:val="23"/>
              </w:rPr>
              <w:t xml:space="preserve"> </w:t>
            </w:r>
            <w:r w:rsidR="009B2CD1">
              <w:rPr>
                <w:sz w:val="23"/>
                <w:szCs w:val="23"/>
              </w:rPr>
              <w:t>га</w:t>
            </w:r>
          </w:p>
          <w:p w14:paraId="308C390D" w14:textId="77777777" w:rsidR="00E1746F" w:rsidRDefault="00E1746F" w:rsidP="00E1746F">
            <w:pPr>
              <w:ind w:right="-30"/>
              <w:jc w:val="both"/>
              <w:rPr>
                <w:sz w:val="23"/>
                <w:szCs w:val="23"/>
              </w:rPr>
            </w:pPr>
            <w:r w:rsidRPr="003C1AB6">
              <w:rPr>
                <w:sz w:val="23"/>
                <w:szCs w:val="23"/>
              </w:rPr>
              <w:t>Целевое назначение земельного участка: </w:t>
            </w:r>
            <w:r>
              <w:rPr>
                <w:sz w:val="23"/>
                <w:szCs w:val="23"/>
              </w:rPr>
              <w:t>з</w:t>
            </w:r>
            <w:r w:rsidRPr="003C1AB6">
              <w:rPr>
                <w:sz w:val="23"/>
                <w:szCs w:val="23"/>
              </w:rPr>
              <w:t xml:space="preserve">емельный участок для обслуживания свиноводческой товарной фермы на 23 тыс. голов. </w:t>
            </w:r>
            <w:r>
              <w:rPr>
                <w:sz w:val="23"/>
                <w:szCs w:val="23"/>
              </w:rPr>
              <w:t>н</w:t>
            </w:r>
            <w:r w:rsidRPr="00E943CE">
              <w:rPr>
                <w:sz w:val="23"/>
                <w:szCs w:val="23"/>
              </w:rPr>
              <w:t>азначение земельного участка в соответствии с единой классификацией назначения объектов недвижимого имущества: </w:t>
            </w:r>
            <w:r>
              <w:rPr>
                <w:sz w:val="23"/>
                <w:szCs w:val="23"/>
              </w:rPr>
              <w:t>з</w:t>
            </w:r>
            <w:r w:rsidRPr="00E943CE">
              <w:rPr>
                <w:sz w:val="23"/>
                <w:szCs w:val="23"/>
              </w:rPr>
              <w:t>емельный участок для иных сельскохозяйственных целей</w:t>
            </w:r>
            <w:r>
              <w:rPr>
                <w:sz w:val="23"/>
                <w:szCs w:val="23"/>
              </w:rPr>
              <w:t xml:space="preserve">. </w:t>
            </w:r>
          </w:p>
          <w:p w14:paraId="4D657E12" w14:textId="4BAAC065" w:rsidR="00E1746F" w:rsidRDefault="00E1746F" w:rsidP="00E1746F">
            <w:pPr>
              <w:ind w:right="-30"/>
              <w:jc w:val="both"/>
              <w:rPr>
                <w:sz w:val="23"/>
                <w:szCs w:val="23"/>
              </w:rPr>
            </w:pPr>
            <w:r w:rsidRPr="003C1AB6">
              <w:rPr>
                <w:sz w:val="23"/>
                <w:szCs w:val="23"/>
              </w:rPr>
              <w:t xml:space="preserve">Право собственность: </w:t>
            </w:r>
            <w:r w:rsidRPr="007743A6">
              <w:rPr>
                <w:sz w:val="23"/>
                <w:szCs w:val="23"/>
              </w:rPr>
              <w:t>Республика Беларусь</w:t>
            </w:r>
            <w:r w:rsidRPr="003C1AB6">
              <w:rPr>
                <w:sz w:val="23"/>
                <w:szCs w:val="23"/>
              </w:rPr>
              <w:t xml:space="preserve"> </w:t>
            </w:r>
          </w:p>
          <w:p w14:paraId="606EB95D" w14:textId="32DFBCE9" w:rsidR="00E1746F" w:rsidRDefault="00E1746F" w:rsidP="00E1746F">
            <w:pPr>
              <w:ind w:right="-30"/>
              <w:jc w:val="both"/>
              <w:rPr>
                <w:sz w:val="23"/>
                <w:szCs w:val="23"/>
              </w:rPr>
            </w:pPr>
            <w:r w:rsidRPr="007743A6">
              <w:rPr>
                <w:sz w:val="23"/>
                <w:szCs w:val="23"/>
              </w:rPr>
              <w:t>Право постоянного пользования</w:t>
            </w:r>
            <w:r w:rsidRPr="003C1AB6">
              <w:rPr>
                <w:sz w:val="23"/>
                <w:szCs w:val="23"/>
              </w:rPr>
              <w:t xml:space="preserve">: </w:t>
            </w:r>
            <w:r w:rsidR="009B2CD1">
              <w:rPr>
                <w:sz w:val="23"/>
                <w:szCs w:val="23"/>
              </w:rPr>
              <w:t>о</w:t>
            </w:r>
            <w:r w:rsidRPr="007743A6">
              <w:rPr>
                <w:sz w:val="23"/>
                <w:szCs w:val="23"/>
              </w:rPr>
              <w:t>ткрытое акционерное общество "Витебский мясокомбинат", 12.02.1998, УНП 300082579</w:t>
            </w:r>
          </w:p>
          <w:p w14:paraId="4C5F0BFD" w14:textId="755BBE7A" w:rsidR="004B2804" w:rsidRDefault="004B2804" w:rsidP="00E1746F">
            <w:pPr>
              <w:ind w:right="-30"/>
              <w:jc w:val="both"/>
              <w:rPr>
                <w:sz w:val="23"/>
                <w:szCs w:val="23"/>
              </w:rPr>
            </w:pPr>
          </w:p>
          <w:p w14:paraId="693831F5" w14:textId="22B7463A" w:rsidR="004B2804" w:rsidRPr="004B2804" w:rsidRDefault="004B2804" w:rsidP="004B2804">
            <w:pPr>
              <w:ind w:right="-30"/>
              <w:jc w:val="both"/>
              <w:rPr>
                <w:b/>
                <w:sz w:val="23"/>
                <w:szCs w:val="23"/>
              </w:rPr>
            </w:pPr>
            <w:r w:rsidRPr="004B2804">
              <w:rPr>
                <w:b/>
                <w:sz w:val="23"/>
                <w:szCs w:val="23"/>
              </w:rPr>
              <w:t>Ограничения (обременения) прав</w:t>
            </w:r>
            <w:r>
              <w:rPr>
                <w:b/>
                <w:sz w:val="23"/>
                <w:szCs w:val="23"/>
              </w:rPr>
              <w:t xml:space="preserve"> на земельный участок</w:t>
            </w:r>
            <w:r w:rsidRPr="004B2804">
              <w:rPr>
                <w:b/>
                <w:sz w:val="23"/>
                <w:szCs w:val="23"/>
              </w:rPr>
              <w:t xml:space="preserve">: </w:t>
            </w:r>
          </w:p>
          <w:p w14:paraId="6ACE8575" w14:textId="77777777" w:rsidR="004B2804" w:rsidRDefault="004B2804" w:rsidP="004B2804">
            <w:pPr>
              <w:ind w:right="-30"/>
              <w:jc w:val="both"/>
              <w:rPr>
                <w:sz w:val="23"/>
                <w:szCs w:val="23"/>
              </w:rPr>
            </w:pPr>
            <w:r w:rsidRPr="004B2804">
              <w:rPr>
                <w:sz w:val="23"/>
                <w:szCs w:val="23"/>
              </w:rPr>
              <w:t>Ограничения (обременения) прав на земельные участки, расположенные в охранных зонах линий электропередачи напряжени</w:t>
            </w:r>
            <w:r w:rsidRPr="004B2804">
              <w:rPr>
                <w:sz w:val="23"/>
                <w:szCs w:val="23"/>
              </w:rPr>
              <w:t xml:space="preserve">ем свыше 1000 В, площадь 0.2445 </w:t>
            </w:r>
            <w:r w:rsidRPr="004B2804">
              <w:rPr>
                <w:sz w:val="23"/>
                <w:szCs w:val="23"/>
              </w:rPr>
              <w:t>га</w:t>
            </w:r>
            <w:r w:rsidRPr="004B2804">
              <w:rPr>
                <w:sz w:val="23"/>
                <w:szCs w:val="23"/>
              </w:rPr>
              <w:t xml:space="preserve">; </w:t>
            </w:r>
            <w:r w:rsidRPr="004B2804">
              <w:rPr>
                <w:sz w:val="23"/>
                <w:szCs w:val="23"/>
              </w:rPr>
              <w:t> </w:t>
            </w:r>
          </w:p>
          <w:p w14:paraId="2CC4C48D" w14:textId="6C0DDC6F" w:rsidR="004B2804" w:rsidRDefault="004B2804" w:rsidP="004B2804">
            <w:pPr>
              <w:ind w:right="-30"/>
              <w:jc w:val="both"/>
              <w:rPr>
                <w:sz w:val="23"/>
                <w:szCs w:val="23"/>
              </w:rPr>
            </w:pPr>
            <w:r w:rsidRPr="004B2804">
              <w:rPr>
                <w:sz w:val="23"/>
                <w:szCs w:val="23"/>
              </w:rPr>
              <w:t>Ограничения (обременения) прав на земельные участки, расположенные в охранных зонах линий электропередачи напряжением свыше 1000 В, площадь 0.0037 га</w:t>
            </w:r>
          </w:p>
          <w:p w14:paraId="179F6FCC" w14:textId="77777777" w:rsidR="004B2804" w:rsidRPr="004B2804" w:rsidRDefault="004B2804" w:rsidP="004B2804">
            <w:pPr>
              <w:ind w:right="-30"/>
              <w:jc w:val="both"/>
              <w:rPr>
                <w:sz w:val="23"/>
                <w:szCs w:val="23"/>
              </w:rPr>
            </w:pPr>
          </w:p>
          <w:p w14:paraId="2980C0FB" w14:textId="4B781411" w:rsidR="00E1746F" w:rsidRPr="00F32D60" w:rsidRDefault="00E1746F" w:rsidP="00E1746F">
            <w:pPr>
              <w:ind w:right="-30"/>
              <w:jc w:val="both"/>
              <w:rPr>
                <w:sz w:val="23"/>
                <w:szCs w:val="23"/>
              </w:rPr>
            </w:pPr>
            <w:r w:rsidRPr="004B2804">
              <w:rPr>
                <w:sz w:val="23"/>
                <w:szCs w:val="23"/>
              </w:rPr>
              <w:t>Переход права на земельные участки осуществляется в соответствии с действующим законодательством Республики Беларусь</w:t>
            </w:r>
          </w:p>
          <w:p w14:paraId="0327E9AF" w14:textId="2A74905D" w:rsidR="00C3647F" w:rsidRPr="0024311F" w:rsidRDefault="00C3647F" w:rsidP="002C0427">
            <w:pPr>
              <w:rPr>
                <w:b/>
              </w:rPr>
            </w:pPr>
          </w:p>
        </w:tc>
      </w:tr>
      <w:tr w:rsidR="00BD55EC" w:rsidRPr="00795FE1" w14:paraId="59834C9B" w14:textId="77777777" w:rsidTr="00BB71F1">
        <w:trPr>
          <w:trHeight w:val="105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923F0FB" w14:textId="37BDABEF" w:rsidR="00BD55EC" w:rsidRPr="0024311F" w:rsidRDefault="00BD55EC" w:rsidP="00BD55EC">
            <w:pPr>
              <w:jc w:val="center"/>
              <w:rPr>
                <w:color w:val="000000"/>
              </w:rPr>
            </w:pPr>
            <w:r w:rsidRPr="0024311F">
              <w:rPr>
                <w:color w:val="000000"/>
              </w:rPr>
              <w:t>Начальная цена продажи</w:t>
            </w:r>
          </w:p>
          <w:p w14:paraId="2D087001" w14:textId="77777777" w:rsidR="00BD55EC" w:rsidRPr="0024311F" w:rsidRDefault="00BD55EC" w:rsidP="00BD55EC">
            <w:pPr>
              <w:jc w:val="center"/>
              <w:rPr>
                <w:color w:val="000000"/>
              </w:rPr>
            </w:pPr>
            <w:r w:rsidRPr="0024311F">
              <w:rPr>
                <w:color w:val="000000"/>
              </w:rPr>
              <w:t xml:space="preserve"> с учетом НДС 20%, руб.</w:t>
            </w:r>
          </w:p>
          <w:p w14:paraId="52811538" w14:textId="23D7E8BD" w:rsidR="00BD55EC" w:rsidRPr="0024311F" w:rsidRDefault="00BD55EC" w:rsidP="00BD55EC">
            <w:pPr>
              <w:jc w:val="center"/>
              <w:rPr>
                <w:color w:val="000000"/>
              </w:rPr>
            </w:pP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2B2722FF" w:rsidR="00BD55EC" w:rsidRPr="0024311F" w:rsidRDefault="00E94448" w:rsidP="00BD55EC">
            <w:pPr>
              <w:jc w:val="both"/>
              <w:rPr>
                <w:b/>
                <w:color w:val="000000"/>
              </w:rPr>
            </w:pPr>
            <w:r>
              <w:rPr>
                <w:b/>
                <w:sz w:val="23"/>
                <w:szCs w:val="23"/>
              </w:rPr>
              <w:t>10 191 600,00 (Десять миллионов сто девяносто одна тысяча шестьсот рублей 00 копеек)</w:t>
            </w:r>
          </w:p>
        </w:tc>
      </w:tr>
      <w:tr w:rsidR="00BD55EC" w:rsidRPr="00795FE1" w14:paraId="4EA8FBF6" w14:textId="77777777" w:rsidTr="0028396E">
        <w:trPr>
          <w:trHeight w:val="55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24311F" w:rsidRDefault="00BD55EC" w:rsidP="00BD55EC">
            <w:pPr>
              <w:jc w:val="center"/>
              <w:rPr>
                <w:color w:val="000000"/>
              </w:rPr>
            </w:pPr>
            <w:r w:rsidRPr="0024311F">
              <w:rPr>
                <w:color w:val="000000"/>
              </w:rPr>
              <w:t>Сумма задатка, руб.</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183D3A73" w:rsidR="00BD55EC" w:rsidRPr="0024311F" w:rsidRDefault="00E94448" w:rsidP="00E94448">
            <w:pPr>
              <w:jc w:val="both"/>
              <w:rPr>
                <w:bCs/>
                <w:iCs/>
                <w:color w:val="000000"/>
              </w:rPr>
            </w:pPr>
            <w:r>
              <w:rPr>
                <w:bCs/>
                <w:iCs/>
                <w:color w:val="000000"/>
              </w:rPr>
              <w:t>1 019 160,00 (Один миллион девятнадцать тысяч сто шестьдесят рублей 00 копеек)</w:t>
            </w:r>
          </w:p>
        </w:tc>
      </w:tr>
      <w:tr w:rsidR="00F53813" w:rsidRPr="00795FE1" w14:paraId="41B23366" w14:textId="77777777" w:rsidTr="0028396E">
        <w:trPr>
          <w:trHeight w:val="81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4311F" w:rsidRDefault="00F53813" w:rsidP="00F53813">
            <w:pPr>
              <w:jc w:val="center"/>
              <w:rPr>
                <w:color w:val="000000"/>
              </w:rPr>
            </w:pPr>
            <w:r w:rsidRPr="0024311F">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4311F" w:rsidRDefault="00F53813" w:rsidP="00F53813">
            <w:pPr>
              <w:pStyle w:val="newncpi"/>
              <w:ind w:firstLine="0"/>
            </w:pPr>
            <w:r w:rsidRPr="0024311F">
              <w:t>5 %</w:t>
            </w:r>
            <w:r w:rsidR="00281CCD">
              <w:t>, устанавливается в фиксированной сумме от начальной цены лота</w:t>
            </w:r>
            <w:r w:rsidR="00281CCD" w:rsidRPr="008442ED">
              <w:t xml:space="preserve"> </w:t>
            </w:r>
            <w:r w:rsidR="00281CCD">
              <w:t>и не изменяется в течение всего периода проведения электронных торгов</w:t>
            </w:r>
          </w:p>
        </w:tc>
      </w:tr>
      <w:tr w:rsidR="00F53813" w:rsidRPr="00795FE1" w14:paraId="7AA65640" w14:textId="77777777" w:rsidTr="0028396E">
        <w:trPr>
          <w:trHeight w:val="141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4311F" w:rsidRDefault="00F53813" w:rsidP="00F53813">
            <w:pPr>
              <w:jc w:val="center"/>
              <w:rPr>
                <w:color w:val="000000"/>
              </w:rPr>
            </w:pPr>
            <w:r w:rsidRPr="0024311F">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B5D8F" w14:textId="77777777" w:rsidR="00BB71F1" w:rsidRPr="00BB71F1" w:rsidRDefault="00BB71F1" w:rsidP="00BB71F1">
            <w:pPr>
              <w:spacing w:line="240" w:lineRule="exact"/>
              <w:rPr>
                <w:rStyle w:val="a3"/>
                <w:b/>
                <w:u w:val="none"/>
              </w:rPr>
            </w:pPr>
            <w:r w:rsidRPr="00BB71F1">
              <w:rPr>
                <w:rStyle w:val="a3"/>
                <w:b/>
                <w:u w:val="none"/>
              </w:rPr>
              <w:t xml:space="preserve">ВНИМАНИЕ! </w:t>
            </w:r>
          </w:p>
          <w:p w14:paraId="4524ACFA" w14:textId="307BA636" w:rsidR="00BB71F1" w:rsidRDefault="00BB71F1" w:rsidP="00BB71F1">
            <w:pPr>
              <w:spacing w:line="240" w:lineRule="exact"/>
            </w:pPr>
            <w:r w:rsidRPr="00BB71F1">
              <w:rPr>
                <w:rStyle w:val="a3"/>
                <w:b/>
                <w:u w:val="none"/>
              </w:rPr>
              <w:t>До 1</w:t>
            </w:r>
            <w:r>
              <w:rPr>
                <w:rStyle w:val="a3"/>
                <w:b/>
                <w:u w:val="none"/>
              </w:rPr>
              <w:t>2</w:t>
            </w:r>
            <w:r w:rsidRPr="00BB71F1">
              <w:rPr>
                <w:rStyle w:val="a3"/>
                <w:b/>
                <w:u w:val="none"/>
              </w:rPr>
              <w:t>.09.2024 задатки вносятся</w:t>
            </w:r>
            <w:r w:rsidRPr="00BB71F1">
              <w:rPr>
                <w:color w:val="0070C0"/>
              </w:rPr>
              <w:t xml:space="preserve"> </w:t>
            </w:r>
            <w:r>
              <w:t xml:space="preserve">на </w:t>
            </w:r>
            <w:r w:rsidR="00F53813" w:rsidRPr="0024311F">
              <w:t xml:space="preserve">р/с BY61BAPB30125326400100000000 </w:t>
            </w:r>
            <w:r>
              <w:t xml:space="preserve">             </w:t>
            </w:r>
            <w:r w:rsidR="00F53813" w:rsidRPr="0024311F">
              <w:t>ОАО «Белагропромбанк», г. Минск, БИК BAPBBY2X. Получатель - Витебский филиал РУП «Институт недвижимости и оценки», УНП 300999546, назначение платежа – задаток за участие в аукционе, код платежа – 40901</w:t>
            </w:r>
          </w:p>
          <w:p w14:paraId="396D3975" w14:textId="409C4EC4" w:rsidR="00BB71F1" w:rsidRPr="00BB71F1" w:rsidRDefault="00BB71F1" w:rsidP="00BB71F1">
            <w:pPr>
              <w:pStyle w:val="newncpi"/>
              <w:ind w:firstLine="0"/>
            </w:pPr>
            <w:r w:rsidRPr="00BB71F1">
              <w:rPr>
                <w:rStyle w:val="a3"/>
                <w:b/>
                <w:u w:val="none"/>
              </w:rPr>
              <w:t>С 1</w:t>
            </w:r>
            <w:r>
              <w:rPr>
                <w:rStyle w:val="a3"/>
                <w:b/>
                <w:u w:val="none"/>
              </w:rPr>
              <w:t>3</w:t>
            </w:r>
            <w:r w:rsidRPr="00BB71F1">
              <w:rPr>
                <w:rStyle w:val="a3"/>
                <w:b/>
                <w:u w:val="none"/>
              </w:rPr>
              <w:t>.0</w:t>
            </w:r>
            <w:r>
              <w:rPr>
                <w:rStyle w:val="a3"/>
                <w:b/>
                <w:u w:val="none"/>
              </w:rPr>
              <w:t>9</w:t>
            </w:r>
            <w:r w:rsidRPr="00BB71F1">
              <w:rPr>
                <w:rStyle w:val="a3"/>
                <w:b/>
                <w:u w:val="none"/>
              </w:rPr>
              <w:t xml:space="preserve">.2024 задатки вносятся </w:t>
            </w:r>
            <w:r>
              <w:t xml:space="preserve">на </w:t>
            </w:r>
            <w:r w:rsidRPr="00BB71F1">
              <w:t>р/с BY85BAPB30127802900100000000</w:t>
            </w:r>
          </w:p>
          <w:p w14:paraId="7A85D0C0" w14:textId="7BA05B13" w:rsidR="00BB71F1" w:rsidRPr="0024311F" w:rsidRDefault="00BB71F1" w:rsidP="00BB71F1">
            <w:pPr>
              <w:pStyle w:val="newncpi"/>
              <w:ind w:firstLine="0"/>
            </w:pPr>
            <w:r>
              <w:t xml:space="preserve">ОАО «Белагропромбанк», </w:t>
            </w:r>
            <w:r w:rsidRPr="00BB71F1">
              <w:t>BIC BAPBBY2X</w:t>
            </w:r>
            <w:r>
              <w:t xml:space="preserve">, </w:t>
            </w:r>
            <w:r w:rsidRPr="00BB71F1">
              <w:t>г. Минск, ул. Романовская Слобода, 8</w:t>
            </w:r>
            <w:r>
              <w:t xml:space="preserve">, </w:t>
            </w:r>
            <w:r w:rsidRPr="00BB71F1">
              <w:t>УНП 190055182</w:t>
            </w:r>
            <w:r>
              <w:t xml:space="preserve">, </w:t>
            </w:r>
            <w:r w:rsidRPr="0024311F">
              <w:t>назначение платежа – задаток за участие в аукционе, код платежа – 40901</w:t>
            </w:r>
          </w:p>
        </w:tc>
      </w:tr>
      <w:tr w:rsidR="00F53813" w:rsidRPr="00795FE1" w14:paraId="1AAA606E" w14:textId="77777777" w:rsidTr="0028396E">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4311F" w:rsidRDefault="00F53813" w:rsidP="00F53813">
            <w:pPr>
              <w:jc w:val="center"/>
              <w:rPr>
                <w:color w:val="000000"/>
              </w:rPr>
            </w:pPr>
            <w:r w:rsidRPr="0024311F">
              <w:rPr>
                <w:color w:val="000000"/>
              </w:rPr>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673AC7B" w:rsidR="00F53813" w:rsidRPr="0024311F" w:rsidRDefault="00F53813" w:rsidP="00F049CF">
            <w:pPr>
              <w:rPr>
                <w:b/>
                <w:bCs/>
                <w:i/>
                <w:iCs/>
              </w:rPr>
            </w:pPr>
            <w:r w:rsidRPr="004E18FD">
              <w:rPr>
                <w:b/>
                <w:bCs/>
              </w:rPr>
              <w:t xml:space="preserve">по </w:t>
            </w:r>
            <w:r w:rsidR="00920500" w:rsidRPr="004E18FD">
              <w:rPr>
                <w:b/>
                <w:bCs/>
              </w:rPr>
              <w:t>0</w:t>
            </w:r>
            <w:r w:rsidR="004E18FD" w:rsidRPr="004E18FD">
              <w:rPr>
                <w:b/>
                <w:bCs/>
              </w:rPr>
              <w:t>4.10</w:t>
            </w:r>
            <w:r w:rsidR="00920500" w:rsidRPr="004E18FD">
              <w:rPr>
                <w:b/>
                <w:bCs/>
              </w:rPr>
              <w:t>.2024</w:t>
            </w:r>
            <w:r w:rsidRPr="004E18FD">
              <w:rPr>
                <w:b/>
                <w:bCs/>
              </w:rPr>
              <w:t xml:space="preserve"> до 16.</w:t>
            </w:r>
            <w:r w:rsidR="00F049CF">
              <w:rPr>
                <w:b/>
                <w:bCs/>
              </w:rPr>
              <w:t>3</w:t>
            </w:r>
            <w:r w:rsidRPr="004E18FD">
              <w:rPr>
                <w:b/>
                <w:bCs/>
              </w:rPr>
              <w:t>0</w:t>
            </w:r>
            <w:bookmarkStart w:id="0" w:name="_GoBack"/>
            <w:bookmarkEnd w:id="0"/>
          </w:p>
        </w:tc>
      </w:tr>
      <w:tr w:rsidR="00F53813" w:rsidRPr="007C378C" w14:paraId="5AF0F435" w14:textId="77777777" w:rsidTr="009B2CD1">
        <w:trPr>
          <w:trHeight w:val="192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4311F" w:rsidRDefault="00F53813" w:rsidP="00F53813">
            <w:pPr>
              <w:jc w:val="center"/>
              <w:rPr>
                <w:color w:val="000000"/>
              </w:rPr>
            </w:pPr>
            <w:r w:rsidRPr="0024311F">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6345081" w14:textId="0FE2D284" w:rsidR="00BB71F1" w:rsidRPr="00963834" w:rsidRDefault="00C67D38" w:rsidP="009B2CD1">
            <w:pPr>
              <w:jc w:val="both"/>
              <w:rPr>
                <w:sz w:val="22"/>
                <w:szCs w:val="22"/>
              </w:rPr>
            </w:pPr>
            <w:r w:rsidRPr="0024311F">
              <w:rPr>
                <w:b/>
              </w:rPr>
              <w:t>Открытое акционерное общество «</w:t>
            </w:r>
            <w:r w:rsidR="00BB71F1">
              <w:rPr>
                <w:b/>
              </w:rPr>
              <w:t>Витебский мясокомбинат</w:t>
            </w:r>
            <w:r w:rsidRPr="0024311F">
              <w:rPr>
                <w:b/>
              </w:rPr>
              <w:t>»,</w:t>
            </w:r>
            <w:r w:rsidRPr="0024311F">
              <w:t xml:space="preserve"> </w:t>
            </w:r>
            <w:r w:rsidR="00BB71F1" w:rsidRPr="00D07627">
              <w:rPr>
                <w:sz w:val="22"/>
                <w:szCs w:val="22"/>
              </w:rPr>
              <w:t xml:space="preserve">210604, г. Витебск, Бешенковичское ш., 46, </w:t>
            </w:r>
            <w:hyperlink r:id="rId5" w:history="1">
              <w:r w:rsidR="00BB71F1" w:rsidRPr="00D07627">
                <w:rPr>
                  <w:rStyle w:val="a3"/>
                  <w:sz w:val="22"/>
                  <w:szCs w:val="22"/>
                  <w:lang w:val="en-US"/>
                </w:rPr>
                <w:t>vitmk</w:t>
              </w:r>
              <w:r w:rsidR="00BB71F1" w:rsidRPr="00D07627">
                <w:rPr>
                  <w:rStyle w:val="a3"/>
                  <w:sz w:val="22"/>
                  <w:szCs w:val="22"/>
                </w:rPr>
                <w:t>1@</w:t>
              </w:r>
              <w:r w:rsidR="00BB71F1" w:rsidRPr="00D07627">
                <w:rPr>
                  <w:rStyle w:val="a3"/>
                  <w:sz w:val="22"/>
                  <w:szCs w:val="22"/>
                  <w:lang w:val="en-US"/>
                </w:rPr>
                <w:t>tut</w:t>
              </w:r>
              <w:r w:rsidR="00BB71F1" w:rsidRPr="00D07627">
                <w:rPr>
                  <w:rStyle w:val="a3"/>
                  <w:sz w:val="22"/>
                  <w:szCs w:val="22"/>
                </w:rPr>
                <w:t>.</w:t>
              </w:r>
              <w:r w:rsidR="00BB71F1" w:rsidRPr="00D07627">
                <w:rPr>
                  <w:rStyle w:val="a3"/>
                  <w:sz w:val="22"/>
                  <w:szCs w:val="22"/>
                  <w:lang w:val="en-US"/>
                </w:rPr>
                <w:t>by</w:t>
              </w:r>
            </w:hyperlink>
            <w:r w:rsidR="009B2CD1">
              <w:rPr>
                <w:sz w:val="22"/>
                <w:szCs w:val="22"/>
              </w:rPr>
              <w:t>, р</w:t>
            </w:r>
            <w:r w:rsidR="00BB71F1" w:rsidRPr="00D07627">
              <w:rPr>
                <w:sz w:val="22"/>
                <w:szCs w:val="22"/>
              </w:rPr>
              <w:t xml:space="preserve">/с </w:t>
            </w:r>
            <w:r w:rsidR="00BB71F1" w:rsidRPr="00D07627">
              <w:rPr>
                <w:sz w:val="22"/>
                <w:szCs w:val="22"/>
                <w:lang w:val="en-US"/>
              </w:rPr>
              <w:t>BY</w:t>
            </w:r>
            <w:r w:rsidR="00BB71F1" w:rsidRPr="00D07627">
              <w:rPr>
                <w:sz w:val="22"/>
                <w:szCs w:val="22"/>
              </w:rPr>
              <w:t>39</w:t>
            </w:r>
            <w:r w:rsidR="00BB71F1" w:rsidRPr="00D07627">
              <w:rPr>
                <w:sz w:val="22"/>
                <w:szCs w:val="22"/>
                <w:lang w:val="en-US"/>
              </w:rPr>
              <w:t>BAPB</w:t>
            </w:r>
            <w:r w:rsidR="00BB71F1" w:rsidRPr="00D07627">
              <w:rPr>
                <w:sz w:val="22"/>
                <w:szCs w:val="22"/>
              </w:rPr>
              <w:t xml:space="preserve">30122008700320000000  Региональная дирекция по Витебской области ОАО «Белагропромбанк», </w:t>
            </w:r>
            <w:r w:rsidR="009B2CD1">
              <w:rPr>
                <w:sz w:val="22"/>
                <w:szCs w:val="22"/>
              </w:rPr>
              <w:t xml:space="preserve">                                  </w:t>
            </w:r>
            <w:r w:rsidR="00BB71F1" w:rsidRPr="00D07627">
              <w:rPr>
                <w:sz w:val="22"/>
                <w:szCs w:val="22"/>
              </w:rPr>
              <w:t xml:space="preserve">БИК </w:t>
            </w:r>
            <w:r w:rsidR="00BB71F1" w:rsidRPr="00963834">
              <w:rPr>
                <w:sz w:val="22"/>
                <w:szCs w:val="22"/>
              </w:rPr>
              <w:t>BAPBBY</w:t>
            </w:r>
            <w:r w:rsidR="00BB71F1" w:rsidRPr="00D07627">
              <w:rPr>
                <w:sz w:val="22"/>
                <w:szCs w:val="22"/>
              </w:rPr>
              <w:t>2</w:t>
            </w:r>
            <w:r w:rsidR="00BB71F1" w:rsidRPr="00963834">
              <w:rPr>
                <w:sz w:val="22"/>
                <w:szCs w:val="22"/>
              </w:rPr>
              <w:t>X</w:t>
            </w:r>
            <w:r w:rsidR="00BB71F1" w:rsidRPr="00D07627">
              <w:rPr>
                <w:sz w:val="22"/>
                <w:szCs w:val="22"/>
              </w:rPr>
              <w:t>, УНП 300082579</w:t>
            </w:r>
          </w:p>
          <w:p w14:paraId="2425D88A" w14:textId="2D7C742C" w:rsidR="004F6555" w:rsidRPr="009B2CD1" w:rsidRDefault="00963834" w:rsidP="00963834">
            <w:pPr>
              <w:jc w:val="both"/>
              <w:rPr>
                <w:sz w:val="32"/>
                <w:szCs w:val="32"/>
              </w:rPr>
            </w:pPr>
            <w:r w:rsidRPr="00963834">
              <w:t>Т</w:t>
            </w:r>
            <w:r>
              <w:t>елефон для</w:t>
            </w:r>
            <w:r w:rsidR="004F6555" w:rsidRPr="00963834">
              <w:t xml:space="preserve"> осмотра</w:t>
            </w:r>
            <w:r>
              <w:t xml:space="preserve"> объектов</w:t>
            </w:r>
            <w:r w:rsidR="004F6555" w:rsidRPr="00963834">
              <w:t xml:space="preserve"> </w:t>
            </w:r>
            <w:r w:rsidR="00267F40" w:rsidRPr="00963834">
              <w:t>+375</w:t>
            </w:r>
            <w:r w:rsidR="001700EE" w:rsidRPr="00963834">
              <w:t>-</w:t>
            </w:r>
            <w:r w:rsidRPr="00963834">
              <w:t>29</w:t>
            </w:r>
            <w:r w:rsidR="001700EE" w:rsidRPr="00963834">
              <w:t>-</w:t>
            </w:r>
            <w:r w:rsidRPr="00963834">
              <w:t>179-17-10</w:t>
            </w:r>
            <w:r w:rsidR="00267F40" w:rsidRPr="00963834">
              <w:t xml:space="preserve"> </w:t>
            </w:r>
            <w:r w:rsidRPr="00963834">
              <w:t>начальник управления по сель</w:t>
            </w:r>
            <w:r>
              <w:t>ско</w:t>
            </w:r>
            <w:r w:rsidRPr="00963834">
              <w:t>хоз</w:t>
            </w:r>
            <w:r>
              <w:t xml:space="preserve">яйственному </w:t>
            </w:r>
            <w:r w:rsidRPr="00963834">
              <w:t>производству</w:t>
            </w:r>
            <w:r>
              <w:t xml:space="preserve"> </w:t>
            </w:r>
            <w:r w:rsidRPr="00963834">
              <w:t>Гуляев</w:t>
            </w:r>
            <w:r w:rsidRPr="009B2CD1">
              <w:rPr>
                <w:color w:val="FF0000"/>
                <w:sz w:val="32"/>
                <w:szCs w:val="32"/>
                <w:shd w:val="clear" w:color="auto" w:fill="FFFFFF"/>
              </w:rPr>
              <w:t xml:space="preserve"> </w:t>
            </w:r>
            <w:r w:rsidRPr="00963834">
              <w:t xml:space="preserve"> Эдуард Анатольевич </w:t>
            </w:r>
          </w:p>
        </w:tc>
      </w:tr>
      <w:tr w:rsidR="00F53813" w:rsidRPr="00795FE1" w14:paraId="054A93A2" w14:textId="77777777" w:rsidTr="0028396E">
        <w:trPr>
          <w:trHeight w:val="14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4311F" w:rsidRDefault="00F53813" w:rsidP="00F53813">
            <w:pPr>
              <w:jc w:val="center"/>
              <w:rPr>
                <w:color w:val="000000"/>
              </w:rPr>
            </w:pPr>
            <w:r w:rsidRPr="0024311F">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0E59B0F5" w:rsidR="00F53813" w:rsidRPr="0024311F" w:rsidRDefault="00F53813" w:rsidP="00F53813">
            <w:r w:rsidRPr="0024311F">
              <w:t xml:space="preserve">Витебский филиал РУП «Институт недвижимости и оценки», г. Витебск                         ул. Свидинского, 4, 210016, УНП 300999546,  </w:t>
            </w:r>
          </w:p>
          <w:p w14:paraId="09AA422D" w14:textId="4943D7F8" w:rsidR="00F53813" w:rsidRPr="0024311F" w:rsidRDefault="00F53813" w:rsidP="00F53813">
            <w:r w:rsidRPr="0024311F">
              <w:t>тел. 8 0212 366-366, 365-365- 365-495, 29 591 00 02, 29 384 24 05</w:t>
            </w:r>
          </w:p>
          <w:p w14:paraId="60A06B8B" w14:textId="19072456" w:rsidR="00F53813" w:rsidRPr="0024311F" w:rsidRDefault="00F53813" w:rsidP="00F53813">
            <w:pPr>
              <w:rPr>
                <w:b/>
              </w:rPr>
            </w:pPr>
            <w:r w:rsidRPr="0024311F">
              <w:rPr>
                <w:b/>
              </w:rPr>
              <w:t>Формы заявлений и соглашения можно предварительно запросить у Организатора аукциона по электронной почте </w:t>
            </w:r>
            <w:hyperlink r:id="rId6" w:history="1">
              <w:r w:rsidRPr="0024311F">
                <w:rPr>
                  <w:b/>
                </w:rPr>
                <w:t>vitebsk@ino.by</w:t>
              </w:r>
            </w:hyperlink>
          </w:p>
        </w:tc>
      </w:tr>
      <w:tr w:rsidR="00F53813" w:rsidRPr="00795FE1" w14:paraId="5DE80E92" w14:textId="77777777" w:rsidTr="0028396E">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4311F" w:rsidRDefault="00F53813" w:rsidP="00F53813">
            <w:pPr>
              <w:jc w:val="center"/>
              <w:rPr>
                <w:color w:val="000000"/>
              </w:rPr>
            </w:pPr>
            <w:r w:rsidRPr="0024311F">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4311F" w:rsidRDefault="00F049CF" w:rsidP="00F53813">
            <w:pPr>
              <w:rPr>
                <w:b/>
                <w:bCs/>
                <w:color w:val="000000"/>
              </w:rPr>
            </w:pPr>
            <w:hyperlink r:id="rId7" w:history="1">
              <w:r w:rsidR="00F53813" w:rsidRPr="0024311F">
                <w:rPr>
                  <w:b/>
                  <w:bCs/>
                </w:rPr>
                <w:t>www.gostorg.by</w:t>
              </w:r>
            </w:hyperlink>
          </w:p>
        </w:tc>
      </w:tr>
      <w:tr w:rsidR="00F53813" w:rsidRPr="00795FE1" w14:paraId="1C663044" w14:textId="77777777" w:rsidTr="009B2CD1">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24311F" w:rsidRDefault="00F53813" w:rsidP="00F53813">
            <w:pPr>
              <w:jc w:val="center"/>
              <w:rPr>
                <w:color w:val="000000"/>
              </w:rPr>
            </w:pPr>
            <w:r w:rsidRPr="0024311F">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4311F" w:rsidRDefault="00F53813" w:rsidP="00F53813">
            <w:pPr>
              <w:jc w:val="both"/>
            </w:pPr>
            <w:r w:rsidRPr="0024311F">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4311F" w:rsidRDefault="00F53813" w:rsidP="00F53813">
            <w:pPr>
              <w:jc w:val="both"/>
            </w:pPr>
            <w:r w:rsidRPr="0024311F">
              <w:t>ШАГ 1. Первичная регистрация</w:t>
            </w:r>
          </w:p>
          <w:p w14:paraId="79003638" w14:textId="77777777" w:rsidR="00F53813" w:rsidRPr="0024311F" w:rsidRDefault="00F53813" w:rsidP="00F53813">
            <w:pPr>
              <w:jc w:val="both"/>
            </w:pPr>
            <w:r w:rsidRPr="0024311F">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4311F" w:rsidRDefault="00F53813" w:rsidP="00F53813">
            <w:pPr>
              <w:jc w:val="both"/>
            </w:pPr>
            <w:r w:rsidRPr="0024311F">
              <w:t>- задайте логин, пароль и электронную почту пользователя;</w:t>
            </w:r>
          </w:p>
          <w:p w14:paraId="0EC80911" w14:textId="77777777" w:rsidR="00F53813" w:rsidRPr="0024311F" w:rsidRDefault="00F53813" w:rsidP="00F53813">
            <w:pPr>
              <w:jc w:val="both"/>
            </w:pPr>
            <w:r w:rsidRPr="0024311F">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4311F" w:rsidRDefault="00F53813" w:rsidP="00F53813">
            <w:pPr>
              <w:jc w:val="both"/>
            </w:pPr>
            <w:r w:rsidRPr="0024311F">
              <w:t>ШАГ 2. Регистрация на ЭТП</w:t>
            </w:r>
          </w:p>
          <w:p w14:paraId="31D80232" w14:textId="77777777" w:rsidR="00F53813" w:rsidRPr="0024311F" w:rsidRDefault="00F53813" w:rsidP="00F53813">
            <w:pPr>
              <w:jc w:val="both"/>
            </w:pPr>
            <w:r w:rsidRPr="0024311F">
              <w:t>- введите логин и пароль для входа в личный кабинет;</w:t>
            </w:r>
          </w:p>
          <w:p w14:paraId="6E6EEE35" w14:textId="77777777" w:rsidR="00F53813" w:rsidRPr="0024311F" w:rsidRDefault="00F53813" w:rsidP="00F53813">
            <w:pPr>
              <w:jc w:val="both"/>
            </w:pPr>
            <w:r w:rsidRPr="0024311F">
              <w:t>- заполните данные на вкладке «Мои данные»;</w:t>
            </w:r>
          </w:p>
          <w:p w14:paraId="30B55A32" w14:textId="77777777" w:rsidR="00F53813" w:rsidRPr="0024311F" w:rsidRDefault="00F53813" w:rsidP="00F53813">
            <w:pPr>
              <w:jc w:val="both"/>
            </w:pPr>
            <w:r w:rsidRPr="0024311F">
              <w:t>- кликните по кнопке «Сохранить и отправить». Ваши данные отправлены оператору ЭТП;</w:t>
            </w:r>
          </w:p>
          <w:p w14:paraId="3851FC38" w14:textId="77777777" w:rsidR="00F53813" w:rsidRPr="0024311F" w:rsidRDefault="00F53813" w:rsidP="00F53813">
            <w:pPr>
              <w:jc w:val="both"/>
            </w:pPr>
            <w:r w:rsidRPr="0024311F">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4311F" w:rsidRDefault="00F53813" w:rsidP="00F53813">
            <w:pPr>
              <w:jc w:val="both"/>
            </w:pPr>
            <w:r w:rsidRPr="0024311F">
              <w:t>- кликните по кнопке «Сохранить и отправить». Ваши данные отправлены оператору ЭТП;</w:t>
            </w:r>
          </w:p>
          <w:p w14:paraId="58C408C7" w14:textId="77777777" w:rsidR="00F53813" w:rsidRPr="0024311F" w:rsidRDefault="00F53813" w:rsidP="00F53813">
            <w:pPr>
              <w:jc w:val="both"/>
            </w:pPr>
            <w:r w:rsidRPr="0024311F">
              <w:t>-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w:t>
            </w:r>
          </w:p>
          <w:p w14:paraId="7391904F" w14:textId="77777777" w:rsidR="00F53813" w:rsidRPr="0024311F" w:rsidRDefault="00F53813" w:rsidP="00F53813">
            <w:pPr>
              <w:jc w:val="both"/>
            </w:pPr>
            <w:r w:rsidRPr="0024311F">
              <w:t>ШАГ 3. Подача заявления на участие в торгах</w:t>
            </w:r>
          </w:p>
          <w:p w14:paraId="325A149F" w14:textId="77777777" w:rsidR="00F53813" w:rsidRPr="0024311F" w:rsidRDefault="00F53813" w:rsidP="00F53813">
            <w:pPr>
              <w:jc w:val="both"/>
            </w:pPr>
            <w:r w:rsidRPr="0024311F">
              <w:t>- выберите интересующие Вас торги и ознакомьтесь с информацией о них;</w:t>
            </w:r>
          </w:p>
          <w:p w14:paraId="44D5DD38" w14:textId="77777777" w:rsidR="00F53813" w:rsidRPr="0024311F" w:rsidRDefault="00F53813" w:rsidP="00F53813">
            <w:pPr>
              <w:jc w:val="both"/>
            </w:pPr>
            <w:r w:rsidRPr="0024311F">
              <w:t>- кликните по кнопке «Участвовать в аукционе»;</w:t>
            </w:r>
          </w:p>
          <w:p w14:paraId="5B9495CB" w14:textId="77777777" w:rsidR="00F53813" w:rsidRPr="0024311F" w:rsidRDefault="00F53813" w:rsidP="00F53813">
            <w:pPr>
              <w:jc w:val="both"/>
            </w:pPr>
            <w:r w:rsidRPr="0024311F">
              <w:t>- заполните экранную форму заявления на участие в торгах;</w:t>
            </w:r>
          </w:p>
          <w:p w14:paraId="6E436E86" w14:textId="77777777" w:rsidR="00F53813" w:rsidRPr="0024311F" w:rsidRDefault="00F53813" w:rsidP="00F53813">
            <w:pPr>
              <w:jc w:val="both"/>
            </w:pPr>
            <w:r w:rsidRPr="0024311F">
              <w:t>- внесите задаток и прикрепите чек об оплате;</w:t>
            </w:r>
          </w:p>
          <w:p w14:paraId="2BF40C75" w14:textId="77777777" w:rsidR="00F53813" w:rsidRPr="0024311F" w:rsidRDefault="00F53813" w:rsidP="00F53813">
            <w:pPr>
              <w:jc w:val="both"/>
            </w:pPr>
            <w:r w:rsidRPr="0024311F">
              <w:t>- примите условия соглашения о правах и обязанностях;</w:t>
            </w:r>
          </w:p>
          <w:p w14:paraId="4B886ECB" w14:textId="77777777" w:rsidR="00F53813" w:rsidRPr="0024311F" w:rsidRDefault="00F53813" w:rsidP="00F53813">
            <w:pPr>
              <w:jc w:val="both"/>
            </w:pPr>
            <w:r w:rsidRPr="0024311F">
              <w:t>- кликните по кнопке «Отправить заявку на участие в торгах»;</w:t>
            </w:r>
          </w:p>
          <w:p w14:paraId="4C0F3511" w14:textId="77777777" w:rsidR="00F53813" w:rsidRPr="0024311F" w:rsidRDefault="00F53813" w:rsidP="00F53813">
            <w:pPr>
              <w:jc w:val="both"/>
            </w:pPr>
            <w:r w:rsidRPr="0024311F">
              <w:t>- ожидайте уведомление оператора ЭТП о регистрации на торги;</w:t>
            </w:r>
          </w:p>
          <w:p w14:paraId="7E73A669" w14:textId="77777777" w:rsidR="00F53813" w:rsidRPr="0024311F" w:rsidRDefault="00F53813" w:rsidP="00F53813">
            <w:pPr>
              <w:jc w:val="both"/>
            </w:pPr>
            <w:r w:rsidRPr="0024311F">
              <w:t>- участвуйте в торгах в назначенное время. Удачных торгов!</w:t>
            </w:r>
          </w:p>
          <w:p w14:paraId="62922A1B" w14:textId="4E91A42A" w:rsidR="00F53813" w:rsidRPr="0024311F" w:rsidRDefault="00F53813" w:rsidP="00F6094F">
            <w:pPr>
              <w:jc w:val="both"/>
            </w:pPr>
            <w:r w:rsidRPr="0024311F">
              <w:t>Перечень документов для участия в торгах и требования к их оформлению указаны в п.п. 2.2.3 Регламента электронной торговой площадки «GOSTORG».</w:t>
            </w:r>
          </w:p>
        </w:tc>
      </w:tr>
      <w:tr w:rsidR="00F53813" w:rsidRPr="00795FE1" w14:paraId="54BACA00" w14:textId="77777777" w:rsidTr="0028396E">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4311F" w:rsidRDefault="00F53813" w:rsidP="00F53813">
            <w:pPr>
              <w:jc w:val="center"/>
              <w:rPr>
                <w:color w:val="000000"/>
              </w:rPr>
            </w:pPr>
            <w:r w:rsidRPr="0024311F">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FE0F93" w:rsidRDefault="00F53813" w:rsidP="00F53813">
            <w:pPr>
              <w:jc w:val="both"/>
            </w:pPr>
            <w:r w:rsidRPr="00FE0F93">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795FE1" w14:paraId="262EA3DD" w14:textId="77777777" w:rsidTr="009B2CD1">
        <w:trPr>
          <w:trHeight w:val="255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24311F" w:rsidRDefault="00F53813" w:rsidP="00F53813">
            <w:pPr>
              <w:jc w:val="center"/>
              <w:rPr>
                <w:color w:val="FF0000"/>
              </w:rPr>
            </w:pPr>
            <w:r w:rsidRPr="0024311F">
              <w:t>Условия аукциона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FE0F93" w:rsidRDefault="00F53813" w:rsidP="009C4EE4">
            <w:pPr>
              <w:ind w:right="-30" w:firstLine="597"/>
              <w:contextualSpacing/>
              <w:jc w:val="both"/>
              <w:rPr>
                <w:b/>
                <w:bCs/>
              </w:rPr>
            </w:pPr>
            <w:r w:rsidRPr="00FE0F93">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0BDA815E" w14:textId="730F0AC7" w:rsidR="0061141F" w:rsidRPr="00FE0F93" w:rsidRDefault="0061141F" w:rsidP="009C4EE4">
            <w:pPr>
              <w:ind w:firstLine="597"/>
              <w:jc w:val="both"/>
            </w:pPr>
            <w:r w:rsidRPr="00FE0F93">
              <w:t xml:space="preserve">заключить с Продавцом договор купли-продажи в течение </w:t>
            </w:r>
            <w:r w:rsidR="00FE0F93" w:rsidRPr="00FE0F93">
              <w:t>14 (Четырнадцать)</w:t>
            </w:r>
            <w:r w:rsidRPr="00FE0F93">
              <w:t xml:space="preserve"> рабочих дней со дня проведения электронных торгов (после предъявления Доверителю платежного документа, подтверждающего оплату фактических затрат по последним торгам).</w:t>
            </w:r>
          </w:p>
          <w:p w14:paraId="74777774" w14:textId="410E3EA8" w:rsidR="00F53813" w:rsidRPr="00FE0F93" w:rsidRDefault="0061141F" w:rsidP="00FE0F93">
            <w:pPr>
              <w:ind w:firstLine="597"/>
              <w:jc w:val="both"/>
            </w:pPr>
            <w:r w:rsidRPr="00FE0F93">
              <w:t xml:space="preserve">оплатить предмет электронных торгов </w:t>
            </w:r>
            <w:r w:rsidR="00FE0F93" w:rsidRPr="00FE0F93">
              <w:t>в течение 3 (Три) рабочих дней со дня заключения договора купли-продажи.</w:t>
            </w:r>
          </w:p>
        </w:tc>
      </w:tr>
      <w:tr w:rsidR="00F53813" w:rsidRPr="00795FE1" w14:paraId="08EF90B5" w14:textId="77777777" w:rsidTr="0028396E">
        <w:trPr>
          <w:trHeight w:val="6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3536B10" w14:textId="1F8EAE5C" w:rsidR="00F53813" w:rsidRPr="0024311F" w:rsidRDefault="00F53813" w:rsidP="00F53813">
            <w:pPr>
              <w:jc w:val="center"/>
              <w:rPr>
                <w:color w:val="000000"/>
              </w:rPr>
            </w:pPr>
            <w:r w:rsidRPr="0024311F">
              <w:rPr>
                <w:color w:val="000000"/>
              </w:rPr>
              <w:t>Срок заключения договора купли-продажи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23F1403" w14:textId="640EEFBB" w:rsidR="00F53813" w:rsidRPr="00FE0F93" w:rsidRDefault="00FE0F93" w:rsidP="00FE0F93">
            <w:pPr>
              <w:ind w:right="34"/>
              <w:jc w:val="both"/>
            </w:pPr>
            <w:r w:rsidRPr="00FE0F93">
              <w:t>14</w:t>
            </w:r>
            <w:r w:rsidR="00F53813" w:rsidRPr="00FE0F93">
              <w:t xml:space="preserve"> рабочих дней с даты проведения электронных торгов</w:t>
            </w:r>
            <w:r w:rsidR="00E81A56" w:rsidRPr="00FE0F93">
              <w:t xml:space="preserve"> (после предъявления Доверителю платежного документа, подтверждающего оплату фактических затрат по последним торгам)</w:t>
            </w:r>
          </w:p>
        </w:tc>
      </w:tr>
      <w:tr w:rsidR="00F53813" w:rsidRPr="00795FE1" w14:paraId="574E4D4E" w14:textId="77777777" w:rsidTr="0028396E">
        <w:trPr>
          <w:trHeight w:val="60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24311F" w:rsidRDefault="00F53813" w:rsidP="00F53813">
            <w:pPr>
              <w:jc w:val="center"/>
              <w:rPr>
                <w:color w:val="000000"/>
              </w:rPr>
            </w:pPr>
            <w:r w:rsidRPr="0024311F">
              <w:rPr>
                <w:color w:val="000000"/>
              </w:rPr>
              <w:t xml:space="preserve">Срок оплаты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DCD47F4" w14:textId="5789FF2B" w:rsidR="00F53813" w:rsidRPr="00FE0F93" w:rsidRDefault="00FE0F93" w:rsidP="00FE0F93">
            <w:pPr>
              <w:jc w:val="both"/>
            </w:pPr>
            <w:r w:rsidRPr="00FE0F93">
              <w:t>3 (Три) рабочих дн</w:t>
            </w:r>
            <w:r w:rsidRPr="00FE0F93">
              <w:t>я</w:t>
            </w:r>
            <w:r w:rsidRPr="00FE0F93">
              <w:t xml:space="preserve"> со дня заключения договора купли-продажи.</w:t>
            </w:r>
          </w:p>
        </w:tc>
      </w:tr>
      <w:tr w:rsidR="00F53813" w:rsidRPr="00795FE1" w14:paraId="51E6BEFC" w14:textId="77777777" w:rsidTr="0028396E">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1B20E0C" w14:textId="1780FD98" w:rsidR="00F53813" w:rsidRPr="0024311F" w:rsidRDefault="00F53813" w:rsidP="00F53813">
            <w:pPr>
              <w:jc w:val="center"/>
              <w:rPr>
                <w:color w:val="000000"/>
              </w:rPr>
            </w:pPr>
            <w:r w:rsidRPr="0024311F">
              <w:rPr>
                <w:color w:val="000000"/>
              </w:rPr>
              <w:t xml:space="preserve">Фактические затраты по организации и проведению аукциона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D198FC" w14:textId="4166E605" w:rsidR="00F53813" w:rsidRPr="00FE0F93" w:rsidRDefault="00F53813" w:rsidP="002F580C">
            <w:pPr>
              <w:jc w:val="both"/>
            </w:pPr>
            <w:r w:rsidRPr="00FE0F93">
              <w:t xml:space="preserve">Победитель (единственный участник выразивший согласие на приобретение имущества) возмещает затраты по организации и проведению </w:t>
            </w:r>
            <w:r w:rsidR="002F580C">
              <w:t xml:space="preserve">торгов </w:t>
            </w:r>
            <w:r w:rsidRPr="00FE0F93">
              <w:t xml:space="preserve">в течение 3 рабочих дней с даты </w:t>
            </w:r>
            <w:r w:rsidR="002F580C">
              <w:t xml:space="preserve">их </w:t>
            </w:r>
            <w:r w:rsidRPr="00FE0F93">
              <w:t xml:space="preserve">проведения </w:t>
            </w:r>
          </w:p>
        </w:tc>
      </w:tr>
      <w:tr w:rsidR="00F53813" w:rsidRPr="00795FE1" w14:paraId="4602EECA" w14:textId="77777777" w:rsidTr="00BD55EC">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C0FCBE6" w:rsidR="00F53813" w:rsidRPr="0024311F" w:rsidRDefault="00F53813" w:rsidP="00F53813">
            <w:pPr>
              <w:spacing w:before="100" w:beforeAutospacing="1" w:after="100" w:afterAutospacing="1"/>
              <w:rPr>
                <w:color w:val="000000"/>
              </w:rPr>
            </w:pPr>
            <w:r w:rsidRPr="0024311F">
              <w:rPr>
                <w:color w:val="000000"/>
              </w:rPr>
              <w:lastRenderedPageBreak/>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795FE1" w14:paraId="137F2757" w14:textId="77777777" w:rsidTr="00BD55EC">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0831DC1C" w:rsidR="00F53813" w:rsidRPr="00BF138C" w:rsidRDefault="00F53813" w:rsidP="00F53813">
            <w:pPr>
              <w:spacing w:before="100" w:beforeAutospacing="1" w:after="100" w:afterAutospacing="1"/>
              <w:rPr>
                <w:color w:val="0000FF"/>
              </w:rPr>
            </w:pPr>
            <w:r w:rsidRPr="0024311F">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торгов, </w:t>
            </w:r>
            <w:r w:rsidRPr="009B2CD1">
              <w:rPr>
                <w:color w:val="0000FF"/>
              </w:rPr>
              <w:t xml:space="preserve">составляет </w:t>
            </w:r>
            <w:r w:rsidR="00F049CF">
              <w:rPr>
                <w:color w:val="0000FF"/>
              </w:rPr>
              <w:t>0,0</w:t>
            </w:r>
            <w:r w:rsidR="009B2CD1" w:rsidRPr="009B2CD1">
              <w:rPr>
                <w:color w:val="0000FF"/>
              </w:rPr>
              <w:t>5</w:t>
            </w:r>
            <w:r w:rsidR="000A518E" w:rsidRPr="00BF138C">
              <w:rPr>
                <w:color w:val="0000FF"/>
              </w:rPr>
              <w:t xml:space="preserve"> % от начальной цены продажи.</w:t>
            </w:r>
          </w:p>
          <w:p w14:paraId="47EA1336" w14:textId="77777777" w:rsidR="00F53813" w:rsidRPr="0024311F" w:rsidRDefault="00F53813" w:rsidP="00F53813">
            <w:pPr>
              <w:spacing w:before="100" w:beforeAutospacing="1" w:after="100" w:afterAutospacing="1"/>
              <w:rPr>
                <w:color w:val="000000"/>
              </w:rPr>
            </w:pPr>
            <w:r w:rsidRPr="0024311F">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24311F" w:rsidRDefault="00F53813" w:rsidP="00F53813">
            <w:pPr>
              <w:rPr>
                <w:color w:val="000000"/>
              </w:rPr>
            </w:pPr>
            <w:r w:rsidRPr="0024311F">
              <w:rPr>
                <w:color w:val="000000"/>
              </w:rPr>
              <w:t>Сведения об участниках электронных торгов не подлежат разглашению</w:t>
            </w:r>
          </w:p>
        </w:tc>
      </w:tr>
    </w:tbl>
    <w:p w14:paraId="52FC5462" w14:textId="77777777" w:rsidR="008A0754" w:rsidRPr="00795FE1" w:rsidRDefault="008A0754" w:rsidP="00BD2AC1">
      <w:pPr>
        <w:jc w:val="center"/>
      </w:pPr>
    </w:p>
    <w:sectPr w:rsidR="008A0754" w:rsidRPr="00795FE1" w:rsidSect="00A301C7">
      <w:pgSz w:w="11906" w:h="16838" w:code="9"/>
      <w:pgMar w:top="709"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50"/>
    <w:docVar w:name="razd"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B1E1B"/>
    <w:rsid w:val="002B332C"/>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7A8D"/>
    <w:rsid w:val="00461751"/>
    <w:rsid w:val="00462BCF"/>
    <w:rsid w:val="00462D09"/>
    <w:rsid w:val="004664AA"/>
    <w:rsid w:val="00467010"/>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31713"/>
    <w:rsid w:val="00636F9C"/>
    <w:rsid w:val="0064061D"/>
    <w:rsid w:val="00641033"/>
    <w:rsid w:val="00642D80"/>
    <w:rsid w:val="006468B4"/>
    <w:rsid w:val="006523CB"/>
    <w:rsid w:val="006553BE"/>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90006"/>
    <w:rsid w:val="00993A10"/>
    <w:rsid w:val="0099443E"/>
    <w:rsid w:val="009A3B55"/>
    <w:rsid w:val="009A6B3C"/>
    <w:rsid w:val="009B2C25"/>
    <w:rsid w:val="009B2CD1"/>
    <w:rsid w:val="009B3C1C"/>
    <w:rsid w:val="009B61B7"/>
    <w:rsid w:val="009B69DE"/>
    <w:rsid w:val="009C4EE4"/>
    <w:rsid w:val="009D1A9B"/>
    <w:rsid w:val="009D41DA"/>
    <w:rsid w:val="009D53B1"/>
    <w:rsid w:val="009E0915"/>
    <w:rsid w:val="009E4C8C"/>
    <w:rsid w:val="009E5C3C"/>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B7C"/>
    <w:rsid w:val="00F5679D"/>
    <w:rsid w:val="00F57893"/>
    <w:rsid w:val="00F6094F"/>
    <w:rsid w:val="00F60FDF"/>
    <w:rsid w:val="00F610ED"/>
    <w:rsid w:val="00F6113F"/>
    <w:rsid w:val="00F6239B"/>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0">
    <w:name w:val="Основной текст_"/>
    <w:link w:val="1"/>
    <w:locked/>
    <w:rsid w:val="00E60062"/>
    <w:rPr>
      <w:rFonts w:ascii="Lucida Sans Unicode" w:eastAsia="Lucida Sans Unicode" w:hAnsi="Lucida Sans Unicode" w:cs="Lucida Sans Unicode"/>
      <w:shd w:val="clear" w:color="auto" w:fill="FFFFFF"/>
    </w:rPr>
  </w:style>
  <w:style w:type="paragraph" w:customStyle="1" w:styleId="1">
    <w:name w:val="Основной текст1"/>
    <w:basedOn w:val="a"/>
    <w:link w:val="af0"/>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0">
    <w:name w:val="Неразрешенное упоминание1"/>
    <w:basedOn w:val="a0"/>
    <w:uiPriority w:val="99"/>
    <w:semiHidden/>
    <w:unhideWhenUsed/>
    <w:rsid w:val="004F6555"/>
    <w:rPr>
      <w:color w:val="605E5C"/>
      <w:shd w:val="clear" w:color="auto" w:fill="E1DFDD"/>
    </w:rPr>
  </w:style>
  <w:style w:type="character" w:styleId="af1">
    <w:name w:val="annotation reference"/>
    <w:basedOn w:val="a0"/>
    <w:rsid w:val="009B2CD1"/>
    <w:rPr>
      <w:sz w:val="16"/>
      <w:szCs w:val="16"/>
    </w:rPr>
  </w:style>
  <w:style w:type="paragraph" w:styleId="af2">
    <w:name w:val="annotation text"/>
    <w:basedOn w:val="a"/>
    <w:link w:val="af3"/>
    <w:rsid w:val="009B2CD1"/>
    <w:rPr>
      <w:sz w:val="20"/>
      <w:szCs w:val="20"/>
    </w:rPr>
  </w:style>
  <w:style w:type="character" w:customStyle="1" w:styleId="af3">
    <w:name w:val="Текст примечания Знак"/>
    <w:basedOn w:val="a0"/>
    <w:link w:val="af2"/>
    <w:rsid w:val="009B2CD1"/>
    <w:rPr>
      <w:lang w:val="ru-RU" w:eastAsia="ru-RU"/>
    </w:rPr>
  </w:style>
  <w:style w:type="paragraph" w:styleId="af4">
    <w:name w:val="annotation subject"/>
    <w:basedOn w:val="af2"/>
    <w:next w:val="af2"/>
    <w:link w:val="af5"/>
    <w:semiHidden/>
    <w:unhideWhenUsed/>
    <w:rsid w:val="009B2CD1"/>
    <w:rPr>
      <w:b/>
      <w:bCs/>
    </w:rPr>
  </w:style>
  <w:style w:type="character" w:customStyle="1" w:styleId="af5">
    <w:name w:val="Тема примечания Знак"/>
    <w:basedOn w:val="af3"/>
    <w:link w:val="af4"/>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tor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ebsk@ino.by" TargetMode="External"/><Relationship Id="rId5" Type="http://schemas.openxmlformats.org/officeDocument/2006/relationships/hyperlink" Target="mailto:vitmk1@tut.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1</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10036</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117</cp:revision>
  <cp:lastPrinted>2024-09-04T13:39:00Z</cp:lastPrinted>
  <dcterms:created xsi:type="dcterms:W3CDTF">2021-05-25T12:08:00Z</dcterms:created>
  <dcterms:modified xsi:type="dcterms:W3CDTF">2024-09-04T13:39:00Z</dcterms:modified>
</cp:coreProperties>
</file>