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B78C" w14:textId="77777777" w:rsidR="00000000" w:rsidRDefault="00000000">
      <w:pPr>
        <w:pStyle w:val="newncpi0"/>
        <w:divId w:val="1560164782"/>
        <w:rPr>
          <w:lang w:val="ru-RU"/>
          <w14:ligatures w14:val="none"/>
        </w:rPr>
      </w:pPr>
      <w:r>
        <w:rPr>
          <w:lang w:val="ru-RU"/>
        </w:rPr>
        <w:t> </w:t>
      </w:r>
    </w:p>
    <w:p w14:paraId="55577935" w14:textId="77777777" w:rsidR="00000000" w:rsidRDefault="00000000" w:rsidP="00F9596F">
      <w:pPr>
        <w:pStyle w:val="newncpi0"/>
        <w:jc w:val="center"/>
        <w:divId w:val="1560164782"/>
        <w:rPr>
          <w:lang w:val="ru-RU"/>
        </w:rPr>
      </w:pPr>
      <w:bookmarkStart w:id="0" w:name="a19"/>
      <w:bookmarkEnd w:id="0"/>
      <w:r>
        <w:rPr>
          <w:rStyle w:val="name"/>
          <w:lang w:val="ru-RU"/>
        </w:rPr>
        <w:t>ПОСТАНОВЛЕНИЕ </w:t>
      </w:r>
      <w:r>
        <w:rPr>
          <w:rStyle w:val="promulgator"/>
          <w:lang w:val="ru-RU"/>
        </w:rPr>
        <w:t>СОВЕТА МИНИСТРОВ РЕСПУБЛИКИ БЕЛАРУСЬ</w:t>
      </w:r>
    </w:p>
    <w:p w14:paraId="17D1D021" w14:textId="77777777" w:rsidR="00000000" w:rsidRDefault="00000000" w:rsidP="00F9596F">
      <w:pPr>
        <w:pStyle w:val="newncpi"/>
        <w:jc w:val="center"/>
        <w:divId w:val="1560164782"/>
        <w:rPr>
          <w:lang w:val="ru-RU"/>
        </w:rPr>
      </w:pPr>
      <w:r>
        <w:rPr>
          <w:rStyle w:val="datepr"/>
          <w:lang w:val="ru-RU"/>
        </w:rPr>
        <w:t>19 октября 2022 г.</w:t>
      </w:r>
      <w:r>
        <w:rPr>
          <w:rStyle w:val="number"/>
          <w:lang w:val="ru-RU"/>
        </w:rPr>
        <w:t xml:space="preserve"> № 713</w:t>
      </w:r>
    </w:p>
    <w:p w14:paraId="672A4EB6" w14:textId="77777777" w:rsidR="00000000" w:rsidRDefault="00000000" w:rsidP="00F9596F">
      <w:pPr>
        <w:pStyle w:val="titlencpi"/>
        <w:ind w:right="27"/>
        <w:jc w:val="center"/>
        <w:divId w:val="1560164782"/>
        <w:rPr>
          <w:lang w:val="ru-RU"/>
        </w:rPr>
      </w:pPr>
      <w:r>
        <w:rPr>
          <w:color w:val="000080"/>
          <w:lang w:val="ru-RU"/>
        </w:rPr>
        <w:t>О системе регулирования цен</w:t>
      </w:r>
    </w:p>
    <w:p w14:paraId="21685934" w14:textId="77777777" w:rsidR="00000000" w:rsidRDefault="00000000">
      <w:pPr>
        <w:pStyle w:val="changei"/>
        <w:divId w:val="1560164782"/>
        <w:rPr>
          <w:lang w:val="ru-RU"/>
        </w:rPr>
      </w:pPr>
      <w:r>
        <w:rPr>
          <w:lang w:val="ru-RU"/>
        </w:rPr>
        <w:t>Изменения и дополнения:</w:t>
      </w:r>
    </w:p>
    <w:p w14:paraId="3B32EBA5" w14:textId="4D35E5CF" w:rsidR="00000000" w:rsidRDefault="00000000">
      <w:pPr>
        <w:pStyle w:val="changeadd"/>
        <w:divId w:val="1560164782"/>
        <w:rPr>
          <w:lang w:val="ru-RU"/>
        </w:rPr>
      </w:pPr>
      <w:hyperlink r:id="rId5" w:anchor="a1" w:tooltip="-" w:history="1">
        <w:r>
          <w:rPr>
            <w:rStyle w:val="a3"/>
            <w:lang w:val="ru-RU"/>
          </w:rPr>
          <w:t>Постановление</w:t>
        </w:r>
      </w:hyperlink>
      <w:r>
        <w:rPr>
          <w:lang w:val="ru-RU"/>
        </w:rPr>
        <w:t xml:space="preserve"> Совета Министров Республики Беларусь от 26 октября 2022 г. № 713(1) (Национальный правовой Интернет-портал Республики Беларусь, 27.10.2022, 5/50893);</w:t>
      </w:r>
    </w:p>
    <w:p w14:paraId="2B86E4EC" w14:textId="373AA13E" w:rsidR="00000000" w:rsidRDefault="00000000">
      <w:pPr>
        <w:pStyle w:val="changeadd"/>
        <w:divId w:val="1560164782"/>
        <w:rPr>
          <w:lang w:val="ru-RU"/>
        </w:rPr>
      </w:pPr>
      <w:hyperlink r:id="rId6" w:anchor="a19" w:tooltip="-" w:history="1">
        <w:r>
          <w:rPr>
            <w:rStyle w:val="a3"/>
            <w:lang w:val="ru-RU"/>
          </w:rPr>
          <w:t>Постановление</w:t>
        </w:r>
      </w:hyperlink>
      <w:r>
        <w:rPr>
          <w:lang w:val="ru-RU"/>
        </w:rPr>
        <w:t xml:space="preserve">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2025 г.;</w:t>
      </w:r>
    </w:p>
    <w:p w14:paraId="7108EC40" w14:textId="3DF7CEC9" w:rsidR="00000000" w:rsidRDefault="00000000">
      <w:pPr>
        <w:pStyle w:val="changeadd"/>
        <w:divId w:val="1560164782"/>
        <w:rPr>
          <w:lang w:val="ru-RU"/>
        </w:rPr>
      </w:pPr>
      <w:hyperlink r:id="rId7" w:anchor="a19" w:tooltip="-" w:history="1">
        <w:r>
          <w:rPr>
            <w:rStyle w:val="a3"/>
            <w:lang w:val="ru-RU"/>
          </w:rPr>
          <w:t>Постановление</w:t>
        </w:r>
      </w:hyperlink>
      <w:r>
        <w:rPr>
          <w:lang w:val="ru-RU"/>
        </w:rPr>
        <w:t xml:space="preserve">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и 10 февраля 2023 г., за исключением изменений и дополнений, которые вступят в силу 1 января 2025 г.;</w:t>
      </w:r>
    </w:p>
    <w:p w14:paraId="7E5C4E21" w14:textId="198F7908" w:rsidR="00000000" w:rsidRDefault="00000000">
      <w:pPr>
        <w:pStyle w:val="changeadd"/>
        <w:divId w:val="1560164782"/>
        <w:rPr>
          <w:lang w:val="ru-RU"/>
        </w:rPr>
      </w:pPr>
      <w:hyperlink r:id="rId8" w:anchor="a1" w:tooltip="-" w:history="1">
        <w:r>
          <w:rPr>
            <w:rStyle w:val="a3"/>
            <w:lang w:val="ru-RU"/>
          </w:rPr>
          <w:t>Постановление</w:t>
        </w:r>
      </w:hyperlink>
      <w:r>
        <w:rPr>
          <w:lang w:val="ru-RU"/>
        </w:rPr>
        <w:t xml:space="preserve"> Совета Министров Республики Беларусь от 8 июня 2023 г. № 713(3) (Национальный правовой Интернет-портал Республики Беларусь, 09.06.2023, 5/51783);</w:t>
      </w:r>
    </w:p>
    <w:p w14:paraId="362E43FF" w14:textId="7C1BE40F" w:rsidR="00000000" w:rsidRDefault="00000000">
      <w:pPr>
        <w:pStyle w:val="changeadd"/>
        <w:divId w:val="1560164782"/>
        <w:rPr>
          <w:lang w:val="ru-RU"/>
        </w:rPr>
      </w:pPr>
      <w:hyperlink r:id="rId9" w:anchor="a1" w:tooltip="-" w:history="1">
        <w:r>
          <w:rPr>
            <w:rStyle w:val="a3"/>
            <w:lang w:val="ru-RU"/>
          </w:rPr>
          <w:t>Постановление</w:t>
        </w:r>
      </w:hyperlink>
      <w:r>
        <w:rPr>
          <w:lang w:val="ru-RU"/>
        </w:rPr>
        <w:t xml:space="preserve"> Совета Министров Республики Беларусь от 14 сентября 2023 г. № 600 (Национальный правовой Интернет-портал Республики Беларусь, 16.09.2023, 5/52109);</w:t>
      </w:r>
    </w:p>
    <w:p w14:paraId="27F358CB" w14:textId="0EC605F3" w:rsidR="00000000" w:rsidRDefault="00000000">
      <w:pPr>
        <w:pStyle w:val="changeadd"/>
        <w:divId w:val="1560164782"/>
        <w:rPr>
          <w:lang w:val="ru-RU"/>
        </w:rPr>
      </w:pPr>
      <w:hyperlink r:id="rId10" w:anchor="a1" w:tooltip="-" w:history="1">
        <w:r>
          <w:rPr>
            <w:rStyle w:val="a3"/>
            <w:lang w:val="ru-RU"/>
          </w:rPr>
          <w:t>Постановление</w:t>
        </w:r>
      </w:hyperlink>
      <w:r>
        <w:rPr>
          <w:lang w:val="ru-RU"/>
        </w:rPr>
        <w:t xml:space="preserve">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 которые вступят в силу 31 марта 2024 г.;</w:t>
      </w:r>
    </w:p>
    <w:p w14:paraId="3DA21E57" w14:textId="3DE6FFBE" w:rsidR="00000000" w:rsidRDefault="00000000">
      <w:pPr>
        <w:pStyle w:val="changeadd"/>
        <w:divId w:val="1560164782"/>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29 декабря 2023 г. № 713(4) (Национальный правовой Интернет-портал Республики Беларусь, 30.12.2023, 5/52655) - внесены изменения и дополнения, вступившие в силу 1 января 2024 г. и 31 марта 2024 г.;</w:t>
      </w:r>
    </w:p>
    <w:p w14:paraId="0F72CB19" w14:textId="59FDE557" w:rsidR="00000000" w:rsidRDefault="00000000">
      <w:pPr>
        <w:pStyle w:val="changeadd"/>
        <w:divId w:val="1560164782"/>
        <w:rPr>
          <w:lang w:val="ru-RU"/>
        </w:rPr>
      </w:pPr>
      <w:hyperlink r:id="rId12" w:anchor="a3" w:tooltip="-" w:history="1">
        <w:r>
          <w:rPr>
            <w:rStyle w:val="a3"/>
            <w:lang w:val="ru-RU"/>
          </w:rPr>
          <w:t>Постановление</w:t>
        </w:r>
      </w:hyperlink>
      <w:r>
        <w:rPr>
          <w:lang w:val="ru-RU"/>
        </w:rPr>
        <w:t xml:space="preserve"> Совета Министров Республики Беларусь от 29 декабря 2023 г. № 1000 (Национальный правовой Интернет-портал Республики Беларусь, 06.01.2024, 5/52671);</w:t>
      </w:r>
    </w:p>
    <w:p w14:paraId="41E6293E" w14:textId="47117FB9" w:rsidR="00000000" w:rsidRDefault="00000000">
      <w:pPr>
        <w:pStyle w:val="changeadd"/>
        <w:divId w:val="1560164782"/>
        <w:rPr>
          <w:lang w:val="ru-RU"/>
        </w:rPr>
      </w:pPr>
      <w:hyperlink r:id="rId13" w:anchor="a1" w:tooltip="-" w:history="1">
        <w:r>
          <w:rPr>
            <w:rStyle w:val="a3"/>
            <w:lang w:val="ru-RU"/>
          </w:rPr>
          <w:t>Постановление</w:t>
        </w:r>
      </w:hyperlink>
      <w:r>
        <w:rPr>
          <w:lang w:val="ru-RU"/>
        </w:rPr>
        <w:t xml:space="preserve"> Совета Министров Республики Беларусь от 10 июля 2024 г. № 489 (Национальный правовой Интернет-портал Республики Беларусь, 17.07.2024, 5/53672);</w:t>
      </w:r>
    </w:p>
    <w:p w14:paraId="35C8FAFA" w14:textId="4C55E1C7" w:rsidR="00000000" w:rsidRDefault="00000000">
      <w:pPr>
        <w:pStyle w:val="changeadd"/>
        <w:divId w:val="1560164782"/>
        <w:rPr>
          <w:lang w:val="ru-RU"/>
        </w:rPr>
      </w:pPr>
      <w:hyperlink r:id="rId14" w:anchor="a4" w:tooltip="-" w:history="1">
        <w:r>
          <w:rPr>
            <w:rStyle w:val="a3"/>
            <w:lang w:val="ru-RU"/>
          </w:rPr>
          <w:t>Постановление</w:t>
        </w:r>
      </w:hyperlink>
      <w:r>
        <w:rPr>
          <w:lang w:val="ru-RU"/>
        </w:rPr>
        <w:t xml:space="preserve">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14:paraId="7A511F49" w14:textId="6CDA1DDC" w:rsidR="00000000" w:rsidRDefault="00000000">
      <w:pPr>
        <w:pStyle w:val="changeadd"/>
        <w:divId w:val="1560164782"/>
        <w:rPr>
          <w:lang w:val="ru-RU"/>
        </w:rPr>
      </w:pPr>
      <w:hyperlink r:id="rId15" w:anchor="a4" w:tooltip="-" w:history="1">
        <w:r>
          <w:rPr>
            <w:rStyle w:val="a3"/>
            <w:lang w:val="ru-RU"/>
          </w:rPr>
          <w:t>Постановление</w:t>
        </w:r>
      </w:hyperlink>
      <w:r>
        <w:rPr>
          <w:lang w:val="ru-RU"/>
        </w:rPr>
        <w:t xml:space="preserve">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изменений и дополнений, которые вступят в силу 29 октября 2024 г.</w:t>
      </w:r>
    </w:p>
    <w:p w14:paraId="152A24E4" w14:textId="77777777" w:rsidR="00000000" w:rsidRDefault="00000000">
      <w:pPr>
        <w:pStyle w:val="newncpi"/>
        <w:divId w:val="1560164782"/>
        <w:rPr>
          <w:lang w:val="ru-RU"/>
        </w:rPr>
      </w:pPr>
      <w:r>
        <w:rPr>
          <w:lang w:val="ru-RU"/>
        </w:rPr>
        <w:t> </w:t>
      </w:r>
    </w:p>
    <w:p w14:paraId="0CD5EB90" w14:textId="1B76E230" w:rsidR="00000000" w:rsidRDefault="00000000">
      <w:pPr>
        <w:pStyle w:val="preamble"/>
        <w:divId w:val="1560164782"/>
        <w:rPr>
          <w:lang w:val="ru-RU"/>
        </w:rPr>
      </w:pPr>
      <w:r>
        <w:rPr>
          <w:lang w:val="ru-RU"/>
        </w:rPr>
        <w:t xml:space="preserve">Во исполнение </w:t>
      </w:r>
      <w:hyperlink r:id="rId16" w:anchor="a3" w:tooltip="+" w:history="1">
        <w:r>
          <w:rPr>
            <w:rStyle w:val="a3"/>
            <w:lang w:val="ru-RU"/>
          </w:rPr>
          <w:t>пункта 5</w:t>
        </w:r>
      </w:hyperlink>
      <w:r>
        <w:rPr>
          <w:lang w:val="ru-RU"/>
        </w:rPr>
        <w:t xml:space="preserve"> Директивы Президента Республики Беларусь от 6 октября 2022 г. № 10 «О недопустимости роста цен», на основании </w:t>
      </w:r>
      <w:hyperlink r:id="rId17" w:anchor="a16" w:tooltip="+" w:history="1">
        <w:r>
          <w:rPr>
            <w:rStyle w:val="a3"/>
            <w:lang w:val="ru-RU"/>
          </w:rPr>
          <w:t>пункта 2</w:t>
        </w:r>
      </w:hyperlink>
      <w:r>
        <w:rPr>
          <w:lang w:val="ru-RU"/>
        </w:rPr>
        <w:t xml:space="preserve">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14:paraId="05BAB7A7" w14:textId="77777777" w:rsidR="00000000" w:rsidRDefault="00000000">
      <w:pPr>
        <w:pStyle w:val="point"/>
        <w:divId w:val="1560164782"/>
        <w:rPr>
          <w:lang w:val="ru-RU"/>
        </w:rPr>
      </w:pPr>
      <w:bookmarkStart w:id="1" w:name="a553"/>
      <w:bookmarkEnd w:id="1"/>
      <w:r>
        <w:rPr>
          <w:lang w:val="ru-RU"/>
        </w:rPr>
        <w:t xml:space="preserve">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w:t>
      </w:r>
      <w:r>
        <w:rPr>
          <w:lang w:val="ru-RU"/>
        </w:rPr>
        <w:lastRenderedPageBreak/>
        <w:t xml:space="preserve">Беларусь (далее – внутренний рынок), указанные в перечне согласно </w:t>
      </w:r>
      <w:hyperlink w:anchor="a385" w:tooltip="+" w:history="1">
        <w:r>
          <w:rPr>
            <w:rStyle w:val="a3"/>
            <w:lang w:val="ru-RU"/>
          </w:rPr>
          <w:t>приложению 1</w:t>
        </w:r>
      </w:hyperlink>
      <w:r>
        <w:rPr>
          <w:lang w:val="ru-RU"/>
        </w:rPr>
        <w:t xml:space="preserve"> (далее – потребительские товары).</w:t>
      </w:r>
    </w:p>
    <w:p w14:paraId="672427F4" w14:textId="77777777" w:rsidR="00000000" w:rsidRDefault="00000000">
      <w:pPr>
        <w:pStyle w:val="newncpi"/>
        <w:divId w:val="1560164782"/>
        <w:rPr>
          <w:lang w:val="ru-RU"/>
        </w:rPr>
      </w:pPr>
      <w:bookmarkStart w:id="2" w:name="a151"/>
      <w:bookmarkEnd w:id="2"/>
      <w:r>
        <w:rPr>
          <w:lang w:val="ru-RU"/>
        </w:rPr>
        <w:t>Цены на товары, которые не указаны в </w:t>
      </w:r>
      <w:hyperlink w:anchor="a385" w:tooltip="+" w:history="1">
        <w:r>
          <w:rPr>
            <w:rStyle w:val="a3"/>
            <w:lang w:val="ru-RU"/>
          </w:rPr>
          <w:t>приложении 1</w:t>
        </w:r>
      </w:hyperlink>
      <w:r>
        <w:rPr>
          <w:lang w:val="ru-RU"/>
        </w:rPr>
        <w:t>,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товаров (работ, услуг) не осуществляется государственное регулирование цен (тарифов).</w:t>
      </w:r>
    </w:p>
    <w:p w14:paraId="711DB4DF" w14:textId="77777777" w:rsidR="00000000" w:rsidRDefault="00000000">
      <w:pPr>
        <w:pStyle w:val="point"/>
        <w:divId w:val="1560164782"/>
        <w:rPr>
          <w:lang w:val="ru-RU"/>
        </w:rPr>
      </w:pPr>
      <w:bookmarkStart w:id="3" w:name="a380"/>
      <w:bookmarkEnd w:id="3"/>
      <w:r>
        <w:rPr>
          <w:lang w:val="ru-RU"/>
        </w:rPr>
        <w:t>2. Производители согласовывают повышение отпускных цен на потребительские товары, за исключением случаев, предусмотренных в </w:t>
      </w:r>
      <w:hyperlink w:anchor="a2" w:tooltip="+" w:history="1">
        <w:r>
          <w:rPr>
            <w:rStyle w:val="a3"/>
            <w:lang w:val="ru-RU"/>
          </w:rPr>
          <w:t>пункте 3</w:t>
        </w:r>
      </w:hyperlink>
      <w:r>
        <w:rPr>
          <w:lang w:val="ru-RU"/>
        </w:rPr>
        <w:t xml:space="preserve"> настоящего постановления, в соответствии с законодательством об административных процедурах в следующем порядке:</w:t>
      </w:r>
    </w:p>
    <w:p w14:paraId="1BB0CB2C" w14:textId="77777777" w:rsidR="00000000" w:rsidRDefault="00000000">
      <w:pPr>
        <w:pStyle w:val="newncpi"/>
        <w:divId w:val="1560164782"/>
        <w:rPr>
          <w:lang w:val="ru-RU"/>
        </w:rPr>
      </w:pPr>
      <w:r>
        <w:rPr>
          <w:lang w:val="ru-RU"/>
        </w:rPr>
        <w:t>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14:paraId="686F09B5" w14:textId="77777777" w:rsidR="00000000" w:rsidRDefault="00000000">
      <w:pPr>
        <w:pStyle w:val="newncpi"/>
        <w:divId w:val="1560164782"/>
        <w:rPr>
          <w:lang w:val="ru-RU"/>
        </w:rPr>
      </w:pPr>
      <w:bookmarkStart w:id="4" w:name="a463"/>
      <w:bookmarkEnd w:id="4"/>
      <w:r>
        <w:rPr>
          <w:lang w:val="ru-RU"/>
        </w:rP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14:paraId="06D463D6" w14:textId="77777777" w:rsidR="00000000" w:rsidRDefault="00000000">
      <w:pPr>
        <w:pStyle w:val="newncpi"/>
        <w:divId w:val="1560164782"/>
        <w:rPr>
          <w:lang w:val="ru-RU"/>
        </w:rPr>
      </w:pPr>
      <w:r>
        <w:rPr>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14:paraId="1D06BE9E" w14:textId="77777777" w:rsidR="00000000" w:rsidRDefault="00000000">
      <w:pPr>
        <w:pStyle w:val="newncpi"/>
        <w:divId w:val="1560164782"/>
        <w:rPr>
          <w:lang w:val="ru-RU"/>
        </w:rPr>
      </w:pPr>
      <w:r>
        <w:rPr>
          <w:lang w:val="ru-RU"/>
        </w:rP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14:paraId="26CB7DE1" w14:textId="77777777" w:rsidR="00000000" w:rsidRDefault="00000000">
      <w:pPr>
        <w:pStyle w:val="newncpi"/>
        <w:divId w:val="1560164782"/>
        <w:rPr>
          <w:lang w:val="ru-RU"/>
        </w:rPr>
      </w:pPr>
      <w:r>
        <w:rPr>
          <w:lang w:val="ru-RU"/>
        </w:rPr>
        <w:t>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14:paraId="67A8E957" w14:textId="77777777" w:rsidR="00000000" w:rsidRDefault="00000000">
      <w:pPr>
        <w:pStyle w:val="newncpi"/>
        <w:divId w:val="1560164782"/>
        <w:rPr>
          <w:lang w:val="ru-RU"/>
        </w:rPr>
      </w:pPr>
      <w:bookmarkStart w:id="5" w:name="a45"/>
      <w:bookmarkEnd w:id="5"/>
      <w:r>
        <w:rPr>
          <w:lang w:val="ru-RU"/>
        </w:rPr>
        <w:t>Основаниями для отказа в согласовании отпускных цен на потребительские товары в соответствии с </w:t>
      </w:r>
      <w:hyperlink w:anchor="a380" w:tooltip="+" w:history="1">
        <w:r>
          <w:rPr>
            <w:rStyle w:val="a3"/>
            <w:lang w:val="ru-RU"/>
          </w:rPr>
          <w:t>частью первой</w:t>
        </w:r>
      </w:hyperlink>
      <w:r>
        <w:rPr>
          <w:lang w:val="ru-RU"/>
        </w:rPr>
        <w:t xml:space="preserve"> настоящего пункта являются:</w:t>
      </w:r>
    </w:p>
    <w:p w14:paraId="4588838A" w14:textId="0A5A2B65" w:rsidR="00000000" w:rsidRDefault="00000000" w:rsidP="00F9596F">
      <w:pPr>
        <w:pStyle w:val="newncpi0"/>
        <w:divId w:val="1560164782"/>
        <w:rPr>
          <w:lang w:val="ru-RU"/>
        </w:rPr>
      </w:pPr>
      <w:r>
        <w:rPr>
          <w:lang w:val="ru-RU"/>
        </w:rPr>
        <w:t> </w:t>
      </w:r>
      <w:r w:rsidR="00F9596F">
        <w:rPr>
          <w:lang w:val="ru-RU"/>
        </w:rPr>
        <w:tab/>
      </w: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212B1D2D" w14:textId="77777777" w:rsidR="00000000" w:rsidRDefault="00000000">
      <w:pPr>
        <w:pStyle w:val="newncpi"/>
        <w:divId w:val="1560164782"/>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0E0B0B3C" w14:textId="77777777" w:rsidR="00000000" w:rsidRDefault="00000000">
      <w:pPr>
        <w:pStyle w:val="newncpi"/>
        <w:divId w:val="1560164782"/>
        <w:rPr>
          <w:lang w:val="ru-RU"/>
        </w:rPr>
      </w:pPr>
      <w:bookmarkStart w:id="6" w:name="a26"/>
      <w:bookmarkEnd w:id="6"/>
      <w:r>
        <w:rPr>
          <w:lang w:val="ru-RU"/>
        </w:rPr>
        <w:t>недостаточное экономическое обоснование предлагаемой отпускной цены на потребительский товар.</w:t>
      </w:r>
    </w:p>
    <w:p w14:paraId="58BAC600" w14:textId="77777777" w:rsidR="00000000" w:rsidRDefault="00000000">
      <w:pPr>
        <w:pStyle w:val="point"/>
        <w:divId w:val="1560164782"/>
        <w:rPr>
          <w:lang w:val="ru-RU"/>
        </w:rPr>
      </w:pPr>
      <w:bookmarkStart w:id="7" w:name="a2"/>
      <w:bookmarkEnd w:id="7"/>
      <w:r>
        <w:rPr>
          <w:lang w:val="ru-RU"/>
        </w:rPr>
        <w:t>3. Не требуется согласования отпускных цен производителями потребительских товаров в случаях:</w:t>
      </w:r>
    </w:p>
    <w:p w14:paraId="104AD99A" w14:textId="77777777" w:rsidR="00000000" w:rsidRDefault="00000000">
      <w:pPr>
        <w:pStyle w:val="underpoint"/>
        <w:divId w:val="1560164782"/>
        <w:rPr>
          <w:lang w:val="ru-RU"/>
        </w:rPr>
      </w:pPr>
      <w:bookmarkStart w:id="8" w:name="a152"/>
      <w:bookmarkEnd w:id="8"/>
      <w:r>
        <w:rPr>
          <w:lang w:val="ru-RU"/>
        </w:rPr>
        <w:t xml:space="preserve">3.1. истечения сроков проведения мероприятий, направленных на продвижение потребительских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проведения) при условии, </w:t>
      </w:r>
      <w:r>
        <w:rPr>
          <w:lang w:val="ru-RU"/>
        </w:rPr>
        <w:lastRenderedPageBreak/>
        <w:t>что применяемая отпускная цена не будет превышать отпускную цену, согласованную в соответствии с </w:t>
      </w:r>
      <w:hyperlink w:anchor="a380" w:tooltip="+" w:history="1">
        <w:r>
          <w:rPr>
            <w:rStyle w:val="a3"/>
            <w:lang w:val="ru-RU"/>
          </w:rPr>
          <w:t>пунктом 2</w:t>
        </w:r>
      </w:hyperlink>
      <w:r>
        <w:rPr>
          <w:lang w:val="ru-RU"/>
        </w:rPr>
        <w:t xml:space="preserve"> настоящего постановления;</w:t>
      </w:r>
    </w:p>
    <w:p w14:paraId="228A9621" w14:textId="77777777" w:rsidR="00000000" w:rsidRDefault="00000000">
      <w:pPr>
        <w:pStyle w:val="underpoint"/>
        <w:divId w:val="1560164782"/>
        <w:rPr>
          <w:lang w:val="ru-RU"/>
        </w:rPr>
      </w:pPr>
      <w:bookmarkStart w:id="9" w:name="a242"/>
      <w:bookmarkEnd w:id="9"/>
      <w:r>
        <w:rPr>
          <w:lang w:val="ru-RU"/>
        </w:rPr>
        <w:t>3.2. поставки потребительских товаров по договорам с новыми покупателями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14:paraId="39AE37C5" w14:textId="77777777" w:rsidR="00000000" w:rsidRDefault="00000000">
      <w:pPr>
        <w:pStyle w:val="underpoint"/>
        <w:divId w:val="1560164782"/>
        <w:rPr>
          <w:lang w:val="ru-RU"/>
        </w:rPr>
      </w:pPr>
      <w:bookmarkStart w:id="10" w:name="a257"/>
      <w:bookmarkEnd w:id="10"/>
      <w:r>
        <w:rPr>
          <w:lang w:val="ru-RU"/>
        </w:rPr>
        <w:t>3.3. повышения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w:t>
      </w:r>
      <w:hyperlink w:anchor="a285" w:tooltip="+" w:history="1">
        <w:r>
          <w:rPr>
            <w:rStyle w:val="a3"/>
            <w:lang w:val="ru-RU"/>
          </w:rPr>
          <w:t>пункте 7</w:t>
        </w:r>
      </w:hyperlink>
      <w:r>
        <w:rPr>
          <w:lang w:val="ru-RU"/>
        </w:rPr>
        <w:t xml:space="preserve"> настоящего постановления, и (или) услуги,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14:paraId="6B9E5ADA" w14:textId="77777777" w:rsidR="00000000" w:rsidRDefault="00000000">
      <w:pPr>
        <w:pStyle w:val="underpoint"/>
        <w:divId w:val="1560164782"/>
        <w:rPr>
          <w:lang w:val="ru-RU"/>
        </w:rPr>
      </w:pPr>
      <w:r>
        <w:rPr>
          <w:lang w:val="ru-RU"/>
        </w:rPr>
        <w:t>3.4. исключен;</w:t>
      </w:r>
    </w:p>
    <w:p w14:paraId="351058AE" w14:textId="77777777" w:rsidR="00000000" w:rsidRDefault="00000000">
      <w:pPr>
        <w:pStyle w:val="underpoint"/>
        <w:divId w:val="1560164782"/>
        <w:rPr>
          <w:lang w:val="ru-RU"/>
        </w:rPr>
      </w:pPr>
      <w:bookmarkStart w:id="11" w:name="a445"/>
      <w:bookmarkEnd w:id="11"/>
      <w:r>
        <w:rPr>
          <w:lang w:val="ru-RU"/>
        </w:rPr>
        <w:t>3.5. формирования отпускной цены на ранее не производимый потребительский товар путем изменения отпускной цены, согласованной в соответствии с </w:t>
      </w:r>
      <w:hyperlink w:anchor="a380" w:tooltip="+" w:history="1">
        <w:r>
          <w:rPr>
            <w:rStyle w:val="a3"/>
            <w:lang w:val="ru-RU"/>
          </w:rPr>
          <w:t>пунктом 2</w:t>
        </w:r>
      </w:hyperlink>
      <w:r>
        <w:rPr>
          <w:lang w:val="ru-RU"/>
        </w:rPr>
        <w:t xml:space="preserve"> настоящего постановления, повышенной в соответствии с </w:t>
      </w:r>
      <w:hyperlink w:anchor="a551" w:tooltip="+" w:history="1">
        <w:r>
          <w:rPr>
            <w:rStyle w:val="a3"/>
            <w:lang w:val="ru-RU"/>
          </w:rPr>
          <w:t>подпунктом 3.7</w:t>
        </w:r>
      </w:hyperlink>
      <w:r>
        <w:rPr>
          <w:lang w:val="ru-RU"/>
        </w:rPr>
        <w:t xml:space="preserve"> настоящего пункта или применяемой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товара;</w:t>
      </w:r>
    </w:p>
    <w:p w14:paraId="4F26CBE0" w14:textId="77777777" w:rsidR="00000000" w:rsidRDefault="00000000">
      <w:pPr>
        <w:pStyle w:val="underpoint"/>
        <w:divId w:val="1560164782"/>
        <w:rPr>
          <w:lang w:val="ru-RU"/>
        </w:rPr>
      </w:pPr>
      <w:bookmarkStart w:id="12" w:name="a316"/>
      <w:bookmarkEnd w:id="12"/>
      <w:r>
        <w:rPr>
          <w:lang w:val="ru-RU"/>
        </w:rPr>
        <w:t>3.6. изменения наименования потребительского товара в связи с введением (изменением) технических нормативных правовых актов при сохранении отпускной цены и состава, включая применяемые материалы и компоненты;</w:t>
      </w:r>
    </w:p>
    <w:p w14:paraId="1E6820DA" w14:textId="77777777" w:rsidR="00000000" w:rsidRDefault="00000000">
      <w:pPr>
        <w:pStyle w:val="underpoint"/>
        <w:divId w:val="1560164782"/>
        <w:rPr>
          <w:lang w:val="ru-RU"/>
        </w:rPr>
      </w:pPr>
      <w:bookmarkStart w:id="13" w:name="a551"/>
      <w:bookmarkEnd w:id="13"/>
      <w:r>
        <w:rPr>
          <w:lang w:val="ru-RU"/>
        </w:rPr>
        <w:t xml:space="preserve">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рынок (к отпускной цене, указанной 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пункта 4</w:t>
      </w:r>
      <w:r>
        <w:rPr>
          <w:vertAlign w:val="superscript"/>
          <w:lang w:val="ru-RU"/>
        </w:rPr>
        <w:t>1</w:t>
      </w:r>
      <w:r>
        <w:rPr>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его реализации на внутренний рынок.</w:t>
      </w:r>
    </w:p>
    <w:p w14:paraId="1BC101D2" w14:textId="77777777" w:rsidR="00000000" w:rsidRDefault="00000000">
      <w:pPr>
        <w:pStyle w:val="newncpi"/>
        <w:divId w:val="1560164782"/>
        <w:rPr>
          <w:lang w:val="ru-RU"/>
        </w:rPr>
      </w:pPr>
      <w:bookmarkStart w:id="14" w:name="a460"/>
      <w:bookmarkEnd w:id="14"/>
      <w:r>
        <w:rPr>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14:paraId="566F98B9" w14:textId="77777777" w:rsidR="00000000" w:rsidRDefault="00000000">
      <w:pPr>
        <w:pStyle w:val="underpoint"/>
        <w:divId w:val="1560164782"/>
        <w:rPr>
          <w:lang w:val="ru-RU"/>
        </w:rPr>
      </w:pPr>
      <w:bookmarkStart w:id="15" w:name="a398"/>
      <w:bookmarkEnd w:id="15"/>
      <w:r>
        <w:rPr>
          <w:lang w:val="ru-RU"/>
        </w:rPr>
        <w:t>3.8. предусмотренных в </w:t>
      </w:r>
      <w:hyperlink w:anchor="a162" w:tooltip="+" w:history="1">
        <w:r>
          <w:rPr>
            <w:rStyle w:val="a3"/>
            <w:lang w:val="ru-RU"/>
          </w:rPr>
          <w:t>части первой</w:t>
        </w:r>
      </w:hyperlink>
      <w:r>
        <w:rPr>
          <w:lang w:val="ru-RU"/>
        </w:rPr>
        <w:t xml:space="preserve"> пункта 10 и </w:t>
      </w:r>
      <w:hyperlink w:anchor="a554" w:tooltip="+" w:history="1">
        <w:r>
          <w:rPr>
            <w:rStyle w:val="a3"/>
            <w:lang w:val="ru-RU"/>
          </w:rPr>
          <w:t>части третьей</w:t>
        </w:r>
      </w:hyperlink>
      <w:r>
        <w:rPr>
          <w:lang w:val="ru-RU"/>
        </w:rPr>
        <w:t xml:space="preserve"> пункта 11 настоящего постановления.</w:t>
      </w:r>
    </w:p>
    <w:p w14:paraId="1242DD55" w14:textId="77777777" w:rsidR="00000000" w:rsidRDefault="00000000">
      <w:pPr>
        <w:pStyle w:val="point"/>
        <w:divId w:val="1560164782"/>
        <w:rPr>
          <w:lang w:val="ru-RU"/>
        </w:rPr>
      </w:pPr>
      <w:bookmarkStart w:id="16" w:name="a31"/>
      <w:bookmarkEnd w:id="16"/>
      <w:r>
        <w:rPr>
          <w:lang w:val="ru-RU"/>
        </w:rPr>
        <w:t>4. Согласование отпускных цен в соответствии с </w:t>
      </w:r>
      <w:hyperlink w:anchor="a380" w:tooltip="+" w:history="1">
        <w:r>
          <w:rPr>
            <w:rStyle w:val="a3"/>
            <w:lang w:val="ru-RU"/>
          </w:rPr>
          <w:t>пунктом 2</w:t>
        </w:r>
      </w:hyperlink>
      <w:r>
        <w:rPr>
          <w:lang w:val="ru-RU"/>
        </w:rPr>
        <w:t xml:space="preserve">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14:paraId="2A31BD7A" w14:textId="23A37DB2" w:rsidR="00000000" w:rsidRDefault="00000000">
      <w:pPr>
        <w:pStyle w:val="newncpi"/>
        <w:divId w:val="1560164782"/>
        <w:rPr>
          <w:lang w:val="ru-RU"/>
        </w:rPr>
      </w:pPr>
      <w:bookmarkStart w:id="17" w:name="a179"/>
      <w:bookmarkEnd w:id="17"/>
      <w:r>
        <w:rPr>
          <w:lang w:val="ru-RU"/>
        </w:rPr>
        <w:t>Государственные органы (организации) или созданные ими комиссии, указанные в </w:t>
      </w:r>
      <w:hyperlink w:anchor="a380" w:tooltip="+" w:history="1">
        <w:r>
          <w:rPr>
            <w:rStyle w:val="a3"/>
            <w:lang w:val="ru-RU"/>
          </w:rPr>
          <w:t>пункте 2</w:t>
        </w:r>
      </w:hyperlink>
      <w:r>
        <w:rPr>
          <w:lang w:val="ru-RU"/>
        </w:rPr>
        <w:t xml:space="preserve">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 </w:t>
      </w:r>
      <w:hyperlink r:id="rId18" w:anchor="a6" w:tooltip="+" w:history="1">
        <w:r>
          <w:rPr>
            <w:rStyle w:val="a3"/>
            <w:lang w:val="ru-RU"/>
          </w:rPr>
          <w:t>форме</w:t>
        </w:r>
      </w:hyperlink>
      <w:r>
        <w:rPr>
          <w:lang w:val="ru-RU"/>
        </w:rPr>
        <w:t>.</w:t>
      </w:r>
    </w:p>
    <w:p w14:paraId="513EC29E" w14:textId="77777777" w:rsidR="00000000" w:rsidRDefault="00000000">
      <w:pPr>
        <w:pStyle w:val="newncpi"/>
        <w:divId w:val="1560164782"/>
        <w:rPr>
          <w:lang w:val="ru-RU"/>
        </w:rPr>
      </w:pPr>
      <w:bookmarkStart w:id="18" w:name="a549"/>
      <w:bookmarkEnd w:id="18"/>
      <w:r>
        <w:rPr>
          <w:lang w:val="ru-RU"/>
        </w:rPr>
        <w:t>Предоставить право МАРТ выносить государственным органам (организациям), указанным в </w:t>
      </w:r>
      <w:hyperlink w:anchor="a380" w:tooltip="+" w:history="1">
        <w:r>
          <w:rPr>
            <w:rStyle w:val="a3"/>
            <w:lang w:val="ru-RU"/>
          </w:rPr>
          <w:t>пункте 2</w:t>
        </w:r>
      </w:hyperlink>
      <w:r>
        <w:rPr>
          <w:lang w:val="ru-RU"/>
        </w:rPr>
        <w:t xml:space="preserve">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 невыполнения установленного параметра по индексу потребительских цен и (или) влияния на прирост </w:t>
      </w:r>
      <w:r>
        <w:rPr>
          <w:lang w:val="ru-RU"/>
        </w:rPr>
        <w:lastRenderedPageBreak/>
        <w:t>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населения и в отношении которых превышен определенный МАРТ показатель ежемесячного допустимого роста цен.</w:t>
      </w:r>
    </w:p>
    <w:p w14:paraId="6FBD044F" w14:textId="77777777" w:rsidR="00000000" w:rsidRDefault="00000000">
      <w:pPr>
        <w:pStyle w:val="newncpi"/>
        <w:divId w:val="1560164782"/>
        <w:rPr>
          <w:lang w:val="ru-RU"/>
        </w:rPr>
      </w:pPr>
      <w:bookmarkStart w:id="19" w:name="a317"/>
      <w:bookmarkEnd w:id="19"/>
      <w:r>
        <w:rPr>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w:t>
      </w:r>
      <w:hyperlink w:anchor="a380" w:tooltip="+" w:history="1">
        <w:r>
          <w:rPr>
            <w:rStyle w:val="a3"/>
            <w:lang w:val="ru-RU"/>
          </w:rPr>
          <w:t>пунктом 2</w:t>
        </w:r>
      </w:hyperlink>
      <w:r>
        <w:rPr>
          <w:lang w:val="ru-RU"/>
        </w:rPr>
        <w:t xml:space="preserve">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14:paraId="415B2D88" w14:textId="62F15E4E" w:rsidR="00000000" w:rsidRDefault="00000000">
      <w:pPr>
        <w:pStyle w:val="point"/>
        <w:divId w:val="1560164782"/>
        <w:rPr>
          <w:lang w:val="ru-RU"/>
        </w:rPr>
      </w:pPr>
      <w:bookmarkStart w:id="20" w:name="a391"/>
      <w:bookmarkEnd w:id="20"/>
      <w:r>
        <w:rPr>
          <w:lang w:val="ru-RU"/>
        </w:rPr>
        <w:t>4</w:t>
      </w:r>
      <w:r>
        <w:rPr>
          <w:vertAlign w:val="superscript"/>
          <w:lang w:val="ru-RU"/>
        </w:rPr>
        <w:t>1</w:t>
      </w:r>
      <w:r>
        <w:rPr>
          <w:lang w:val="ru-RU"/>
        </w:rPr>
        <w:t>. Производители с учетом конъюнктуры рынка самостоятельно устанавливают отпускные цены на новые потребительские товары</w:t>
      </w:r>
      <w:hyperlink w:anchor="a389" w:tooltip="+" w:history="1">
        <w:r>
          <w:rPr>
            <w:rStyle w:val="a3"/>
            <w:lang w:val="ru-RU"/>
          </w:rPr>
          <w:t>*</w:t>
        </w:r>
      </w:hyperlink>
      <w:r>
        <w:rPr>
          <w:lang w:val="ru-RU"/>
        </w:rPr>
        <w:t xml:space="preserve"> и не позднее чем за пять рабочих дней до начала реализации нового потребительского товара направляют уведомление об установлении отпускной цены на этот товар, за исключением случая, предусмотренного в </w:t>
      </w:r>
      <w:hyperlink w:anchor="a390" w:tooltip="+" w:history="1">
        <w:r>
          <w:rPr>
            <w:rStyle w:val="a3"/>
            <w:lang w:val="ru-RU"/>
          </w:rPr>
          <w:t>части второй</w:t>
        </w:r>
      </w:hyperlink>
      <w:r>
        <w:rPr>
          <w:lang w:val="ru-RU"/>
        </w:rPr>
        <w:t xml:space="preserve"> настоящего пункта, в государственные органы (организации), указанные в </w:t>
      </w:r>
      <w:hyperlink w:anchor="a380" w:tooltip="+" w:history="1">
        <w:r>
          <w:rPr>
            <w:rStyle w:val="a3"/>
            <w:lang w:val="ru-RU"/>
          </w:rPr>
          <w:t>пункте 2</w:t>
        </w:r>
      </w:hyperlink>
      <w:r>
        <w:rPr>
          <w:lang w:val="ru-RU"/>
        </w:rPr>
        <w:t xml:space="preserve"> настоящего постановления, по </w:t>
      </w:r>
      <w:hyperlink r:id="rId19" w:anchor="a8" w:tooltip="+" w:history="1">
        <w:r>
          <w:rPr>
            <w:rStyle w:val="a3"/>
            <w:lang w:val="ru-RU"/>
          </w:rPr>
          <w:t>форме</w:t>
        </w:r>
      </w:hyperlink>
      <w:r>
        <w:rPr>
          <w:lang w:val="ru-RU"/>
        </w:rPr>
        <w:t>, определенной МАРТ.</w:t>
      </w:r>
    </w:p>
    <w:p w14:paraId="61EE845C" w14:textId="77777777" w:rsidR="00000000" w:rsidRDefault="00000000">
      <w:pPr>
        <w:pStyle w:val="snoskiline"/>
        <w:divId w:val="1560164782"/>
        <w:rPr>
          <w:lang w:val="ru-RU"/>
        </w:rPr>
      </w:pPr>
      <w:r>
        <w:rPr>
          <w:lang w:val="ru-RU"/>
        </w:rPr>
        <w:t>______________________________</w:t>
      </w:r>
    </w:p>
    <w:p w14:paraId="1658A1FA" w14:textId="77777777" w:rsidR="00000000" w:rsidRDefault="00000000">
      <w:pPr>
        <w:pStyle w:val="snoski"/>
        <w:spacing w:before="160" w:after="160"/>
        <w:ind w:firstLine="567"/>
        <w:divId w:val="1560164782"/>
        <w:rPr>
          <w:lang w:val="ru-RU"/>
        </w:rPr>
      </w:pPr>
      <w:bookmarkStart w:id="21" w:name="a389"/>
      <w:bookmarkEnd w:id="21"/>
      <w:r>
        <w:rPr>
          <w:lang w:val="ru-RU"/>
        </w:rPr>
        <w:t>* Под новыми потребительскими товарами понимаются:</w:t>
      </w:r>
    </w:p>
    <w:p w14:paraId="614AC484" w14:textId="77777777" w:rsidR="00000000" w:rsidRDefault="00000000">
      <w:pPr>
        <w:pStyle w:val="snoski"/>
        <w:spacing w:before="160" w:after="160"/>
        <w:ind w:firstLine="567"/>
        <w:divId w:val="1560164782"/>
        <w:rPr>
          <w:lang w:val="ru-RU"/>
        </w:rPr>
      </w:pPr>
      <w:bookmarkStart w:id="22" w:name="a434"/>
      <w:bookmarkEnd w:id="22"/>
      <w:r>
        <w:rPr>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Беларусь;</w:t>
      </w:r>
    </w:p>
    <w:p w14:paraId="0C61EDD9" w14:textId="6DBEFC58" w:rsidR="00000000" w:rsidRDefault="00000000">
      <w:pPr>
        <w:pStyle w:val="snoski"/>
        <w:spacing w:before="160" w:after="160"/>
        <w:ind w:firstLine="567"/>
        <w:divId w:val="1560164782"/>
        <w:rPr>
          <w:lang w:val="ru-RU"/>
        </w:rPr>
      </w:pPr>
      <w:bookmarkStart w:id="23" w:name="a435"/>
      <w:bookmarkEnd w:id="23"/>
      <w:r>
        <w:rPr>
          <w:lang w:val="ru-RU"/>
        </w:rPr>
        <w:t xml:space="preserve">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изменений и (или) изменению классификационного кода единой Товарной </w:t>
      </w:r>
      <w:hyperlink r:id="rId20" w:anchor="a1" w:tooltip="+" w:history="1">
        <w:r>
          <w:rPr>
            <w:rStyle w:val="a3"/>
            <w:lang w:val="ru-RU"/>
          </w:rPr>
          <w:t>номенклатуры</w:t>
        </w:r>
      </w:hyperlink>
      <w:r>
        <w:rPr>
          <w:lang w:val="ru-RU"/>
        </w:rPr>
        <w:t xml:space="preserve">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14:paraId="23EE54E8" w14:textId="77777777" w:rsidR="00000000" w:rsidRDefault="00000000">
      <w:pPr>
        <w:pStyle w:val="newncpi"/>
        <w:divId w:val="1560164782"/>
        <w:rPr>
          <w:lang w:val="ru-RU"/>
        </w:rPr>
      </w:pPr>
      <w:bookmarkStart w:id="24" w:name="a390"/>
      <w:bookmarkEnd w:id="24"/>
      <w:r>
        <w:rPr>
          <w:lang w:val="ru-RU"/>
        </w:rPr>
        <w:t>Не требуется направления уведомления, указанного в </w:t>
      </w:r>
      <w:hyperlink w:anchor="a391" w:tooltip="+" w:history="1">
        <w:r>
          <w:rPr>
            <w:rStyle w:val="a3"/>
            <w:lang w:val="ru-RU"/>
          </w:rPr>
          <w:t>части первой</w:t>
        </w:r>
      </w:hyperlink>
      <w:r>
        <w:rPr>
          <w:lang w:val="ru-RU"/>
        </w:rPr>
        <w:t xml:space="preserve">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 такие товары, в размере не более 20 процентов.</w:t>
      </w:r>
    </w:p>
    <w:p w14:paraId="093C0F2B" w14:textId="77777777" w:rsidR="00000000" w:rsidRDefault="00000000">
      <w:pPr>
        <w:pStyle w:val="newncpi"/>
        <w:divId w:val="1560164782"/>
        <w:rPr>
          <w:lang w:val="ru-RU"/>
        </w:rPr>
      </w:pPr>
      <w:bookmarkStart w:id="25" w:name="a387"/>
      <w:bookmarkEnd w:id="25"/>
      <w:r>
        <w:rPr>
          <w:lang w:val="ru-RU"/>
        </w:rPr>
        <w:t xml:space="preserve">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w:t>
      </w:r>
      <w:hyperlink w:anchor="a391" w:tooltip="+" w:history="1">
        <w:r>
          <w:rPr>
            <w:rStyle w:val="a3"/>
            <w:lang w:val="ru-RU"/>
          </w:rPr>
          <w:t>частью первой</w:t>
        </w:r>
      </w:hyperlink>
      <w:r>
        <w:rPr>
          <w:lang w:val="ru-RU"/>
        </w:rPr>
        <w:t xml:space="preserve"> настоящего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14:paraId="601E91A7" w14:textId="77777777" w:rsidR="00000000" w:rsidRDefault="00000000">
      <w:pPr>
        <w:pStyle w:val="newncpi"/>
        <w:divId w:val="1560164782"/>
        <w:rPr>
          <w:lang w:val="ru-RU"/>
        </w:rPr>
      </w:pPr>
      <w:bookmarkStart w:id="26" w:name="a550"/>
      <w:bookmarkEnd w:id="26"/>
      <w:r>
        <w:rPr>
          <w:lang w:val="ru-RU"/>
        </w:rPr>
        <w:t xml:space="preserve">Предоставить право МАРТ выносить производителям обязательное для выполнения предписание об уменьшении отпускной цены, установленной в порядке, предусмотренном </w:t>
      </w:r>
      <w:hyperlink w:anchor="a391" w:tooltip="+" w:history="1">
        <w:r>
          <w:rPr>
            <w:rStyle w:val="a3"/>
            <w:lang w:val="ru-RU"/>
          </w:rPr>
          <w:t>частью первой</w:t>
        </w:r>
      </w:hyperlink>
      <w:r>
        <w:rPr>
          <w:lang w:val="ru-RU"/>
        </w:rPr>
        <w:t xml:space="preserve"> настоящего пункта, </w:t>
      </w:r>
      <w:hyperlink w:anchor="a552" w:tooltip="+" w:history="1">
        <w:r>
          <w:rPr>
            <w:rStyle w:val="a3"/>
            <w:lang w:val="ru-RU"/>
          </w:rPr>
          <w:t>пунктом 4</w:t>
        </w:r>
        <w:r>
          <w:rPr>
            <w:rStyle w:val="a3"/>
            <w:vertAlign w:val="superscript"/>
            <w:lang w:val="ru-RU"/>
          </w:rPr>
          <w:t>2</w:t>
        </w:r>
      </w:hyperlink>
      <w:r>
        <w:rPr>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 показатель ежемесячного допустимого роста цен.</w:t>
      </w:r>
    </w:p>
    <w:p w14:paraId="0FC693E1" w14:textId="77777777" w:rsidR="00000000" w:rsidRDefault="00000000">
      <w:pPr>
        <w:pStyle w:val="newncpi"/>
        <w:divId w:val="1560164782"/>
        <w:rPr>
          <w:lang w:val="ru-RU"/>
        </w:rPr>
      </w:pPr>
      <w:bookmarkStart w:id="27" w:name="a444"/>
      <w:bookmarkEnd w:id="27"/>
      <w:r>
        <w:rPr>
          <w:lang w:val="ru-RU"/>
        </w:rPr>
        <w:t xml:space="preserve">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предписаниями не позднее трех рабочих дней, следующих за днем их получения.</w:t>
      </w:r>
    </w:p>
    <w:p w14:paraId="5023DAE8" w14:textId="77777777" w:rsidR="00000000" w:rsidRDefault="00000000">
      <w:pPr>
        <w:pStyle w:val="newncpi"/>
        <w:divId w:val="1560164782"/>
        <w:rPr>
          <w:lang w:val="ru-RU"/>
        </w:rPr>
      </w:pPr>
      <w:bookmarkStart w:id="28" w:name="a401"/>
      <w:bookmarkEnd w:id="28"/>
      <w:r>
        <w:rPr>
          <w:lang w:val="ru-RU"/>
        </w:rPr>
        <w:t>Государственные органы (организации), указанные в </w:t>
      </w:r>
      <w:hyperlink w:anchor="a380" w:tooltip="+" w:history="1">
        <w:r>
          <w:rPr>
            <w:rStyle w:val="a3"/>
            <w:lang w:val="ru-RU"/>
          </w:rPr>
          <w:t>пункте 2</w:t>
        </w:r>
      </w:hyperlink>
      <w:r>
        <w:rPr>
          <w:lang w:val="ru-RU"/>
        </w:rPr>
        <w:t xml:space="preserve"> настоящего постановления, за исключением облисполкомов, Минского горисполкома, в течение 15 рабочих дней анализируют уведомление, указанное в </w:t>
      </w:r>
      <w:hyperlink w:anchor="a391" w:tooltip="+" w:history="1">
        <w:r>
          <w:rPr>
            <w:rStyle w:val="a3"/>
            <w:lang w:val="ru-RU"/>
          </w:rPr>
          <w:t>части первой</w:t>
        </w:r>
      </w:hyperlink>
      <w:r>
        <w:rPr>
          <w:lang w:val="ru-RU"/>
        </w:rPr>
        <w:t xml:space="preserve"> настоящего пункта, и в случае выявления факта производства </w:t>
      </w:r>
      <w:r>
        <w:rPr>
          <w:lang w:val="ru-RU"/>
        </w:rPr>
        <w:lastRenderedPageBreak/>
        <w:t>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предложением вынести предписание об уменьшении отпускной цены с указанием предельной максимальной отпускной цены.</w:t>
      </w:r>
    </w:p>
    <w:p w14:paraId="0A91CAA7" w14:textId="77777777" w:rsidR="00000000" w:rsidRDefault="00000000">
      <w:pPr>
        <w:pStyle w:val="newncpi"/>
        <w:divId w:val="1560164782"/>
        <w:rPr>
          <w:lang w:val="ru-RU"/>
        </w:rPr>
      </w:pPr>
      <w:bookmarkStart w:id="29" w:name="a442"/>
      <w:bookmarkEnd w:id="29"/>
      <w:r>
        <w:rPr>
          <w:lang w:val="ru-RU"/>
        </w:rPr>
        <w:t>Облисполкомы, Минский горисполком анализируют уведомление, указанное в </w:t>
      </w:r>
      <w:hyperlink w:anchor="a391" w:tooltip="+" w:history="1">
        <w:r>
          <w:rPr>
            <w:rStyle w:val="a3"/>
            <w:lang w:val="ru-RU"/>
          </w:rPr>
          <w:t>части первой</w:t>
        </w:r>
      </w:hyperlink>
      <w:r>
        <w:rPr>
          <w:lang w:val="ru-RU"/>
        </w:rPr>
        <w:t xml:space="preserve">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14:paraId="16183061" w14:textId="77777777" w:rsidR="00000000" w:rsidRDefault="00000000">
      <w:pPr>
        <w:pStyle w:val="point"/>
        <w:divId w:val="1560164782"/>
        <w:rPr>
          <w:lang w:val="ru-RU"/>
        </w:rPr>
      </w:pPr>
      <w:bookmarkStart w:id="30" w:name="a552"/>
      <w:bookmarkEnd w:id="30"/>
      <w:r>
        <w:rPr>
          <w:lang w:val="ru-RU"/>
        </w:rPr>
        <w:t>4</w:t>
      </w:r>
      <w:r>
        <w:rPr>
          <w:vertAlign w:val="superscript"/>
          <w:lang w:val="ru-RU"/>
        </w:rPr>
        <w:t>2</w:t>
      </w:r>
      <w:r>
        <w:rPr>
          <w:lang w:val="ru-RU"/>
        </w:rPr>
        <w:t>. 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w:t>
      </w:r>
      <w:hyperlink w:anchor="a380" w:tooltip="+" w:history="1">
        <w:r>
          <w:rPr>
            <w:rStyle w:val="a3"/>
            <w:lang w:val="ru-RU"/>
          </w:rPr>
          <w:t>пункте 2</w:t>
        </w:r>
      </w:hyperlink>
      <w:r>
        <w:rPr>
          <w:lang w:val="ru-RU"/>
        </w:rPr>
        <w:t xml:space="preserve"> настоящего постановления для согласования повышения отпускных цен.</w:t>
      </w:r>
    </w:p>
    <w:p w14:paraId="3904A632" w14:textId="77777777" w:rsidR="00000000" w:rsidRDefault="00000000">
      <w:pPr>
        <w:pStyle w:val="point"/>
        <w:divId w:val="1560164782"/>
        <w:rPr>
          <w:lang w:val="ru-RU"/>
        </w:rPr>
      </w:pPr>
      <w:bookmarkStart w:id="31" w:name="a201"/>
      <w:bookmarkEnd w:id="31"/>
      <w:r>
        <w:rPr>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14:paraId="0268A568" w14:textId="77777777" w:rsidR="00000000" w:rsidRDefault="00000000">
      <w:pPr>
        <w:pStyle w:val="newncpi"/>
        <w:divId w:val="1560164782"/>
        <w:rPr>
          <w:lang w:val="ru-RU"/>
        </w:rPr>
      </w:pPr>
      <w:bookmarkStart w:id="32" w:name="a560"/>
      <w:bookmarkEnd w:id="32"/>
      <w:r>
        <w:rPr>
          <w:lang w:val="ru-RU"/>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w:t>
      </w:r>
      <w:hyperlink w:anchor="a385" w:tooltip="+" w:history="1">
        <w:r>
          <w:rPr>
            <w:rStyle w:val="a3"/>
            <w:lang w:val="ru-RU"/>
          </w:rPr>
          <w:t>приложении 1</w:t>
        </w:r>
      </w:hyperlink>
      <w:r>
        <w:rPr>
          <w:lang w:val="ru-RU"/>
        </w:rPr>
        <w:t>,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14:paraId="039E4713" w14:textId="77777777" w:rsidR="00000000" w:rsidRDefault="00000000">
      <w:pPr>
        <w:pStyle w:val="newncpi"/>
        <w:divId w:val="1560164782"/>
        <w:rPr>
          <w:lang w:val="ru-RU"/>
        </w:rPr>
      </w:pPr>
      <w:bookmarkStart w:id="33" w:name="a156"/>
      <w:bookmarkEnd w:id="33"/>
      <w:r>
        <w:rPr>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 товаров.</w:t>
      </w:r>
    </w:p>
    <w:p w14:paraId="6A195189" w14:textId="77777777" w:rsidR="00000000" w:rsidRDefault="00000000">
      <w:pPr>
        <w:pStyle w:val="newncpi"/>
        <w:divId w:val="1560164782"/>
        <w:rPr>
          <w:lang w:val="ru-RU"/>
        </w:rPr>
      </w:pPr>
      <w:bookmarkStart w:id="34" w:name="a281"/>
      <w:bookmarkEnd w:id="34"/>
      <w:r>
        <w:rPr>
          <w:lang w:val="ru-RU"/>
        </w:rPr>
        <w:t>Порядок определения части стоимости потребительских товаров, указанной в </w:t>
      </w:r>
      <w:hyperlink w:anchor="a156" w:tooltip="+" w:history="1">
        <w:r>
          <w:rPr>
            <w:rStyle w:val="a3"/>
            <w:lang w:val="ru-RU"/>
          </w:rPr>
          <w:t>части третьей</w:t>
        </w:r>
      </w:hyperlink>
      <w:r>
        <w:rPr>
          <w:lang w:val="ru-RU"/>
        </w:rPr>
        <w:t xml:space="preserve"> настоящего пункта, определяется в локальном акте юридического лица или индивидуального предпринимателя.</w:t>
      </w:r>
    </w:p>
    <w:p w14:paraId="6859D6FD" w14:textId="77777777" w:rsidR="00000000" w:rsidRDefault="00000000">
      <w:pPr>
        <w:pStyle w:val="newncpi"/>
        <w:divId w:val="1560164782"/>
        <w:rPr>
          <w:lang w:val="ru-RU"/>
        </w:rPr>
      </w:pPr>
      <w:bookmarkStart w:id="35" w:name="a157"/>
      <w:bookmarkEnd w:id="35"/>
      <w:r>
        <w:rPr>
          <w:lang w:val="ru-RU"/>
        </w:rPr>
        <w:t>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число каждого месяца.</w:t>
      </w:r>
    </w:p>
    <w:p w14:paraId="59999DD9" w14:textId="77777777" w:rsidR="00000000" w:rsidRDefault="00000000">
      <w:pPr>
        <w:pStyle w:val="newncpi"/>
        <w:divId w:val="1560164782"/>
        <w:rPr>
          <w:lang w:val="ru-RU"/>
        </w:rPr>
      </w:pPr>
      <w:bookmarkStart w:id="36" w:name="a224"/>
      <w:bookmarkEnd w:id="36"/>
      <w:r>
        <w:rPr>
          <w:lang w:val="ru-RU"/>
        </w:rPr>
        <w:t>При снижении курсов валют увеличенные в соответствии с </w:t>
      </w:r>
      <w:hyperlink w:anchor="a157" w:tooltip="+" w:history="1">
        <w:r>
          <w:rPr>
            <w:rStyle w:val="a3"/>
            <w:lang w:val="ru-RU"/>
          </w:rPr>
          <w:t>частью пятой</w:t>
        </w:r>
      </w:hyperlink>
      <w:r>
        <w:rPr>
          <w:lang w:val="ru-RU"/>
        </w:rPr>
        <w:t xml:space="preserve"> настоящего пункта цены пересчитываются не позднее третьего рабочего дня месяца по официальному курсу Национального банка на первое число каждого месяца.</w:t>
      </w:r>
    </w:p>
    <w:p w14:paraId="754963EC" w14:textId="77777777" w:rsidR="00000000" w:rsidRDefault="00000000">
      <w:pPr>
        <w:pStyle w:val="newncpi"/>
        <w:divId w:val="1560164782"/>
        <w:rPr>
          <w:lang w:val="ru-RU"/>
        </w:rPr>
      </w:pPr>
      <w:bookmarkStart w:id="37" w:name="a220"/>
      <w:bookmarkEnd w:id="37"/>
      <w:r>
        <w:rPr>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14:paraId="1B8B49A0" w14:textId="77777777" w:rsidR="00000000" w:rsidRDefault="00000000">
      <w:pPr>
        <w:pStyle w:val="newncpi"/>
        <w:divId w:val="1560164782"/>
        <w:rPr>
          <w:lang w:val="ru-RU"/>
        </w:rPr>
      </w:pPr>
      <w:r>
        <w:rPr>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14:paraId="49944063" w14:textId="77777777" w:rsidR="00000000" w:rsidRDefault="00000000">
      <w:pPr>
        <w:pStyle w:val="point"/>
        <w:divId w:val="1560164782"/>
        <w:rPr>
          <w:lang w:val="ru-RU"/>
        </w:rPr>
      </w:pPr>
      <w:bookmarkStart w:id="38" w:name="a355"/>
      <w:bookmarkEnd w:id="38"/>
      <w:r>
        <w:rPr>
          <w:lang w:val="ru-RU"/>
        </w:rPr>
        <w:lastRenderedPageBreak/>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 о введении мер ограничения экспорта.</w:t>
      </w:r>
    </w:p>
    <w:p w14:paraId="5776F7D2" w14:textId="77777777" w:rsidR="00000000" w:rsidRDefault="00000000">
      <w:pPr>
        <w:pStyle w:val="point"/>
        <w:divId w:val="1560164782"/>
        <w:rPr>
          <w:lang w:val="ru-RU"/>
        </w:rPr>
      </w:pPr>
      <w:bookmarkStart w:id="39" w:name="a285"/>
      <w:bookmarkEnd w:id="39"/>
      <w:r>
        <w:rPr>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 цен.</w:t>
      </w:r>
    </w:p>
    <w:p w14:paraId="0A0E15AC" w14:textId="32C693FB" w:rsidR="00000000" w:rsidRDefault="00000000">
      <w:pPr>
        <w:pStyle w:val="point"/>
        <w:divId w:val="1560164782"/>
        <w:rPr>
          <w:lang w:val="ru-RU"/>
        </w:rPr>
      </w:pPr>
      <w:bookmarkStart w:id="40" w:name="a62"/>
      <w:bookmarkEnd w:id="40"/>
      <w:r>
        <w:rPr>
          <w:lang w:val="ru-RU"/>
        </w:rPr>
        <w:t>8. </w:t>
      </w:r>
      <w:hyperlink r:id="rId21" w:anchor="a1" w:tooltip="+" w:history="1">
        <w:r>
          <w:rPr>
            <w:rStyle w:val="a3"/>
            <w:lang w:val="ru-RU"/>
          </w:rPr>
          <w:t>Порядок</w:t>
        </w:r>
      </w:hyperlink>
      <w:r>
        <w:rPr>
          <w:lang w:val="ru-RU"/>
        </w:rPr>
        <w:t xml:space="preserve"> планирования и калькулирования себестоимости продукции для целей ценообразования устанавливается совместным нормативным правовым актом МАРТ, Министерства экономики, Министерства финансов, Министерства труда и социальной защиты по согласованию с Национальным статистическим комитетом.</w:t>
      </w:r>
    </w:p>
    <w:p w14:paraId="59622DEA" w14:textId="77777777" w:rsidR="00000000" w:rsidRDefault="00000000">
      <w:pPr>
        <w:pStyle w:val="newncpi"/>
        <w:divId w:val="1560164782"/>
        <w:rPr>
          <w:lang w:val="ru-RU"/>
        </w:rPr>
      </w:pPr>
      <w:bookmarkStart w:id="41" w:name="a490"/>
      <w:bookmarkEnd w:id="41"/>
      <w:r>
        <w:rPr>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государственного управления, иными государственными организациями, подчиненными Правительству Республики Беларусь.</w:t>
      </w:r>
    </w:p>
    <w:p w14:paraId="26886052" w14:textId="77777777" w:rsidR="00000000" w:rsidRDefault="00000000">
      <w:pPr>
        <w:pStyle w:val="point"/>
        <w:divId w:val="1560164782"/>
        <w:rPr>
          <w:lang w:val="ru-RU"/>
        </w:rPr>
      </w:pPr>
      <w:bookmarkStart w:id="42" w:name="a158"/>
      <w:bookmarkEnd w:id="42"/>
      <w:r>
        <w:rPr>
          <w:lang w:val="ru-RU"/>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в соответствии с порядком планирования и калькулирования себестоимости продукции, указанным в </w:t>
      </w:r>
      <w:hyperlink w:anchor="a62" w:tooltip="+" w:history="1">
        <w:r>
          <w:rPr>
            <w:rStyle w:val="a3"/>
            <w:lang w:val="ru-RU"/>
          </w:rPr>
          <w:t>пункте 8</w:t>
        </w:r>
      </w:hyperlink>
      <w:r>
        <w:rPr>
          <w:lang w:val="ru-RU"/>
        </w:rPr>
        <w:t xml:space="preserve"> настоящего постановления.</w:t>
      </w:r>
    </w:p>
    <w:p w14:paraId="58E3FC5C" w14:textId="77777777" w:rsidR="00000000" w:rsidRDefault="00000000">
      <w:pPr>
        <w:pStyle w:val="newncpi"/>
        <w:divId w:val="1560164782"/>
        <w:rPr>
          <w:lang w:val="ru-RU"/>
        </w:rPr>
      </w:pPr>
      <w:bookmarkStart w:id="43" w:name="a219"/>
      <w:bookmarkEnd w:id="43"/>
      <w:r>
        <w:rPr>
          <w:lang w:val="ru-RU"/>
        </w:rPr>
        <w:t>Импортеры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w:t>
      </w:r>
      <w:hyperlink w:anchor="a560" w:tooltip="+" w:history="1">
        <w:r>
          <w:rPr>
            <w:rStyle w:val="a3"/>
            <w:lang w:val="ru-RU"/>
          </w:rPr>
          <w:t>части второй</w:t>
        </w:r>
      </w:hyperlink>
      <w:r>
        <w:rPr>
          <w:lang w:val="ru-RU"/>
        </w:rPr>
        <w:t xml:space="preserve"> пункта 5 настоящего постановления.</w:t>
      </w:r>
    </w:p>
    <w:p w14:paraId="3D5535B5" w14:textId="77777777" w:rsidR="00000000" w:rsidRDefault="00000000">
      <w:pPr>
        <w:pStyle w:val="newncpi"/>
        <w:divId w:val="1560164782"/>
        <w:rPr>
          <w:lang w:val="ru-RU"/>
        </w:rPr>
      </w:pPr>
      <w:bookmarkStart w:id="44" w:name="a365"/>
      <w:bookmarkEnd w:id="44"/>
      <w:r>
        <w:rPr>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w:t>
      </w:r>
      <w:hyperlink w:anchor="a381" w:tooltip="+" w:history="1">
        <w:r>
          <w:rPr>
            <w:rStyle w:val="a3"/>
            <w:lang w:val="ru-RU"/>
          </w:rPr>
          <w:t>*</w:t>
        </w:r>
      </w:hyperlink>
      <w:r>
        <w:rPr>
          <w:lang w:val="ru-RU"/>
        </w:rPr>
        <w:t>:</w:t>
      </w:r>
    </w:p>
    <w:p w14:paraId="08FA23E5" w14:textId="77777777" w:rsidR="00000000" w:rsidRDefault="00000000">
      <w:pPr>
        <w:pStyle w:val="newncpi"/>
        <w:divId w:val="1560164782"/>
        <w:rPr>
          <w:lang w:val="ru-RU"/>
        </w:rPr>
      </w:pPr>
      <w:bookmarkStart w:id="45" w:name="a286"/>
      <w:bookmarkEnd w:id="45"/>
      <w:r>
        <w:rPr>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14:paraId="7F3FB213" w14:textId="77777777" w:rsidR="00000000" w:rsidRDefault="00000000">
      <w:pPr>
        <w:pStyle w:val="newncpi"/>
        <w:divId w:val="1560164782"/>
        <w:rPr>
          <w:lang w:val="ru-RU"/>
        </w:rPr>
      </w:pPr>
      <w:bookmarkStart w:id="46" w:name="a259"/>
      <w:bookmarkEnd w:id="46"/>
      <w:r>
        <w:rPr>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w:t>
      </w:r>
      <w:hyperlink w:anchor="a286" w:tooltip="+" w:history="1">
        <w:r>
          <w:rPr>
            <w:rStyle w:val="a3"/>
            <w:lang w:val="ru-RU"/>
          </w:rPr>
          <w:t>абзаце втором</w:t>
        </w:r>
      </w:hyperlink>
      <w:r>
        <w:rPr>
          <w:lang w:val="ru-RU"/>
        </w:rPr>
        <w:t xml:space="preserve"> настоящей части.</w:t>
      </w:r>
    </w:p>
    <w:p w14:paraId="499F7159" w14:textId="77777777" w:rsidR="00000000" w:rsidRDefault="00000000">
      <w:pPr>
        <w:pStyle w:val="snoskiline"/>
        <w:divId w:val="1560164782"/>
        <w:rPr>
          <w:lang w:val="ru-RU"/>
        </w:rPr>
      </w:pPr>
      <w:r>
        <w:rPr>
          <w:lang w:val="ru-RU"/>
        </w:rPr>
        <w:t>______________________________</w:t>
      </w:r>
    </w:p>
    <w:p w14:paraId="04CC3349" w14:textId="77777777" w:rsidR="00000000" w:rsidRDefault="00000000">
      <w:pPr>
        <w:pStyle w:val="snoski"/>
        <w:spacing w:before="160" w:after="160"/>
        <w:ind w:firstLine="567"/>
        <w:divId w:val="1560164782"/>
        <w:rPr>
          <w:lang w:val="ru-RU"/>
        </w:rPr>
      </w:pPr>
      <w:bookmarkStart w:id="47" w:name="a381"/>
      <w:bookmarkEnd w:id="47"/>
      <w:r>
        <w:rPr>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14:paraId="28D823BB" w14:textId="77777777" w:rsidR="00000000" w:rsidRDefault="00000000">
      <w:pPr>
        <w:pStyle w:val="newncpi"/>
        <w:divId w:val="1560164782"/>
        <w:rPr>
          <w:lang w:val="ru-RU"/>
        </w:rPr>
      </w:pPr>
      <w:bookmarkStart w:id="48" w:name="a268"/>
      <w:bookmarkEnd w:id="48"/>
      <w:r>
        <w:rPr>
          <w:lang w:val="ru-RU"/>
        </w:rP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14:paraId="06DF76DB" w14:textId="77777777" w:rsidR="00000000" w:rsidRDefault="00000000">
      <w:pPr>
        <w:pStyle w:val="newncpi"/>
        <w:divId w:val="1560164782"/>
        <w:rPr>
          <w:lang w:val="ru-RU"/>
        </w:rPr>
      </w:pPr>
      <w:r>
        <w:rPr>
          <w:lang w:val="ru-RU"/>
        </w:rPr>
        <w:lastRenderedPageBreak/>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14:paraId="45DF72B2" w14:textId="77777777" w:rsidR="00000000" w:rsidRDefault="00000000">
      <w:pPr>
        <w:pStyle w:val="newncpi"/>
        <w:divId w:val="1560164782"/>
        <w:rPr>
          <w:lang w:val="ru-RU"/>
        </w:rPr>
      </w:pPr>
      <w:bookmarkStart w:id="49" w:name="a160"/>
      <w:bookmarkEnd w:id="49"/>
      <w:r>
        <w:rPr>
          <w:lang w:val="ru-RU"/>
        </w:rPr>
        <w:t>Крестьянские (фермерские) хозяйства имеют право не составлять экономические расчеты, подтверждающие уровень отпускных цен на произведенные ими потребительские товары.</w:t>
      </w:r>
    </w:p>
    <w:p w14:paraId="283FE6EA" w14:textId="77777777" w:rsidR="00000000" w:rsidRDefault="00000000">
      <w:pPr>
        <w:pStyle w:val="point"/>
        <w:divId w:val="1560164782"/>
        <w:rPr>
          <w:lang w:val="ru-RU"/>
        </w:rPr>
      </w:pPr>
      <w:bookmarkStart w:id="50" w:name="a403"/>
      <w:bookmarkEnd w:id="50"/>
      <w:r>
        <w:rPr>
          <w:lang w:val="ru-RU"/>
        </w:rPr>
        <w:t>9</w:t>
      </w:r>
      <w:r>
        <w:rPr>
          <w:vertAlign w:val="superscript"/>
          <w:lang w:val="ru-RU"/>
        </w:rPr>
        <w:t>1</w:t>
      </w:r>
      <w:r>
        <w:rPr>
          <w:lang w:val="ru-RU"/>
        </w:rPr>
        <w:t>. Производители,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14:paraId="368A6717" w14:textId="77777777" w:rsidR="00000000" w:rsidRDefault="00000000">
      <w:pPr>
        <w:pStyle w:val="newncpi"/>
        <w:divId w:val="1560164782"/>
        <w:rPr>
          <w:lang w:val="ru-RU"/>
        </w:rPr>
      </w:pPr>
      <w:bookmarkStart w:id="51" w:name="a368"/>
      <w:bookmarkEnd w:id="51"/>
      <w:r>
        <w:rPr>
          <w:lang w:val="ru-RU"/>
        </w:rPr>
        <w:t>Иные скидки предоставляются в порядке, определенном законодательством о ценах и ценообразовании.</w:t>
      </w:r>
    </w:p>
    <w:p w14:paraId="76A1AD27" w14:textId="77777777" w:rsidR="00000000" w:rsidRDefault="00000000">
      <w:pPr>
        <w:pStyle w:val="point"/>
        <w:divId w:val="1560164782"/>
        <w:rPr>
          <w:lang w:val="ru-RU"/>
        </w:rPr>
      </w:pPr>
      <w:bookmarkStart w:id="52" w:name="a162"/>
      <w:bookmarkEnd w:id="52"/>
      <w:r>
        <w:rPr>
          <w:lang w:val="ru-RU"/>
        </w:rP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14:paraId="337C9C2B" w14:textId="77777777" w:rsidR="00000000" w:rsidRDefault="00000000">
      <w:pPr>
        <w:pStyle w:val="newncpi"/>
        <w:divId w:val="1560164782"/>
        <w:rPr>
          <w:lang w:val="ru-RU"/>
        </w:rPr>
      </w:pPr>
      <w:bookmarkStart w:id="53" w:name="a455"/>
      <w:bookmarkEnd w:id="53"/>
      <w:r>
        <w:rPr>
          <w:lang w:val="ru-RU"/>
        </w:rPr>
        <w:t>В случае невозможности соблюдения ограничений, установленных в </w:t>
      </w:r>
      <w:hyperlink w:anchor="a162" w:tooltip="+" w:history="1">
        <w:r>
          <w:rPr>
            <w:rStyle w:val="a3"/>
            <w:lang w:val="ru-RU"/>
          </w:rPr>
          <w:t>части первой</w:t>
        </w:r>
      </w:hyperlink>
      <w:r>
        <w:rPr>
          <w:lang w:val="ru-RU"/>
        </w:rPr>
        <w:t xml:space="preserve"> настоящего пункта, производитель (заказчик) осуществляет согласование отпускной цены в соответствии с </w:t>
      </w:r>
      <w:hyperlink w:anchor="a380" w:tooltip="+" w:history="1">
        <w:r>
          <w:rPr>
            <w:rStyle w:val="a3"/>
            <w:lang w:val="ru-RU"/>
          </w:rPr>
          <w:t>пунктом 2</w:t>
        </w:r>
      </w:hyperlink>
      <w:r>
        <w:rPr>
          <w:lang w:val="ru-RU"/>
        </w:rPr>
        <w:t xml:space="preserve"> настоящего постановления или устанавливает отпускную цену на потребительский товар в соответствии с пунктами </w:t>
      </w:r>
      <w:hyperlink w:anchor="a391" w:tooltip="+" w:history="1">
        <w:r>
          <w:rPr>
            <w:rStyle w:val="a3"/>
            <w:lang w:val="ru-RU"/>
          </w:rPr>
          <w:t>4</w:t>
        </w:r>
        <w:r>
          <w:rPr>
            <w:rStyle w:val="a3"/>
            <w:vertAlign w:val="superscript"/>
            <w:lang w:val="ru-RU"/>
          </w:rPr>
          <w:t>1</w:t>
        </w:r>
      </w:hyperlink>
      <w:r>
        <w:rPr>
          <w:lang w:val="ru-RU"/>
        </w:rPr>
        <w:t xml:space="preserve"> или 4</w:t>
      </w:r>
      <w:r>
        <w:rPr>
          <w:vertAlign w:val="superscript"/>
          <w:lang w:val="ru-RU"/>
        </w:rPr>
        <w:t>2</w:t>
      </w:r>
      <w:r>
        <w:rPr>
          <w:lang w:val="ru-RU"/>
        </w:rPr>
        <w:t xml:space="preserve"> настоящего постановления.</w:t>
      </w:r>
    </w:p>
    <w:p w14:paraId="4E7FDFC8" w14:textId="77777777" w:rsidR="00000000" w:rsidRDefault="00000000">
      <w:pPr>
        <w:pStyle w:val="point"/>
        <w:divId w:val="1560164782"/>
        <w:rPr>
          <w:lang w:val="ru-RU"/>
        </w:rPr>
      </w:pPr>
      <w:bookmarkStart w:id="54" w:name="a222"/>
      <w:bookmarkEnd w:id="54"/>
      <w:r>
        <w:rPr>
          <w:lang w:val="ru-RU"/>
        </w:rP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 в значениях, установленных в </w:t>
      </w:r>
      <w:hyperlink w:anchor="a385" w:tooltip="+" w:history="1">
        <w:r>
          <w:rPr>
            <w:rStyle w:val="a3"/>
            <w:lang w:val="ru-RU"/>
          </w:rPr>
          <w:t>приложении 1</w:t>
        </w:r>
      </w:hyperlink>
      <w:r>
        <w:rPr>
          <w:lang w:val="ru-RU"/>
        </w:rPr>
        <w:t>.</w:t>
      </w:r>
    </w:p>
    <w:p w14:paraId="1AB8E469" w14:textId="77777777" w:rsidR="00000000" w:rsidRDefault="00000000">
      <w:pPr>
        <w:pStyle w:val="newncpi"/>
        <w:divId w:val="1560164782"/>
        <w:rPr>
          <w:lang w:val="ru-RU"/>
        </w:rPr>
      </w:pPr>
      <w:bookmarkStart w:id="55" w:name="a227"/>
      <w:bookmarkEnd w:id="55"/>
      <w:r>
        <w:rPr>
          <w:lang w:val="ru-RU"/>
        </w:rP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ценам физических лиц применяются предельные максимальные оптовые надбавки, торговые надбавки (с учетом оптовой надбавки), указанные в </w:t>
      </w:r>
      <w:hyperlink w:anchor="a385" w:tooltip="+" w:history="1">
        <w:r>
          <w:rPr>
            <w:rStyle w:val="a3"/>
            <w:lang w:val="ru-RU"/>
          </w:rPr>
          <w:t>приложении 1</w:t>
        </w:r>
      </w:hyperlink>
      <w:r>
        <w:rPr>
          <w:lang w:val="ru-RU"/>
        </w:rPr>
        <w:t>.</w:t>
      </w:r>
    </w:p>
    <w:p w14:paraId="421F4113" w14:textId="77777777" w:rsidR="00000000" w:rsidRDefault="00000000">
      <w:pPr>
        <w:pStyle w:val="newncpi"/>
        <w:divId w:val="1560164782"/>
        <w:rPr>
          <w:lang w:val="ru-RU"/>
        </w:rPr>
      </w:pPr>
      <w:bookmarkStart w:id="56" w:name="a554"/>
      <w:bookmarkEnd w:id="56"/>
      <w:r>
        <w:rPr>
          <w:lang w:val="ru-RU"/>
        </w:rPr>
        <w:t>С 21 октября по декабрь 2024 г. и с января по май 2025 г. на потребительские товары, указанные в пунктах </w:t>
      </w:r>
      <w:hyperlink w:anchor="a393" w:tooltip="+" w:history="1">
        <w:r>
          <w:rPr>
            <w:rStyle w:val="a3"/>
            <w:lang w:val="ru-RU"/>
          </w:rPr>
          <w:t>84–88</w:t>
        </w:r>
      </w:hyperlink>
      <w:r>
        <w:rPr>
          <w:lang w:val="ru-RU"/>
        </w:rPr>
        <w:t xml:space="preserve">, </w:t>
      </w:r>
      <w:hyperlink w:anchor="a555" w:tooltip="+" w:history="1">
        <w:r>
          <w:rPr>
            <w:rStyle w:val="a3"/>
            <w:lang w:val="ru-RU"/>
          </w:rPr>
          <w:t>90</w:t>
        </w:r>
      </w:hyperlink>
      <w:r>
        <w:rPr>
          <w:lang w:val="ru-RU"/>
        </w:rPr>
        <w:t xml:space="preserve"> и </w:t>
      </w:r>
      <w:hyperlink w:anchor="a394" w:tooltip="+" w:history="1">
        <w:r>
          <w:rPr>
            <w:rStyle w:val="a3"/>
            <w:lang w:val="ru-RU"/>
          </w:rPr>
          <w:t>99</w:t>
        </w:r>
      </w:hyperlink>
      <w:r>
        <w:rPr>
          <w:lang w:val="ru-RU"/>
        </w:rPr>
        <w:t xml:space="preserve"> приложения 1, в том числе реализуемые из стабилизационных фондов, предельные максимальные отпускные цены применяются в значениях, установленных в перечне согласно </w:t>
      </w:r>
      <w:hyperlink w:anchor="a541" w:tooltip="+" w:history="1">
        <w:r>
          <w:rPr>
            <w:rStyle w:val="a3"/>
            <w:lang w:val="ru-RU"/>
          </w:rPr>
          <w:t>приложению 1</w:t>
        </w:r>
        <w:r>
          <w:rPr>
            <w:rStyle w:val="a3"/>
            <w:vertAlign w:val="superscript"/>
            <w:lang w:val="ru-RU"/>
          </w:rPr>
          <w:t>1</w:t>
        </w:r>
      </w:hyperlink>
      <w:r>
        <w:rPr>
          <w:lang w:val="ru-RU"/>
        </w:rPr>
        <w:t>.</w:t>
      </w:r>
    </w:p>
    <w:p w14:paraId="441040D5" w14:textId="77777777" w:rsidR="00000000" w:rsidRDefault="00000000">
      <w:pPr>
        <w:pStyle w:val="newncpi"/>
        <w:divId w:val="1560164782"/>
        <w:rPr>
          <w:lang w:val="ru-RU"/>
        </w:rPr>
      </w:pPr>
      <w:bookmarkStart w:id="57" w:name="a531"/>
      <w:bookmarkEnd w:id="57"/>
      <w:r>
        <w:rPr>
          <w:lang w:val="ru-RU"/>
        </w:rPr>
        <w:t>В случае отсутствия реализации потребительских товаров, указанных в пунктах </w:t>
      </w:r>
      <w:hyperlink w:anchor="a393" w:tooltip="+" w:history="1">
        <w:r>
          <w:rPr>
            <w:rStyle w:val="a3"/>
            <w:lang w:val="ru-RU"/>
          </w:rPr>
          <w:t>84–90</w:t>
        </w:r>
      </w:hyperlink>
      <w:r>
        <w:rPr>
          <w:lang w:val="ru-RU"/>
        </w:rPr>
        <w:t xml:space="preserve"> и </w:t>
      </w:r>
      <w:hyperlink w:anchor="a394" w:tooltip="+" w:history="1">
        <w:r>
          <w:rPr>
            <w:rStyle w:val="a3"/>
            <w:lang w:val="ru-RU"/>
          </w:rPr>
          <w:t>99</w:t>
        </w:r>
      </w:hyperlink>
      <w:r>
        <w:rPr>
          <w:lang w:val="ru-RU"/>
        </w:rPr>
        <w:t xml:space="preserve"> приложения 1, в соответствующем месяце 2023 года производитель осуществляет согласование их отпускной цены в порядке, предусмотренном в </w:t>
      </w:r>
      <w:hyperlink w:anchor="a380" w:tooltip="+" w:history="1">
        <w:r>
          <w:rPr>
            <w:rStyle w:val="a3"/>
            <w:lang w:val="ru-RU"/>
          </w:rPr>
          <w:t>пункте 2</w:t>
        </w:r>
      </w:hyperlink>
      <w:r>
        <w:rPr>
          <w:lang w:val="ru-RU"/>
        </w:rPr>
        <w:t xml:space="preserve"> настоящего постановления для согласования повышения отпускных цен.</w:t>
      </w:r>
    </w:p>
    <w:p w14:paraId="3E93F76E" w14:textId="77777777" w:rsidR="00000000" w:rsidRDefault="00000000">
      <w:pPr>
        <w:pStyle w:val="newncpi"/>
        <w:divId w:val="1560164782"/>
        <w:rPr>
          <w:lang w:val="ru-RU"/>
        </w:rPr>
      </w:pPr>
      <w:bookmarkStart w:id="58" w:name="a163"/>
      <w:bookmarkEnd w:id="58"/>
      <w:r>
        <w:rPr>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14:paraId="4D881ED0" w14:textId="77777777" w:rsidR="00000000" w:rsidRDefault="00000000">
      <w:pPr>
        <w:pStyle w:val="newncpi"/>
        <w:divId w:val="1560164782"/>
        <w:rPr>
          <w:lang w:val="ru-RU"/>
        </w:rPr>
      </w:pPr>
      <w:bookmarkStart w:id="59" w:name="a202"/>
      <w:bookmarkEnd w:id="59"/>
      <w:r>
        <w:rPr>
          <w:lang w:val="ru-RU"/>
        </w:rPr>
        <w:t>При приобретении потребительских товаров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14:paraId="7A12E1F5" w14:textId="77777777" w:rsidR="00000000" w:rsidRDefault="00000000">
      <w:pPr>
        <w:pStyle w:val="newncpi"/>
        <w:divId w:val="1560164782"/>
        <w:rPr>
          <w:lang w:val="ru-RU"/>
        </w:rPr>
      </w:pPr>
      <w:bookmarkStart w:id="60" w:name="a164"/>
      <w:bookmarkEnd w:id="60"/>
      <w:r>
        <w:rPr>
          <w:lang w:val="ru-RU"/>
        </w:rPr>
        <w:t xml:space="preserve">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осуществляющего розничную торговлю, </w:t>
      </w:r>
      <w:r>
        <w:rPr>
          <w:lang w:val="ru-RU"/>
        </w:rPr>
        <w:lastRenderedPageBreak/>
        <w:t>может относиться субъектом торговли, осуществляющим оптовую торговлю, на увеличение оптовой цены.</w:t>
      </w:r>
    </w:p>
    <w:p w14:paraId="41737063" w14:textId="77777777" w:rsidR="00000000" w:rsidRDefault="00000000">
      <w:pPr>
        <w:pStyle w:val="newncpi"/>
        <w:divId w:val="1560164782"/>
        <w:rPr>
          <w:lang w:val="ru-RU"/>
        </w:rPr>
      </w:pPr>
      <w:bookmarkStart w:id="61" w:name="a320"/>
      <w:bookmarkEnd w:id="61"/>
      <w:r>
        <w:rPr>
          <w:lang w:val="ru-RU"/>
        </w:rPr>
        <w:t>При приобретении потребительских товаров субъектом торговли, осуществляющим розничную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w:t>
      </w:r>
      <w:hyperlink w:anchor="a313" w:tooltip="+" w:history="1">
        <w:r>
          <w:rPr>
            <w:rStyle w:val="a3"/>
            <w:lang w:val="ru-RU"/>
          </w:rPr>
          <w:t>*</w:t>
        </w:r>
      </w:hyperlink>
      <w:r>
        <w:rPr>
          <w:lang w:val="ru-RU"/>
        </w:rPr>
        <w:t xml:space="preserve"> за осуществление доставки потребительских товаров от поставщика до субъекта торговли, осуществляющего розничную торговлю.</w:t>
      </w:r>
    </w:p>
    <w:p w14:paraId="04AB4D86" w14:textId="77777777" w:rsidR="00000000" w:rsidRDefault="00000000">
      <w:pPr>
        <w:pStyle w:val="newncpi"/>
        <w:divId w:val="1560164782"/>
        <w:rPr>
          <w:lang w:val="ru-RU"/>
        </w:rPr>
      </w:pPr>
      <w:bookmarkStart w:id="62" w:name="a354"/>
      <w:bookmarkEnd w:id="62"/>
      <w:r>
        <w:rPr>
          <w:lang w:val="ru-RU"/>
        </w:rP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14:paraId="3AC9D310" w14:textId="77777777" w:rsidR="00000000" w:rsidRDefault="00000000">
      <w:pPr>
        <w:pStyle w:val="newncpi"/>
        <w:divId w:val="1560164782"/>
        <w:rPr>
          <w:lang w:val="ru-RU"/>
        </w:rPr>
      </w:pPr>
      <w:bookmarkStart w:id="63" w:name="a348"/>
      <w:bookmarkEnd w:id="63"/>
      <w:r>
        <w:rPr>
          <w:lang w:val="ru-RU"/>
        </w:rPr>
        <w:t>Суммы расходов по 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14:paraId="6BB2EE4B" w14:textId="77777777" w:rsidR="00000000" w:rsidRDefault="00000000">
      <w:pPr>
        <w:pStyle w:val="newncpi"/>
        <w:divId w:val="1560164782"/>
        <w:rPr>
          <w:lang w:val="ru-RU"/>
        </w:rPr>
      </w:pPr>
      <w:bookmarkStart w:id="64" w:name="a556"/>
      <w:bookmarkEnd w:id="64"/>
      <w:r>
        <w:rPr>
          <w:lang w:val="ru-RU"/>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стационарные торговые объекты потребительской кооперации, расположенные на территории сельской местности</w:t>
      </w:r>
      <w:hyperlink w:anchor="a561" w:tooltip="+" w:history="1">
        <w:r>
          <w:rPr>
            <w:rStyle w:val="a3"/>
            <w:lang w:val="ru-RU"/>
          </w:rPr>
          <w:t>**</w:t>
        </w:r>
      </w:hyperlink>
      <w:r>
        <w:rPr>
          <w:lang w:val="ru-RU"/>
        </w:rPr>
        <w:t>, вычитаются полученные субсидии.</w:t>
      </w:r>
    </w:p>
    <w:p w14:paraId="4A6C9926" w14:textId="77777777" w:rsidR="00000000" w:rsidRDefault="00000000">
      <w:pPr>
        <w:pStyle w:val="newncpi"/>
        <w:divId w:val="1560164782"/>
        <w:rPr>
          <w:lang w:val="ru-RU"/>
        </w:rPr>
      </w:pPr>
      <w:bookmarkStart w:id="65" w:name="a221"/>
      <w:bookmarkEnd w:id="65"/>
      <w:r>
        <w:rPr>
          <w:lang w:val="ru-RU"/>
        </w:rPr>
        <w:t>Расходы по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14:paraId="433C21D8" w14:textId="77777777" w:rsidR="00000000" w:rsidRDefault="00000000">
      <w:pPr>
        <w:pStyle w:val="newncpi"/>
        <w:divId w:val="1560164782"/>
        <w:rPr>
          <w:lang w:val="ru-RU"/>
        </w:rPr>
      </w:pPr>
      <w:r>
        <w:rPr>
          <w:lang w:val="ru-RU"/>
        </w:rPr>
        <w:t>импортером – на увеличение отпускной цены на потребительские товары;</w:t>
      </w:r>
    </w:p>
    <w:p w14:paraId="74EB298B" w14:textId="77777777" w:rsidR="00000000" w:rsidRDefault="00000000">
      <w:pPr>
        <w:pStyle w:val="newncpi"/>
        <w:divId w:val="1560164782"/>
        <w:rPr>
          <w:lang w:val="ru-RU"/>
        </w:rPr>
      </w:pPr>
      <w:bookmarkStart w:id="66" w:name="a491"/>
      <w:bookmarkEnd w:id="66"/>
      <w:r>
        <w:rPr>
          <w:lang w:val="ru-RU"/>
        </w:rPr>
        <w:t>субъектами торговли – на увеличение оптовой (розничной) цены на потребительские товары.</w:t>
      </w:r>
    </w:p>
    <w:p w14:paraId="7CA59DAC" w14:textId="77777777" w:rsidR="00000000" w:rsidRDefault="00000000">
      <w:pPr>
        <w:pStyle w:val="newncpi"/>
        <w:divId w:val="1560164782"/>
        <w:rPr>
          <w:lang w:val="ru-RU"/>
        </w:rPr>
      </w:pPr>
      <w:bookmarkStart w:id="67" w:name="a172"/>
      <w:bookmarkEnd w:id="67"/>
      <w:r>
        <w:rPr>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отпускных цен и торговых надбавок, установленных в соответствии с </w:t>
      </w:r>
      <w:hyperlink w:anchor="a385" w:tooltip="+" w:history="1">
        <w:r>
          <w:rPr>
            <w:rStyle w:val="a3"/>
            <w:lang w:val="ru-RU"/>
          </w:rPr>
          <w:t>приложением 1</w:t>
        </w:r>
      </w:hyperlink>
      <w:r>
        <w:rPr>
          <w:lang w:val="ru-RU"/>
        </w:rPr>
        <w:t>.</w:t>
      </w:r>
    </w:p>
    <w:p w14:paraId="789ECA24" w14:textId="77777777" w:rsidR="00000000" w:rsidRDefault="00000000">
      <w:pPr>
        <w:pStyle w:val="snoskiline"/>
        <w:divId w:val="1560164782"/>
        <w:rPr>
          <w:lang w:val="ru-RU"/>
        </w:rPr>
      </w:pPr>
      <w:r>
        <w:rPr>
          <w:lang w:val="ru-RU"/>
        </w:rPr>
        <w:t>______________________________</w:t>
      </w:r>
    </w:p>
    <w:p w14:paraId="7EBDAE40" w14:textId="77777777" w:rsidR="00000000" w:rsidRDefault="00000000">
      <w:pPr>
        <w:pStyle w:val="snoski"/>
        <w:spacing w:before="160" w:after="160"/>
        <w:ind w:firstLine="567"/>
        <w:divId w:val="1560164782"/>
        <w:rPr>
          <w:lang w:val="ru-RU"/>
        </w:rPr>
      </w:pPr>
      <w:bookmarkStart w:id="68" w:name="a313"/>
      <w:bookmarkEnd w:id="68"/>
      <w:r>
        <w:rPr>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14:paraId="4DD2D219" w14:textId="77777777" w:rsidR="00000000" w:rsidRDefault="00000000">
      <w:pPr>
        <w:pStyle w:val="snoskiline"/>
        <w:divId w:val="1560164782"/>
        <w:rPr>
          <w:lang w:val="ru-RU"/>
        </w:rPr>
      </w:pPr>
      <w:r>
        <w:rPr>
          <w:lang w:val="ru-RU"/>
        </w:rPr>
        <w:t>______________________________</w:t>
      </w:r>
    </w:p>
    <w:p w14:paraId="2BD2E4DF" w14:textId="79168057" w:rsidR="00000000" w:rsidRDefault="00000000">
      <w:pPr>
        <w:pStyle w:val="snoski"/>
        <w:spacing w:before="160" w:after="160"/>
        <w:ind w:firstLine="567"/>
        <w:divId w:val="1560164782"/>
        <w:rPr>
          <w:lang w:val="ru-RU"/>
        </w:rPr>
      </w:pPr>
      <w:bookmarkStart w:id="69" w:name="a561"/>
      <w:bookmarkEnd w:id="69"/>
      <w:r>
        <w:rPr>
          <w:lang w:val="ru-RU"/>
        </w:rPr>
        <w:t>** Для целей настоящего постановления термин «территория сельской местности» используется в значении, определенном в </w:t>
      </w:r>
      <w:hyperlink r:id="rId22" w:anchor="a12" w:tooltip="+" w:history="1">
        <w:r>
          <w:rPr>
            <w:rStyle w:val="a3"/>
            <w:lang w:val="ru-RU"/>
          </w:rPr>
          <w:t>Указе</w:t>
        </w:r>
      </w:hyperlink>
      <w:r>
        <w:rPr>
          <w:lang w:val="ru-RU"/>
        </w:rPr>
        <w:t xml:space="preserve"> Президента Республики Беларусь от 22 сентября 2017 г. № 345 «О развитии торговли, общественного питания и бытового обслуживания».</w:t>
      </w:r>
    </w:p>
    <w:p w14:paraId="54A3060B" w14:textId="6EB25647" w:rsidR="00000000" w:rsidRDefault="00000000">
      <w:pPr>
        <w:pStyle w:val="point"/>
        <w:divId w:val="1560164782"/>
        <w:rPr>
          <w:lang w:val="ru-RU"/>
        </w:rPr>
      </w:pPr>
      <w:bookmarkStart w:id="70" w:name="a165"/>
      <w:bookmarkEnd w:id="70"/>
      <w:r>
        <w:rPr>
          <w:lang w:val="ru-RU"/>
        </w:rPr>
        <w:t xml:space="preserve">12. Дополнительно к сведениям, указываемым в товарно-транспортной </w:t>
      </w:r>
      <w:hyperlink r:id="rId23" w:anchor="a6" w:tooltip="+" w:history="1">
        <w:r>
          <w:rPr>
            <w:rStyle w:val="a3"/>
            <w:lang w:val="ru-RU"/>
          </w:rPr>
          <w:t>накладной</w:t>
        </w:r>
      </w:hyperlink>
      <w:r>
        <w:rPr>
          <w:lang w:val="ru-RU"/>
        </w:rPr>
        <w:t xml:space="preserve"> и товарной </w:t>
      </w:r>
      <w:hyperlink r:id="rId24" w:anchor="a7" w:tooltip="+" w:history="1">
        <w:r>
          <w:rPr>
            <w:rStyle w:val="a3"/>
            <w:lang w:val="ru-RU"/>
          </w:rPr>
          <w:t>накладной</w:t>
        </w:r>
      </w:hyperlink>
      <w:r>
        <w:rPr>
          <w:lang w:val="ru-RU"/>
        </w:rPr>
        <w:t xml:space="preserve"> в соответствии с законодательством, указываются следующие сведения, связанные с установлением регулируемых цен на потребительские товары:</w:t>
      </w:r>
    </w:p>
    <w:p w14:paraId="0D2BB555" w14:textId="77777777" w:rsidR="00000000" w:rsidRDefault="00000000">
      <w:pPr>
        <w:pStyle w:val="newncpi"/>
        <w:divId w:val="1560164782"/>
        <w:rPr>
          <w:lang w:val="ru-RU"/>
        </w:rPr>
      </w:pPr>
      <w:bookmarkStart w:id="71" w:name="a199"/>
      <w:bookmarkEnd w:id="71"/>
      <w:r>
        <w:rPr>
          <w:lang w:val="ru-RU"/>
        </w:rPr>
        <w:t xml:space="preserve">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скидки), вид скидки (с отпускной цены, </w:t>
      </w:r>
      <w:r>
        <w:rPr>
          <w:lang w:val="ru-RU"/>
        </w:rPr>
        <w:lastRenderedPageBreak/>
        <w:t>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14:paraId="60D82F7B" w14:textId="77777777" w:rsidR="00000000" w:rsidRDefault="00000000">
      <w:pPr>
        <w:pStyle w:val="newncpi"/>
        <w:divId w:val="1560164782"/>
        <w:rPr>
          <w:lang w:val="ru-RU"/>
        </w:rPr>
      </w:pPr>
      <w:bookmarkStart w:id="72" w:name="a226"/>
      <w:bookmarkEnd w:id="72"/>
      <w:r>
        <w:rPr>
          <w:lang w:val="ru-RU"/>
        </w:rPr>
        <w:t>субъектами торговли, осуществляющими оптовую торговлю, за исключением указанных в </w:t>
      </w:r>
      <w:hyperlink w:anchor="a198" w:tooltip="+" w:history="1">
        <w:r>
          <w:rPr>
            <w:rStyle w:val="a3"/>
            <w:lang w:val="ru-RU"/>
          </w:rPr>
          <w:t>абзаце четвертом</w:t>
        </w:r>
      </w:hyperlink>
      <w:r>
        <w:rPr>
          <w:lang w:val="ru-RU"/>
        </w:rPr>
        <w:t xml:space="preserve">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расходов по фасовке;</w:t>
      </w:r>
    </w:p>
    <w:p w14:paraId="60A264F6" w14:textId="77777777" w:rsidR="00000000" w:rsidRDefault="00000000">
      <w:pPr>
        <w:pStyle w:val="newncpi"/>
        <w:divId w:val="1560164782"/>
        <w:rPr>
          <w:lang w:val="ru-RU"/>
        </w:rPr>
      </w:pPr>
      <w:bookmarkStart w:id="73" w:name="a198"/>
      <w:bookmarkEnd w:id="73"/>
      <w:r>
        <w:rPr>
          <w:lang w:val="ru-RU"/>
        </w:rPr>
        <w:t>субъектами торговли, осуществляющими оптовую торговлю, при реализации товаров в соответствии с </w:t>
      </w:r>
      <w:hyperlink w:anchor="a166" w:tooltip="+" w:history="1">
        <w:r>
          <w:rPr>
            <w:rStyle w:val="a3"/>
            <w:lang w:val="ru-RU"/>
          </w:rPr>
          <w:t>частью второй</w:t>
        </w:r>
      </w:hyperlink>
      <w:r>
        <w:rPr>
          <w:lang w:val="ru-RU"/>
        </w:rPr>
        <w:t xml:space="preserve"> пункта 16 настоящего постановления – информация о том, что реализуемый товар относится к остаткам, сложившимся на 26 октября 2022 г.</w:t>
      </w:r>
    </w:p>
    <w:p w14:paraId="5108250E" w14:textId="0DADE975" w:rsidR="00000000" w:rsidRDefault="00000000">
      <w:pPr>
        <w:pStyle w:val="newncpi"/>
        <w:divId w:val="1560164782"/>
        <w:rPr>
          <w:lang w:val="ru-RU"/>
        </w:rPr>
      </w:pPr>
      <w:bookmarkStart w:id="74" w:name="a167"/>
      <w:bookmarkEnd w:id="74"/>
      <w:r>
        <w:rPr>
          <w:lang w:val="ru-RU"/>
        </w:rPr>
        <w:t xml:space="preserve">Сведения о скидках, оптовой надбавке, расходах по доставке и (или) фасовке, предусмотренные в абзацах </w:t>
      </w:r>
      <w:hyperlink w:anchor="a199" w:tooltip="+" w:history="1">
        <w:r>
          <w:rPr>
            <w:rStyle w:val="a3"/>
            <w:lang w:val="ru-RU"/>
          </w:rPr>
          <w:t>втором</w:t>
        </w:r>
      </w:hyperlink>
      <w:r>
        <w:rPr>
          <w:lang w:val="ru-RU"/>
        </w:rPr>
        <w:t xml:space="preserve"> и третьем части первой настоящего пункта, указываются в </w:t>
      </w:r>
      <w:hyperlink r:id="rId25" w:anchor="a6" w:tooltip="+" w:history="1">
        <w:r>
          <w:rPr>
            <w:rStyle w:val="a3"/>
            <w:lang w:val="ru-RU"/>
          </w:rPr>
          <w:t>товарно-транспортной</w:t>
        </w:r>
      </w:hyperlink>
      <w:r>
        <w:rPr>
          <w:lang w:val="ru-RU"/>
        </w:rPr>
        <w:t xml:space="preserve"> (</w:t>
      </w:r>
      <w:hyperlink r:id="rId26" w:anchor="a7" w:tooltip="+" w:history="1">
        <w:r>
          <w:rPr>
            <w:rStyle w:val="a3"/>
            <w:lang w:val="ru-RU"/>
          </w:rPr>
          <w:t>товарной</w:t>
        </w:r>
      </w:hyperlink>
      <w:r>
        <w:rPr>
          <w:lang w:val="ru-RU"/>
        </w:rPr>
        <w:t>) накладной только при их наличии.</w:t>
      </w:r>
    </w:p>
    <w:p w14:paraId="4082754F" w14:textId="77777777" w:rsidR="00000000" w:rsidRDefault="00000000">
      <w:pPr>
        <w:pStyle w:val="point"/>
        <w:divId w:val="1560164782"/>
        <w:rPr>
          <w:lang w:val="ru-RU"/>
        </w:rPr>
      </w:pPr>
      <w:r>
        <w:rPr>
          <w:lang w:val="ru-RU"/>
        </w:rPr>
        <w:t>13. Исключен.</w:t>
      </w:r>
    </w:p>
    <w:p w14:paraId="67DB2EC4" w14:textId="77777777" w:rsidR="00000000" w:rsidRDefault="00000000">
      <w:pPr>
        <w:pStyle w:val="point"/>
        <w:divId w:val="1560164782"/>
        <w:rPr>
          <w:lang w:val="ru-RU"/>
        </w:rPr>
      </w:pPr>
      <w:bookmarkStart w:id="75" w:name="a149"/>
      <w:bookmarkEnd w:id="75"/>
      <w:r>
        <w:rPr>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исключением:</w:t>
      </w:r>
    </w:p>
    <w:p w14:paraId="5E9DF197" w14:textId="77777777" w:rsidR="00000000" w:rsidRDefault="00000000">
      <w:pPr>
        <w:pStyle w:val="newncpi"/>
        <w:divId w:val="1560164782"/>
        <w:rPr>
          <w:lang w:val="ru-RU"/>
        </w:rPr>
      </w:pPr>
      <w:bookmarkStart w:id="76" w:name="a280"/>
      <w:bookmarkEnd w:id="76"/>
      <w:r>
        <w:rPr>
          <w:lang w:val="ru-RU"/>
        </w:rPr>
        <w:t>внешнеторговых операций;</w:t>
      </w:r>
    </w:p>
    <w:p w14:paraId="6C4A0645" w14:textId="77777777" w:rsidR="00000000" w:rsidRDefault="00000000">
      <w:pPr>
        <w:pStyle w:val="newncpi"/>
        <w:divId w:val="1560164782"/>
        <w:rPr>
          <w:lang w:val="ru-RU"/>
        </w:rPr>
      </w:pPr>
      <w:r>
        <w:rPr>
          <w:lang w:val="ru-RU"/>
        </w:rPr>
        <w:t>операций между организациями, входящими в созданный в установленном законодательством порядке холдинг;</w:t>
      </w:r>
    </w:p>
    <w:p w14:paraId="6EDF6BCA" w14:textId="77777777" w:rsidR="00000000" w:rsidRDefault="00000000">
      <w:pPr>
        <w:pStyle w:val="newncpi"/>
        <w:divId w:val="1560164782"/>
        <w:rPr>
          <w:lang w:val="ru-RU"/>
        </w:rPr>
      </w:pPr>
      <w:r>
        <w:rPr>
          <w:lang w:val="ru-RU"/>
        </w:rPr>
        <w:t>согласования операции государственным органом (организацией), указанным в </w:t>
      </w:r>
      <w:hyperlink w:anchor="a380" w:tooltip="+" w:history="1">
        <w:r>
          <w:rPr>
            <w:rStyle w:val="a3"/>
            <w:lang w:val="ru-RU"/>
          </w:rPr>
          <w:t>пункте 2</w:t>
        </w:r>
      </w:hyperlink>
      <w:r>
        <w:rPr>
          <w:lang w:val="ru-RU"/>
        </w:rPr>
        <w:t xml:space="preserve"> настоящего постановления;</w:t>
      </w:r>
    </w:p>
    <w:p w14:paraId="0C3725CA" w14:textId="77777777" w:rsidR="00000000" w:rsidRDefault="00000000">
      <w:pPr>
        <w:pStyle w:val="newncpi"/>
        <w:divId w:val="1560164782"/>
        <w:rPr>
          <w:lang w:val="ru-RU"/>
        </w:rPr>
      </w:pPr>
      <w:bookmarkStart w:id="77" w:name="a169"/>
      <w:bookmarkEnd w:id="77"/>
      <w:r>
        <w:rPr>
          <w:lang w:val="ru-RU"/>
        </w:rPr>
        <w:t>операций с участием физических лиц в отношении телефонных аппаратов всех типов, легковых автомобилей;</w:t>
      </w:r>
    </w:p>
    <w:p w14:paraId="3AB15E2C" w14:textId="77777777" w:rsidR="00000000" w:rsidRDefault="00000000">
      <w:pPr>
        <w:pStyle w:val="newncpi"/>
        <w:divId w:val="1560164782"/>
        <w:rPr>
          <w:lang w:val="ru-RU"/>
        </w:rPr>
      </w:pPr>
      <w:r>
        <w:rPr>
          <w:lang w:val="ru-RU"/>
        </w:rPr>
        <w:t>операций, определенных в перечнях облисполкомов и Минского горисполкома.</w:t>
      </w:r>
    </w:p>
    <w:p w14:paraId="417682C5" w14:textId="77777777" w:rsidR="00000000" w:rsidRDefault="00000000">
      <w:pPr>
        <w:pStyle w:val="newncpi"/>
        <w:divId w:val="1560164782"/>
        <w:rPr>
          <w:lang w:val="ru-RU"/>
        </w:rPr>
      </w:pPr>
      <w:bookmarkStart w:id="78" w:name="a49"/>
      <w:bookmarkEnd w:id="78"/>
      <w:r>
        <w:rPr>
          <w:lang w:val="ru-RU"/>
        </w:rPr>
        <w:t>Основаниями для отказа в согласовании операций, указанных в </w:t>
      </w:r>
      <w:hyperlink w:anchor="a149" w:tooltip="+" w:history="1">
        <w:r>
          <w:rPr>
            <w:rStyle w:val="a3"/>
            <w:lang w:val="ru-RU"/>
          </w:rPr>
          <w:t>части первой</w:t>
        </w:r>
      </w:hyperlink>
      <w:r>
        <w:rPr>
          <w:lang w:val="ru-RU"/>
        </w:rPr>
        <w:t xml:space="preserve"> настоящего пункта, являются:</w:t>
      </w:r>
    </w:p>
    <w:p w14:paraId="7A838FA9" w14:textId="77777777" w:rsidR="00000000" w:rsidRDefault="00000000">
      <w:pPr>
        <w:pStyle w:val="newncpi"/>
        <w:divId w:val="1560164782"/>
        <w:rPr>
          <w:lang w:val="ru-RU"/>
        </w:rPr>
      </w:pPr>
      <w:r>
        <w:rPr>
          <w:lang w:val="ru-RU"/>
        </w:rPr>
        <w:t>непредставление заявителем документов и (или) сведений, предусмотренных в соответствии с законодательством об административных процедурах;</w:t>
      </w:r>
    </w:p>
    <w:p w14:paraId="242B4D44" w14:textId="77777777" w:rsidR="00000000" w:rsidRDefault="00000000">
      <w:pPr>
        <w:pStyle w:val="newncpi"/>
        <w:divId w:val="1560164782"/>
        <w:rPr>
          <w:lang w:val="ru-RU"/>
        </w:rPr>
      </w:pPr>
      <w:r>
        <w:rPr>
          <w:lang w:val="ru-RU"/>
        </w:rPr>
        <w:t>наличие неполных или недостоверных данных в документах и (или) сведениях, представленных заявителем для получения согласования;</w:t>
      </w:r>
    </w:p>
    <w:p w14:paraId="2C4001BF" w14:textId="77777777" w:rsidR="00000000" w:rsidRDefault="00000000">
      <w:pPr>
        <w:pStyle w:val="newncpi"/>
        <w:divId w:val="1560164782"/>
        <w:rPr>
          <w:lang w:val="ru-RU"/>
        </w:rPr>
      </w:pPr>
      <w:bookmarkStart w:id="79" w:name="a28"/>
      <w:bookmarkEnd w:id="79"/>
      <w:r>
        <w:rPr>
          <w:lang w:val="ru-RU"/>
        </w:rPr>
        <w:t>недостаточное экономическое обоснование предлагаемых операций.</w:t>
      </w:r>
    </w:p>
    <w:p w14:paraId="2E8FC046" w14:textId="77777777" w:rsidR="00000000" w:rsidRDefault="00000000">
      <w:pPr>
        <w:pStyle w:val="newncpi"/>
        <w:divId w:val="1560164782"/>
        <w:rPr>
          <w:lang w:val="ru-RU"/>
        </w:rPr>
      </w:pPr>
      <w:bookmarkStart w:id="80" w:name="a440"/>
      <w:bookmarkEnd w:id="80"/>
      <w:r>
        <w:rPr>
          <w:lang w:val="ru-RU"/>
        </w:rP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перечня.</w:t>
      </w:r>
    </w:p>
    <w:p w14:paraId="5BD006A2" w14:textId="77777777" w:rsidR="00000000" w:rsidRDefault="00000000">
      <w:pPr>
        <w:pStyle w:val="point"/>
        <w:divId w:val="1560164782"/>
        <w:rPr>
          <w:lang w:val="ru-RU"/>
        </w:rPr>
      </w:pPr>
      <w:bookmarkStart w:id="81" w:name="a382"/>
      <w:bookmarkEnd w:id="81"/>
      <w:r>
        <w:rPr>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осуществляющим розничную торговлю, и поставщикам запрещается</w:t>
      </w:r>
      <w:hyperlink w:anchor="a395" w:tooltip="+" w:history="1">
        <w:r>
          <w:rPr>
            <w:rStyle w:val="a3"/>
            <w:lang w:val="ru-RU"/>
          </w:rPr>
          <w:t>*</w:t>
        </w:r>
      </w:hyperlink>
      <w:r>
        <w:rPr>
          <w:lang w:val="ru-RU"/>
        </w:rPr>
        <w:t xml:space="preserve"> установление в договорах, предусматривающих поставку товаров, возмездное оказание услуг, в иных гражданско-</w:t>
      </w:r>
      <w:r>
        <w:rPr>
          <w:lang w:val="ru-RU"/>
        </w:rPr>
        <w:lastRenderedPageBreak/>
        <w:t>правовых договорах условий о предоставлении вознаграждений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14:paraId="569B6073" w14:textId="77777777" w:rsidR="00000000" w:rsidRDefault="00000000">
      <w:pPr>
        <w:pStyle w:val="newncpi"/>
        <w:divId w:val="1560164782"/>
        <w:rPr>
          <w:lang w:val="ru-RU"/>
        </w:rPr>
      </w:pPr>
      <w:r>
        <w:rPr>
          <w:lang w:val="ru-RU"/>
        </w:rPr>
        <w:t>комиссионного вознаграждения при реализации потребительских товаров в порядке, определенном в </w:t>
      </w:r>
      <w:hyperlink w:anchor="a172" w:tooltip="+" w:history="1">
        <w:r>
          <w:rPr>
            <w:rStyle w:val="a3"/>
            <w:lang w:val="ru-RU"/>
          </w:rPr>
          <w:t>части тринадцатой</w:t>
        </w:r>
      </w:hyperlink>
      <w:r>
        <w:rPr>
          <w:lang w:val="ru-RU"/>
        </w:rPr>
        <w:t xml:space="preserve"> пункта 11 настоящего постановления;</w:t>
      </w:r>
    </w:p>
    <w:p w14:paraId="21CFEF53" w14:textId="42713055" w:rsidR="00000000" w:rsidRDefault="00000000">
      <w:pPr>
        <w:pStyle w:val="newncpi"/>
        <w:divId w:val="1560164782"/>
        <w:rPr>
          <w:lang w:val="ru-RU"/>
        </w:rPr>
      </w:pPr>
      <w:bookmarkStart w:id="82" w:name="a383"/>
      <w:bookmarkEnd w:id="82"/>
      <w:r>
        <w:rPr>
          <w:lang w:val="ru-RU"/>
        </w:rPr>
        <w:t>стимулирующих выплат, случаи и </w:t>
      </w:r>
      <w:hyperlink r:id="rId27" w:anchor="a2" w:tooltip="+" w:history="1">
        <w:r>
          <w:rPr>
            <w:rStyle w:val="a3"/>
            <w:lang w:val="ru-RU"/>
          </w:rPr>
          <w:t>порядок</w:t>
        </w:r>
      </w:hyperlink>
      <w:r>
        <w:rPr>
          <w:lang w:val="ru-RU"/>
        </w:rPr>
        <w:t xml:space="preserve"> предоставления которых устанавливаются МАРТ, за исключением таких выплат в отношении потребительских товаров, определенных МАРТ;</w:t>
      </w:r>
    </w:p>
    <w:p w14:paraId="411D0AEF" w14:textId="77777777" w:rsidR="00000000" w:rsidRDefault="00000000">
      <w:pPr>
        <w:pStyle w:val="newncpi"/>
        <w:divId w:val="1560164782"/>
        <w:rPr>
          <w:lang w:val="ru-RU"/>
        </w:rPr>
      </w:pPr>
      <w:bookmarkStart w:id="83" w:name="a396"/>
      <w:bookmarkEnd w:id="83"/>
      <w:r>
        <w:rPr>
          <w:lang w:val="ru-RU"/>
        </w:rPr>
        <w:t>платы за оказание услуг по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размещения, фасования,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торговлю, в глобальной компьютерной сети Интернет (далее – сеть Интернет) на сайте субъекта, осуществляющего розничную торговлю;</w:t>
      </w:r>
    </w:p>
    <w:p w14:paraId="12394D1E" w14:textId="77777777" w:rsidR="00000000" w:rsidRDefault="00000000">
      <w:pPr>
        <w:pStyle w:val="newncpi"/>
        <w:divId w:val="1560164782"/>
        <w:rPr>
          <w:lang w:val="ru-RU"/>
        </w:rPr>
      </w:pPr>
      <w:bookmarkStart w:id="84" w:name="a447"/>
      <w:bookmarkEnd w:id="84"/>
      <w:r>
        <w:rPr>
          <w:lang w:val="ru-RU"/>
        </w:rPr>
        <w:t>платы за проведение в торговых объектах дегустаций продовольственных потребительских товаров;</w:t>
      </w:r>
    </w:p>
    <w:p w14:paraId="3B5026A8" w14:textId="77777777" w:rsidR="00000000" w:rsidRDefault="00000000">
      <w:pPr>
        <w:pStyle w:val="newncpi"/>
        <w:divId w:val="1560164782"/>
        <w:rPr>
          <w:lang w:val="ru-RU"/>
        </w:rPr>
      </w:pPr>
      <w:bookmarkStart w:id="85" w:name="a557"/>
      <w:bookmarkEnd w:id="85"/>
      <w:r>
        <w:rPr>
          <w:lang w:val="ru-RU"/>
        </w:rPr>
        <w:t>платы за оказание услуг по хранению товаров,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14:paraId="0CE7BBB3" w14:textId="77777777" w:rsidR="00000000" w:rsidRDefault="00000000">
      <w:pPr>
        <w:pStyle w:val="snoskiline"/>
        <w:divId w:val="1560164782"/>
        <w:rPr>
          <w:lang w:val="ru-RU"/>
        </w:rPr>
      </w:pPr>
      <w:r>
        <w:rPr>
          <w:lang w:val="ru-RU"/>
        </w:rPr>
        <w:t>______________________________</w:t>
      </w:r>
    </w:p>
    <w:p w14:paraId="31186C23" w14:textId="77777777" w:rsidR="00000000" w:rsidRDefault="00000000">
      <w:pPr>
        <w:pStyle w:val="snoski"/>
        <w:spacing w:before="160" w:after="160"/>
        <w:ind w:firstLine="567"/>
        <w:divId w:val="1560164782"/>
        <w:rPr>
          <w:lang w:val="ru-RU"/>
        </w:rPr>
      </w:pPr>
      <w:bookmarkStart w:id="86" w:name="a395"/>
      <w:bookmarkEnd w:id="86"/>
      <w:r>
        <w:rPr>
          <w:lang w:val="ru-RU"/>
        </w:rPr>
        <w:t>*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14:paraId="10F957B4" w14:textId="77777777" w:rsidR="00000000" w:rsidRDefault="00000000">
      <w:pPr>
        <w:pStyle w:val="newncpi"/>
        <w:divId w:val="1560164782"/>
        <w:rPr>
          <w:lang w:val="ru-RU"/>
        </w:rPr>
      </w:pPr>
      <w:bookmarkStart w:id="87" w:name="a529"/>
      <w:bookmarkEnd w:id="87"/>
      <w:r>
        <w:rPr>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w:t>
      </w:r>
      <w:hyperlink w:anchor="a383" w:tooltip="+" w:history="1">
        <w:r>
          <w:rPr>
            <w:rStyle w:val="a3"/>
            <w:lang w:val="ru-RU"/>
          </w:rPr>
          <w:t>абзацем третьим</w:t>
        </w:r>
      </w:hyperlink>
      <w:r>
        <w:rPr>
          <w:lang w:val="ru-RU"/>
        </w:rPr>
        <w:t xml:space="preserve"> части первой настоящего пункта, не может превышать:</w:t>
      </w:r>
    </w:p>
    <w:p w14:paraId="48A657D3" w14:textId="77777777" w:rsidR="00000000" w:rsidRDefault="00000000">
      <w:pPr>
        <w:pStyle w:val="newncpi"/>
        <w:divId w:val="1560164782"/>
        <w:rPr>
          <w:lang w:val="ru-RU"/>
        </w:rPr>
      </w:pPr>
      <w:r>
        <w:rPr>
          <w:lang w:val="ru-RU"/>
        </w:rPr>
        <w:t>5 процентов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308425C6" w14:textId="77777777" w:rsidR="00000000" w:rsidRDefault="00000000">
      <w:pPr>
        <w:pStyle w:val="newncpi"/>
        <w:divId w:val="1560164782"/>
        <w:rPr>
          <w:lang w:val="ru-RU"/>
        </w:rPr>
      </w:pPr>
      <w:r>
        <w:rPr>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14:paraId="58A9FAE3" w14:textId="77777777" w:rsidR="00000000" w:rsidRDefault="00000000">
      <w:pPr>
        <w:pStyle w:val="newncpi"/>
        <w:divId w:val="1560164782"/>
        <w:rPr>
          <w:lang w:val="ru-RU"/>
        </w:rPr>
      </w:pPr>
      <w:r>
        <w:rPr>
          <w:lang w:val="ru-RU"/>
        </w:rPr>
        <w:t xml:space="preserve">Совокупный размер платы, предоставляемой поставщиком потребительских товаров субъекту, осуществляющему розничную торговлю, в соответствии с абзацами </w:t>
      </w:r>
      <w:hyperlink w:anchor="a396" w:tooltip="+" w:history="1">
        <w:r>
          <w:rPr>
            <w:rStyle w:val="a3"/>
            <w:lang w:val="ru-RU"/>
          </w:rPr>
          <w:t>четвертым</w:t>
        </w:r>
      </w:hyperlink>
      <w:r>
        <w:rPr>
          <w:lang w:val="ru-RU"/>
        </w:rPr>
        <w:t xml:space="preserve">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 в котором оказывались услуги по размещению (распространению) рекламы и (или) проводилась дегустация.</w:t>
      </w:r>
    </w:p>
    <w:p w14:paraId="0C0ACE21" w14:textId="77777777" w:rsidR="00000000" w:rsidRDefault="00000000">
      <w:pPr>
        <w:pStyle w:val="newncpi"/>
        <w:divId w:val="1560164782"/>
        <w:rPr>
          <w:lang w:val="ru-RU"/>
        </w:rPr>
      </w:pPr>
      <w:r>
        <w:rPr>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14:paraId="15927E8A" w14:textId="77777777" w:rsidR="00000000" w:rsidRDefault="00000000">
      <w:pPr>
        <w:pStyle w:val="newncpi"/>
        <w:divId w:val="1560164782"/>
        <w:rPr>
          <w:lang w:val="ru-RU"/>
        </w:rPr>
      </w:pPr>
      <w:bookmarkStart w:id="88" w:name="a397"/>
      <w:bookmarkEnd w:id="88"/>
      <w:r>
        <w:rPr>
          <w:lang w:val="ru-RU"/>
        </w:rPr>
        <w:lastRenderedPageBreak/>
        <w:t>Субъектом, осуществляющим розничную торговлю и оказывающим рекламные услуги, указанные в </w:t>
      </w:r>
      <w:hyperlink w:anchor="a396" w:tooltip="+" w:history="1">
        <w:r>
          <w:rPr>
            <w:rStyle w:val="a3"/>
            <w:lang w:val="ru-RU"/>
          </w:rPr>
          <w:t>абзаце четвертом</w:t>
        </w:r>
      </w:hyperlink>
      <w:r>
        <w:rPr>
          <w:lang w:val="ru-RU"/>
        </w:rPr>
        <w:t xml:space="preserve"> части первой настоящего пункта, размер платы за оказание этих услуг устанавливается единым для одинаковых видов:</w:t>
      </w:r>
    </w:p>
    <w:p w14:paraId="300D309A" w14:textId="77777777" w:rsidR="00000000" w:rsidRDefault="00000000">
      <w:pPr>
        <w:pStyle w:val="newncpi"/>
        <w:divId w:val="1560164782"/>
        <w:rPr>
          <w:lang w:val="ru-RU"/>
        </w:rPr>
      </w:pPr>
      <w:r>
        <w:rPr>
          <w:lang w:val="ru-RU"/>
        </w:rPr>
        <w:t>средств рекламы, размещенных внутри всех его торговых объектов, расположенных в одном населенном пункте;</w:t>
      </w:r>
    </w:p>
    <w:p w14:paraId="050E4DD4" w14:textId="77777777" w:rsidR="00000000" w:rsidRDefault="00000000">
      <w:pPr>
        <w:pStyle w:val="newncpi"/>
        <w:divId w:val="1560164782"/>
        <w:rPr>
          <w:lang w:val="ru-RU"/>
        </w:rPr>
      </w:pPr>
      <w:r>
        <w:rPr>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14:paraId="10CC753E" w14:textId="77777777" w:rsidR="00000000" w:rsidRDefault="00000000">
      <w:pPr>
        <w:pStyle w:val="newncpi"/>
        <w:divId w:val="1560164782"/>
        <w:rPr>
          <w:lang w:val="ru-RU"/>
        </w:rPr>
      </w:pPr>
      <w:r>
        <w:rPr>
          <w:lang w:val="ru-RU"/>
        </w:rPr>
        <w:t>иных собственных средств наружной рекламы, расположенных в одном населенном пункте;</w:t>
      </w:r>
    </w:p>
    <w:p w14:paraId="0EBA79FB" w14:textId="77777777" w:rsidR="00000000" w:rsidRDefault="00000000">
      <w:pPr>
        <w:pStyle w:val="newncpi"/>
        <w:divId w:val="1560164782"/>
        <w:rPr>
          <w:lang w:val="ru-RU"/>
        </w:rPr>
      </w:pPr>
      <w:r>
        <w:rPr>
          <w:lang w:val="ru-RU"/>
        </w:rPr>
        <w:t>рекламы в сети Интернет.</w:t>
      </w:r>
    </w:p>
    <w:p w14:paraId="22E65D57" w14:textId="77777777" w:rsidR="00000000" w:rsidRDefault="00000000">
      <w:pPr>
        <w:pStyle w:val="newncpi"/>
        <w:divId w:val="1560164782"/>
        <w:rPr>
          <w:lang w:val="ru-RU"/>
        </w:rPr>
      </w:pPr>
      <w:bookmarkStart w:id="89" w:name="a448"/>
      <w:bookmarkEnd w:id="89"/>
      <w:r>
        <w:rPr>
          <w:lang w:val="ru-RU"/>
        </w:rPr>
        <w:t>Размер платы, указанный в </w:t>
      </w:r>
      <w:hyperlink w:anchor="a397" w:tooltip="+" w:history="1">
        <w:r>
          <w:rPr>
            <w:rStyle w:val="a3"/>
            <w:lang w:val="ru-RU"/>
          </w:rPr>
          <w:t>части пятой</w:t>
        </w:r>
      </w:hyperlink>
      <w:r>
        <w:rPr>
          <w:lang w:val="ru-RU"/>
        </w:rPr>
        <w:t xml:space="preserve">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розничную торговлю, размещаются в открытом доступе на сайте в сети Интернет (при его наличии) и могут изменяться не чаще одного раза в месяц.</w:t>
      </w:r>
    </w:p>
    <w:p w14:paraId="7A978D32" w14:textId="77777777" w:rsidR="00000000" w:rsidRDefault="00000000">
      <w:pPr>
        <w:pStyle w:val="newncpi"/>
        <w:divId w:val="1560164782"/>
        <w:rPr>
          <w:lang w:val="ru-RU"/>
        </w:rPr>
      </w:pPr>
      <w:bookmarkStart w:id="90" w:name="a558"/>
      <w:bookmarkEnd w:id="90"/>
      <w:r>
        <w:rPr>
          <w:lang w:val="ru-RU"/>
        </w:rPr>
        <w:t>Субъектом, осуществляющим розничную торговлю и оказывающим услуги по хранению товаров, указанные в </w:t>
      </w:r>
      <w:hyperlink w:anchor="a557" w:tooltip="+" w:history="1">
        <w:r>
          <w:rPr>
            <w:rStyle w:val="a3"/>
            <w:lang w:val="ru-RU"/>
          </w:rPr>
          <w:t>абзаце шестом</w:t>
        </w:r>
      </w:hyperlink>
      <w:r>
        <w:rPr>
          <w:lang w:val="ru-RU"/>
        </w:rPr>
        <w:t xml:space="preserve"> части первой настоящего пункта, устанавливаются единые тарифы на такие услуги при равных условиях для всех поклажедателей.</w:t>
      </w:r>
    </w:p>
    <w:p w14:paraId="2310B904" w14:textId="77777777" w:rsidR="00000000" w:rsidRDefault="00000000">
      <w:pPr>
        <w:pStyle w:val="point"/>
        <w:divId w:val="1560164782"/>
        <w:rPr>
          <w:lang w:val="ru-RU"/>
        </w:rPr>
      </w:pPr>
      <w:bookmarkStart w:id="91" w:name="a66"/>
      <w:bookmarkEnd w:id="91"/>
      <w:r>
        <w:rPr>
          <w:lang w:val="ru-RU"/>
        </w:rPr>
        <w:t>16. Остатки потребительских товаров, сложившиеся у импортеров и субъектов торговли на 26 октября 2022 г., реализуются:</w:t>
      </w:r>
    </w:p>
    <w:p w14:paraId="5396A00D" w14:textId="77777777" w:rsidR="00000000" w:rsidRDefault="00000000">
      <w:pPr>
        <w:pStyle w:val="newncpi"/>
        <w:divId w:val="1560164782"/>
        <w:rPr>
          <w:lang w:val="ru-RU"/>
        </w:rPr>
      </w:pPr>
      <w:r>
        <w:rPr>
          <w:lang w:val="ru-RU"/>
        </w:rPr>
        <w:t>до нового поступления таких же товаров – по ценам, не превышающим уровень, сложившийся на дату принятия настоящего постановления;</w:t>
      </w:r>
    </w:p>
    <w:p w14:paraId="5486E525" w14:textId="77777777" w:rsidR="00000000" w:rsidRDefault="00000000">
      <w:pPr>
        <w:pStyle w:val="newncpi"/>
        <w:divId w:val="1560164782"/>
        <w:rPr>
          <w:lang w:val="ru-RU"/>
        </w:rPr>
      </w:pPr>
      <w:bookmarkStart w:id="92" w:name="a174"/>
      <w:bookmarkEnd w:id="92"/>
      <w:r>
        <w:rPr>
          <w:lang w:val="ru-RU"/>
        </w:rPr>
        <w:t>при новом поступлении таких же товаров после 26 октября 2022 г. – по ценам, не выше сформированных в соответствии с настоящим постановлением на вновь поступившие потребительские товары.</w:t>
      </w:r>
    </w:p>
    <w:p w14:paraId="56118EC9" w14:textId="77777777" w:rsidR="00000000" w:rsidRDefault="00000000">
      <w:pPr>
        <w:pStyle w:val="newncpi"/>
        <w:divId w:val="1560164782"/>
        <w:rPr>
          <w:lang w:val="ru-RU"/>
        </w:rPr>
      </w:pPr>
      <w:bookmarkStart w:id="93" w:name="a166"/>
      <w:bookmarkEnd w:id="93"/>
      <w:r>
        <w:rPr>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w:t>
      </w:r>
      <w:hyperlink w:anchor="a385" w:tooltip="+" w:history="1">
        <w:r>
          <w:rPr>
            <w:rStyle w:val="a3"/>
            <w:lang w:val="ru-RU"/>
          </w:rPr>
          <w:t>приложении 1</w:t>
        </w:r>
      </w:hyperlink>
      <w:r>
        <w:rPr>
          <w:lang w:val="ru-RU"/>
        </w:rPr>
        <w:t>,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максимальных оптовых (торговых) надбавок.</w:t>
      </w:r>
    </w:p>
    <w:p w14:paraId="7A9FA6C2" w14:textId="77777777" w:rsidR="00000000" w:rsidRDefault="00000000">
      <w:pPr>
        <w:pStyle w:val="newncpi"/>
        <w:divId w:val="1560164782"/>
        <w:rPr>
          <w:lang w:val="ru-RU"/>
        </w:rPr>
      </w:pPr>
      <w:bookmarkStart w:id="94" w:name="a86"/>
      <w:bookmarkEnd w:id="94"/>
      <w:r>
        <w:rPr>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формируются ими путем применения предельной максимальной торговой (с учетом оптовой) надбавки к </w:t>
      </w:r>
      <w:proofErr w:type="spellStart"/>
      <w:r>
        <w:rPr>
          <w:lang w:val="ru-RU"/>
        </w:rPr>
        <w:t>дооцененным</w:t>
      </w:r>
      <w:proofErr w:type="spellEnd"/>
      <w:r>
        <w:rPr>
          <w:lang w:val="ru-RU"/>
        </w:rPr>
        <w:t xml:space="preserve"> отпускным ценам.</w:t>
      </w:r>
    </w:p>
    <w:p w14:paraId="59CD5656" w14:textId="77777777" w:rsidR="00000000" w:rsidRDefault="00000000">
      <w:pPr>
        <w:pStyle w:val="newncpi0"/>
        <w:divId w:val="1560164782"/>
        <w:rPr>
          <w:lang w:val="ru-RU"/>
        </w:rPr>
      </w:pPr>
      <w:r>
        <w:rPr>
          <w:lang w:val="ru-RU"/>
        </w:rPr>
        <w:t> </w:t>
      </w:r>
    </w:p>
    <w:p w14:paraId="403E7609" w14:textId="77777777" w:rsidR="00000000" w:rsidRDefault="00000000">
      <w:pPr>
        <w:pStyle w:val="newncpi"/>
        <w:divId w:val="1560164782"/>
        <w:rPr>
          <w:lang w:val="ru-RU"/>
        </w:rPr>
      </w:pPr>
      <w:bookmarkStart w:id="95" w:name="a65"/>
      <w:bookmarkEnd w:id="95"/>
      <w:r>
        <w:rPr>
          <w:lang w:val="ru-RU"/>
        </w:rP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14:paraId="3743045F" w14:textId="77777777" w:rsidR="00000000" w:rsidRDefault="00000000">
      <w:pPr>
        <w:pStyle w:val="point"/>
        <w:divId w:val="1560164782"/>
        <w:rPr>
          <w:lang w:val="ru-RU"/>
        </w:rPr>
      </w:pPr>
      <w:r>
        <w:rPr>
          <w:lang w:val="ru-RU"/>
        </w:rPr>
        <w:t>17. Установить, что:</w:t>
      </w:r>
    </w:p>
    <w:p w14:paraId="210B86D5" w14:textId="77777777" w:rsidR="00000000" w:rsidRDefault="00000000">
      <w:pPr>
        <w:pStyle w:val="newncpi"/>
        <w:divId w:val="1560164782"/>
        <w:rPr>
          <w:lang w:val="ru-RU"/>
        </w:rPr>
      </w:pPr>
      <w:r>
        <w:rPr>
          <w:lang w:val="ru-RU"/>
        </w:rPr>
        <w:t>Председатель Комитета государственного контроля, его заместители, председатели комитетов государственного контроля областей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контроль за соблюдением которого относится к компетенции Комитета государственного контроля;</w:t>
      </w:r>
    </w:p>
    <w:p w14:paraId="52405672" w14:textId="77777777" w:rsidR="00000000" w:rsidRDefault="00000000">
      <w:pPr>
        <w:pStyle w:val="newncpi"/>
        <w:divId w:val="1560164782"/>
        <w:rPr>
          <w:lang w:val="ru-RU"/>
        </w:rPr>
      </w:pPr>
      <w:bookmarkStart w:id="96" w:name="a357"/>
      <w:bookmarkEnd w:id="96"/>
      <w:r>
        <w:rPr>
          <w:lang w:val="ru-RU"/>
        </w:rPr>
        <w:lastRenderedPageBreak/>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14:paraId="09412EAE" w14:textId="77777777" w:rsidR="00000000" w:rsidRDefault="00000000">
      <w:pPr>
        <w:pStyle w:val="newncpi"/>
        <w:divId w:val="1560164782"/>
        <w:rPr>
          <w:lang w:val="ru-RU"/>
        </w:rPr>
      </w:pPr>
      <w:bookmarkStart w:id="97" w:name="a356"/>
      <w:bookmarkEnd w:id="97"/>
      <w:r>
        <w:rPr>
          <w:lang w:val="ru-RU"/>
        </w:rPr>
        <w:t>Приостановление в соответствии с настоящим пунктом деятельности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Минским горисполкомом.</w:t>
      </w:r>
    </w:p>
    <w:p w14:paraId="24A885D4" w14:textId="77777777" w:rsidR="00000000" w:rsidRDefault="00000000">
      <w:pPr>
        <w:pStyle w:val="point"/>
        <w:divId w:val="1560164782"/>
        <w:rPr>
          <w:lang w:val="ru-RU"/>
        </w:rPr>
      </w:pPr>
      <w:bookmarkStart w:id="98" w:name="a90"/>
      <w:bookmarkEnd w:id="98"/>
      <w:r>
        <w:rPr>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14:paraId="7022EDD4" w14:textId="77777777" w:rsidR="00000000" w:rsidRDefault="00000000">
      <w:pPr>
        <w:pStyle w:val="newncpi"/>
        <w:divId w:val="1560164782"/>
        <w:rPr>
          <w:lang w:val="ru-RU"/>
        </w:rPr>
      </w:pPr>
      <w:r>
        <w:rPr>
          <w:lang w:val="ru-RU"/>
        </w:rPr>
        <w:t>выборочные проверки;</w:t>
      </w:r>
    </w:p>
    <w:p w14:paraId="070AD9BA" w14:textId="77777777" w:rsidR="00000000" w:rsidRDefault="00000000">
      <w:pPr>
        <w:pStyle w:val="newncpi"/>
        <w:divId w:val="1560164782"/>
        <w:rPr>
          <w:lang w:val="ru-RU"/>
        </w:rPr>
      </w:pPr>
      <w:r>
        <w:rPr>
          <w:lang w:val="ru-RU"/>
        </w:rPr>
        <w:t>внеплановые проверки (в том числе внеплановые тематические оперативные проверки);</w:t>
      </w:r>
    </w:p>
    <w:p w14:paraId="464F63DA" w14:textId="77777777" w:rsidR="00000000" w:rsidRDefault="00000000">
      <w:pPr>
        <w:pStyle w:val="newncpi"/>
        <w:divId w:val="1560164782"/>
        <w:rPr>
          <w:lang w:val="ru-RU"/>
        </w:rPr>
      </w:pPr>
      <w:r>
        <w:rPr>
          <w:lang w:val="ru-RU"/>
        </w:rPr>
        <w:t>меры профилактического и предупредительного характера.</w:t>
      </w:r>
    </w:p>
    <w:p w14:paraId="6EB66D45" w14:textId="77777777" w:rsidR="00000000" w:rsidRDefault="00000000">
      <w:pPr>
        <w:pStyle w:val="newncpi"/>
        <w:divId w:val="1560164782"/>
        <w:rPr>
          <w:lang w:val="ru-RU"/>
        </w:rPr>
      </w:pPr>
      <w:bookmarkStart w:id="99" w:name="a91"/>
      <w:bookmarkEnd w:id="99"/>
      <w:r>
        <w:rPr>
          <w:lang w:val="ru-RU"/>
        </w:rPr>
        <w:t>При внеплановых тематических оперативных проверках контролирующими органами, уполномоченными на их проведение, могут проверяться вопросы соблюдения проверяемыми субъектами законодательства о ценах и ценообразовании.</w:t>
      </w:r>
    </w:p>
    <w:p w14:paraId="678AF06B" w14:textId="77777777" w:rsidR="00000000" w:rsidRDefault="00000000">
      <w:pPr>
        <w:pStyle w:val="point"/>
        <w:divId w:val="1560164782"/>
        <w:rPr>
          <w:lang w:val="ru-RU"/>
        </w:rPr>
      </w:pPr>
      <w:r>
        <w:rPr>
          <w:lang w:val="ru-RU"/>
        </w:rPr>
        <w:t>19. Исключен.</w:t>
      </w:r>
    </w:p>
    <w:p w14:paraId="5836188E" w14:textId="77777777" w:rsidR="00000000" w:rsidRDefault="00000000">
      <w:pPr>
        <w:pStyle w:val="point"/>
        <w:divId w:val="1560164782"/>
        <w:rPr>
          <w:lang w:val="ru-RU"/>
        </w:rPr>
      </w:pPr>
      <w:bookmarkStart w:id="100" w:name="a400"/>
      <w:bookmarkEnd w:id="100"/>
      <w:r>
        <w:rPr>
          <w:lang w:val="ru-RU"/>
        </w:rPr>
        <w:t>20. Нарушение определенного в </w:t>
      </w:r>
      <w:hyperlink w:anchor="a380" w:tooltip="+" w:history="1">
        <w:r>
          <w:rPr>
            <w:rStyle w:val="a3"/>
            <w:lang w:val="ru-RU"/>
          </w:rPr>
          <w:t>пункте 2</w:t>
        </w:r>
      </w:hyperlink>
      <w:r>
        <w:rPr>
          <w:lang w:val="ru-RU"/>
        </w:rPr>
        <w:t xml:space="preserve"> настоящего постановления порядка согласования отпускных цен, а также реализация потребительского товара без направления уведомления, указанного в </w:t>
      </w:r>
      <w:hyperlink w:anchor="a391" w:tooltip="+" w:history="1">
        <w:r>
          <w:rPr>
            <w:rStyle w:val="a3"/>
            <w:lang w:val="ru-RU"/>
          </w:rPr>
          <w:t>части первой</w:t>
        </w:r>
      </w:hyperlink>
      <w:r>
        <w:rPr>
          <w:lang w:val="ru-RU"/>
        </w:rPr>
        <w:t xml:space="preserve"> пункта 4</w:t>
      </w:r>
      <w:r>
        <w:rPr>
          <w:vertAlign w:val="superscript"/>
          <w:lang w:val="ru-RU"/>
        </w:rPr>
        <w:t>1</w:t>
      </w:r>
      <w:r>
        <w:rPr>
          <w:lang w:val="ru-RU"/>
        </w:rPr>
        <w:t xml:space="preserve"> настоящего постановления, являются нарушением установленного порядка регистрации цен.</w:t>
      </w:r>
    </w:p>
    <w:p w14:paraId="2E58D7B4" w14:textId="77777777" w:rsidR="00000000" w:rsidRDefault="00000000">
      <w:pPr>
        <w:pStyle w:val="newncpi"/>
        <w:divId w:val="1560164782"/>
        <w:rPr>
          <w:lang w:val="ru-RU"/>
        </w:rPr>
      </w:pPr>
      <w:bookmarkStart w:id="101" w:name="a176"/>
      <w:bookmarkEnd w:id="101"/>
      <w:r>
        <w:rPr>
          <w:lang w:val="ru-RU"/>
        </w:rPr>
        <w:t>Реализация потребительских товаров, указанных в </w:t>
      </w:r>
      <w:hyperlink w:anchor="a384" w:tooltip="+" w:history="1">
        <w:r>
          <w:rPr>
            <w:rStyle w:val="a3"/>
            <w:lang w:val="ru-RU"/>
          </w:rPr>
          <w:t>абзаце третьем</w:t>
        </w:r>
      </w:hyperlink>
      <w:r>
        <w:rPr>
          <w:lang w:val="ru-RU"/>
        </w:rPr>
        <w:t xml:space="preserve"> пункта 23 настоящего постановления,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14:paraId="2157DF3F" w14:textId="77777777" w:rsidR="00000000" w:rsidRDefault="00000000">
      <w:pPr>
        <w:pStyle w:val="newncpi"/>
        <w:divId w:val="1560164782"/>
        <w:rPr>
          <w:lang w:val="ru-RU"/>
        </w:rPr>
      </w:pPr>
      <w:bookmarkStart w:id="102" w:name="a402"/>
      <w:bookmarkEnd w:id="102"/>
      <w:r>
        <w:rPr>
          <w:lang w:val="ru-RU"/>
        </w:rPr>
        <w:t xml:space="preserve">Реализация потребительского товара по отпускной цене выше указанной в предписаниях, вынесенных в соответствии с частями </w:t>
      </w:r>
      <w:hyperlink w:anchor="a387" w:tooltip="+" w:history="1">
        <w:r>
          <w:rPr>
            <w:rStyle w:val="a3"/>
            <w:lang w:val="ru-RU"/>
          </w:rPr>
          <w:t>третьей</w:t>
        </w:r>
      </w:hyperlink>
      <w:r>
        <w:rPr>
          <w:lang w:val="ru-RU"/>
        </w:rPr>
        <w:t xml:space="preserve"> и четвертой пункта 4</w:t>
      </w:r>
      <w:r>
        <w:rPr>
          <w:vertAlign w:val="superscript"/>
          <w:lang w:val="ru-RU"/>
        </w:rPr>
        <w:t>1</w:t>
      </w:r>
      <w:r>
        <w:rPr>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w:t>
      </w:r>
      <w:hyperlink w:anchor="a380" w:tooltip="+" w:history="1">
        <w:r>
          <w:rPr>
            <w:rStyle w:val="a3"/>
            <w:lang w:val="ru-RU"/>
          </w:rPr>
          <w:t>2</w:t>
        </w:r>
      </w:hyperlink>
      <w:r>
        <w:rPr>
          <w:lang w:val="ru-RU"/>
        </w:rPr>
        <w:t xml:space="preserve"> и 3 настоящего постановления.</w:t>
      </w:r>
    </w:p>
    <w:p w14:paraId="431C38F9" w14:textId="77777777" w:rsidR="00000000" w:rsidRDefault="00000000">
      <w:pPr>
        <w:pStyle w:val="newncpi"/>
        <w:divId w:val="1560164782"/>
        <w:rPr>
          <w:lang w:val="ru-RU"/>
        </w:rPr>
      </w:pPr>
      <w:bookmarkStart w:id="103" w:name="a418"/>
      <w:bookmarkEnd w:id="103"/>
      <w:r>
        <w:rPr>
          <w:lang w:val="ru-RU"/>
        </w:rPr>
        <w:t xml:space="preserve">Нарушение требований, указанных в частях </w:t>
      </w:r>
      <w:hyperlink w:anchor="a397" w:tooltip="+" w:history="1">
        <w:r>
          <w:rPr>
            <w:rStyle w:val="a3"/>
            <w:lang w:val="ru-RU"/>
          </w:rPr>
          <w:t>пятой</w:t>
        </w:r>
      </w:hyperlink>
      <w:r>
        <w:rPr>
          <w:lang w:val="ru-RU"/>
        </w:rPr>
        <w:t xml:space="preserve"> и шестой пункта 15 настоящего постановления, является нарушением порядка установления и применения тарифов.</w:t>
      </w:r>
    </w:p>
    <w:p w14:paraId="2CC26E11" w14:textId="77777777" w:rsidR="00000000" w:rsidRDefault="00000000">
      <w:pPr>
        <w:pStyle w:val="point"/>
        <w:divId w:val="1560164782"/>
        <w:rPr>
          <w:lang w:val="ru-RU"/>
        </w:rPr>
      </w:pPr>
      <w:r>
        <w:rPr>
          <w:lang w:val="ru-RU"/>
        </w:rPr>
        <w:t>21. Исключен.</w:t>
      </w:r>
    </w:p>
    <w:p w14:paraId="3A055233" w14:textId="77777777" w:rsidR="00000000" w:rsidRDefault="00000000">
      <w:pPr>
        <w:pStyle w:val="point"/>
        <w:divId w:val="1560164782"/>
        <w:rPr>
          <w:lang w:val="ru-RU"/>
        </w:rPr>
      </w:pPr>
      <w:bookmarkStart w:id="104" w:name="a30"/>
      <w:bookmarkEnd w:id="104"/>
      <w:r>
        <w:rPr>
          <w:lang w:val="ru-RU"/>
        </w:rPr>
        <w:t xml:space="preserve">22. Требования </w:t>
      </w:r>
      <w:hyperlink w:anchor="a380" w:tooltip="+" w:history="1">
        <w:r>
          <w:rPr>
            <w:rStyle w:val="a3"/>
            <w:lang w:val="ru-RU"/>
          </w:rPr>
          <w:t>пункта 2</w:t>
        </w:r>
      </w:hyperlink>
      <w:r>
        <w:rPr>
          <w:lang w:val="ru-RU"/>
        </w:rPr>
        <w:t xml:space="preserve"> настоящего постановления не распространяются на установление (формирование)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14:paraId="792F4810" w14:textId="77777777" w:rsidR="00000000" w:rsidRDefault="00000000">
      <w:pPr>
        <w:pStyle w:val="point"/>
        <w:divId w:val="1560164782"/>
        <w:rPr>
          <w:lang w:val="ru-RU"/>
        </w:rPr>
      </w:pPr>
      <w:bookmarkStart w:id="105" w:name="a419"/>
      <w:bookmarkEnd w:id="105"/>
      <w:r>
        <w:rPr>
          <w:lang w:val="ru-RU"/>
        </w:rPr>
        <w:t>23. Требования настоящего постановления, за исключением предусмотренных в </w:t>
      </w:r>
      <w:hyperlink w:anchor="a149" w:tooltip="+" w:history="1">
        <w:r>
          <w:rPr>
            <w:rStyle w:val="a3"/>
            <w:lang w:val="ru-RU"/>
          </w:rPr>
          <w:t>пункте 14</w:t>
        </w:r>
      </w:hyperlink>
      <w:r>
        <w:rPr>
          <w:lang w:val="ru-RU"/>
        </w:rPr>
        <w:t xml:space="preserve"> настоящего постановления, не распространяются на отношения, связанные с реализацией:</w:t>
      </w:r>
    </w:p>
    <w:p w14:paraId="25EC9057" w14:textId="6868CEDF" w:rsidR="00000000" w:rsidRDefault="00000000">
      <w:pPr>
        <w:pStyle w:val="newncpi"/>
        <w:divId w:val="1560164782"/>
        <w:rPr>
          <w:lang w:val="ru-RU"/>
        </w:rPr>
      </w:pPr>
      <w:bookmarkStart w:id="106" w:name="a450"/>
      <w:bookmarkEnd w:id="106"/>
      <w:r>
        <w:rPr>
          <w:lang w:val="ru-RU"/>
        </w:rPr>
        <w:t>товаров юридическим лицам, включенным в </w:t>
      </w:r>
      <w:hyperlink r:id="rId28" w:anchor="a136" w:tooltip="+" w:history="1">
        <w:r>
          <w:rPr>
            <w:rStyle w:val="a3"/>
            <w:lang w:val="ru-RU"/>
          </w:rPr>
          <w:t>реестр</w:t>
        </w:r>
      </w:hyperlink>
      <w:r>
        <w:rPr>
          <w:lang w:val="ru-RU"/>
        </w:rPr>
        <w:t xml:space="preserve"> владельцев магазинов беспошлинной торговли,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 </w:t>
      </w:r>
      <w:hyperlink r:id="rId29" w:anchor="a6" w:tooltip="+" w:history="1">
        <w:r>
          <w:rPr>
            <w:rStyle w:val="a3"/>
            <w:lang w:val="ru-RU"/>
          </w:rPr>
          <w:t>накладной</w:t>
        </w:r>
      </w:hyperlink>
      <w:r>
        <w:rPr>
          <w:lang w:val="ru-RU"/>
        </w:rPr>
        <w:t xml:space="preserve"> ТТН-1, </w:t>
      </w:r>
      <w:hyperlink r:id="rId30" w:anchor="a7" w:tooltip="+" w:history="1">
        <w:r>
          <w:rPr>
            <w:rStyle w:val="a3"/>
            <w:lang w:val="ru-RU"/>
          </w:rPr>
          <w:t>накладной</w:t>
        </w:r>
      </w:hyperlink>
      <w:r>
        <w:rPr>
          <w:lang w:val="ru-RU"/>
        </w:rPr>
        <w:t xml:space="preserve"> ТН-2 и приложения к ним вносится запись «Для реализации в магазинах беспошлинной торговли»;</w:t>
      </w:r>
    </w:p>
    <w:p w14:paraId="7F6A1D43" w14:textId="77777777" w:rsidR="00000000" w:rsidRDefault="00000000">
      <w:pPr>
        <w:pStyle w:val="newncpi"/>
        <w:divId w:val="1560164782"/>
        <w:rPr>
          <w:lang w:val="ru-RU"/>
        </w:rPr>
      </w:pPr>
      <w:bookmarkStart w:id="107" w:name="a384"/>
      <w:bookmarkEnd w:id="107"/>
      <w:r>
        <w:rPr>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w:t>
      </w:r>
      <w:hyperlink w:anchor="a285" w:tooltip="+" w:history="1">
        <w:r>
          <w:rPr>
            <w:rStyle w:val="a3"/>
            <w:lang w:val="ru-RU"/>
          </w:rPr>
          <w:t>пункте 7</w:t>
        </w:r>
      </w:hyperlink>
      <w:r>
        <w:rPr>
          <w:lang w:val="ru-RU"/>
        </w:rPr>
        <w:t xml:space="preserve"> настоящего постановления,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14:paraId="24F1945E" w14:textId="77777777" w:rsidR="00000000" w:rsidRDefault="00000000">
      <w:pPr>
        <w:pStyle w:val="newncpi"/>
        <w:divId w:val="1560164782"/>
        <w:rPr>
          <w:lang w:val="ru-RU"/>
        </w:rPr>
      </w:pPr>
      <w:bookmarkStart w:id="108" w:name="a352"/>
      <w:bookmarkEnd w:id="108"/>
      <w:r>
        <w:rPr>
          <w:lang w:val="ru-RU"/>
        </w:rPr>
        <w:t>продукции общественного питания и реализуемых при осуществлении общественного питания в розлив и порционно потребительских товаров;</w:t>
      </w:r>
    </w:p>
    <w:p w14:paraId="62D5ABE5" w14:textId="77777777" w:rsidR="00000000" w:rsidRDefault="00000000">
      <w:pPr>
        <w:pStyle w:val="newncpi"/>
        <w:divId w:val="1560164782"/>
        <w:rPr>
          <w:lang w:val="ru-RU"/>
        </w:rPr>
      </w:pPr>
      <w:bookmarkStart w:id="109" w:name="a75"/>
      <w:bookmarkEnd w:id="109"/>
      <w:r>
        <w:rPr>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продукции;</w:t>
      </w:r>
    </w:p>
    <w:p w14:paraId="3A30508D" w14:textId="77777777" w:rsidR="00000000" w:rsidRDefault="00000000">
      <w:pPr>
        <w:pStyle w:val="newncpi"/>
        <w:divId w:val="1560164782"/>
        <w:rPr>
          <w:lang w:val="ru-RU"/>
        </w:rPr>
      </w:pPr>
      <w:r>
        <w:rPr>
          <w:lang w:val="ru-RU"/>
        </w:rPr>
        <w:t>товаров, бывших в употреблении;</w:t>
      </w:r>
    </w:p>
    <w:p w14:paraId="6A8EFB53" w14:textId="77777777" w:rsidR="00000000" w:rsidRDefault="00000000">
      <w:pPr>
        <w:pStyle w:val="newncpi"/>
        <w:divId w:val="1560164782"/>
        <w:rPr>
          <w:lang w:val="ru-RU"/>
        </w:rPr>
      </w:pPr>
      <w:bookmarkStart w:id="110" w:name="a436"/>
      <w:bookmarkEnd w:id="110"/>
      <w:r>
        <w:rPr>
          <w:lang w:val="ru-RU"/>
        </w:rPr>
        <w:t>горячих напитков;</w:t>
      </w:r>
    </w:p>
    <w:p w14:paraId="0A4C91A5" w14:textId="77777777" w:rsidR="00000000" w:rsidRDefault="00000000">
      <w:pPr>
        <w:pStyle w:val="newncpi"/>
        <w:divId w:val="1560164782"/>
        <w:rPr>
          <w:lang w:val="ru-RU"/>
        </w:rPr>
      </w:pPr>
      <w:bookmarkStart w:id="111" w:name="a218"/>
      <w:bookmarkEnd w:id="111"/>
      <w:r>
        <w:rPr>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14:paraId="367C2F66" w14:textId="77777777" w:rsidR="00000000" w:rsidRDefault="00000000">
      <w:pPr>
        <w:pStyle w:val="newncpi"/>
        <w:divId w:val="1560164782"/>
        <w:rPr>
          <w:lang w:val="ru-RU"/>
        </w:rPr>
      </w:pPr>
      <w:bookmarkStart w:id="112" w:name="a559"/>
      <w:bookmarkEnd w:id="112"/>
      <w:r>
        <w:rPr>
          <w:lang w:val="ru-RU"/>
        </w:rPr>
        <w:t>импортируемых потребительских товаров</w:t>
      </w:r>
      <w:hyperlink w:anchor="a562" w:tooltip="+" w:history="1">
        <w:r>
          <w:rPr>
            <w:rStyle w:val="a3"/>
            <w:lang w:val="ru-RU"/>
          </w:rPr>
          <w:t>*</w:t>
        </w:r>
      </w:hyperlink>
      <w:r>
        <w:rPr>
          <w:lang w:val="ru-RU"/>
        </w:rPr>
        <w:t>.</w:t>
      </w:r>
    </w:p>
    <w:p w14:paraId="55332855" w14:textId="77777777" w:rsidR="00000000" w:rsidRDefault="00000000">
      <w:pPr>
        <w:pStyle w:val="snoskiline"/>
        <w:divId w:val="1560164782"/>
        <w:rPr>
          <w:lang w:val="ru-RU"/>
        </w:rPr>
      </w:pPr>
      <w:r>
        <w:rPr>
          <w:lang w:val="ru-RU"/>
        </w:rPr>
        <w:t>______________________________</w:t>
      </w:r>
    </w:p>
    <w:p w14:paraId="269F1B46" w14:textId="77777777" w:rsidR="00000000" w:rsidRDefault="00000000">
      <w:pPr>
        <w:pStyle w:val="snoski"/>
        <w:spacing w:before="160" w:after="160"/>
        <w:ind w:firstLine="567"/>
        <w:divId w:val="1560164782"/>
        <w:rPr>
          <w:lang w:val="ru-RU"/>
        </w:rPr>
      </w:pPr>
      <w:bookmarkStart w:id="113" w:name="a562"/>
      <w:bookmarkEnd w:id="113"/>
      <w:r>
        <w:rPr>
          <w:lang w:val="ru-RU"/>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марок для целей таможенного декларирования.</w:t>
      </w:r>
    </w:p>
    <w:p w14:paraId="40E61077" w14:textId="77777777" w:rsidR="00000000" w:rsidRDefault="00000000">
      <w:pPr>
        <w:pStyle w:val="point"/>
        <w:divId w:val="1560164782"/>
        <w:rPr>
          <w:lang w:val="ru-RU"/>
        </w:rPr>
      </w:pPr>
      <w:bookmarkStart w:id="114" w:name="a321"/>
      <w:bookmarkEnd w:id="114"/>
      <w:r>
        <w:rPr>
          <w:lang w:val="ru-RU"/>
        </w:rPr>
        <w:t>23</w:t>
      </w:r>
      <w:r>
        <w:rPr>
          <w:vertAlign w:val="superscript"/>
          <w:lang w:val="ru-RU"/>
        </w:rPr>
        <w:t>1</w:t>
      </w:r>
      <w:r>
        <w:rPr>
          <w:lang w:val="ru-RU"/>
        </w:rPr>
        <w:t>. Предельные максимальные торговые надбавки, установленные в </w:t>
      </w:r>
      <w:hyperlink w:anchor="a385" w:tooltip="+" w:history="1">
        <w:r>
          <w:rPr>
            <w:rStyle w:val="a3"/>
            <w:lang w:val="ru-RU"/>
          </w:rPr>
          <w:t>приложении 1</w:t>
        </w:r>
      </w:hyperlink>
      <w:r>
        <w:rPr>
          <w:lang w:val="ru-RU"/>
        </w:rPr>
        <w:t>, могут не применяться при реализации произведенных в Республике Беларусь непродовольственных потребительских товаров:</w:t>
      </w:r>
    </w:p>
    <w:p w14:paraId="55127C5F" w14:textId="77777777" w:rsidR="00000000" w:rsidRDefault="00000000">
      <w:pPr>
        <w:pStyle w:val="newncpi"/>
        <w:divId w:val="1560164782"/>
        <w:rPr>
          <w:lang w:val="ru-RU"/>
        </w:rPr>
      </w:pPr>
      <w:bookmarkStart w:id="115" w:name="a322"/>
      <w:bookmarkEnd w:id="115"/>
      <w:r>
        <w:rPr>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14:paraId="413A2BDE" w14:textId="77777777" w:rsidR="00000000" w:rsidRDefault="00000000">
      <w:pPr>
        <w:pStyle w:val="newncpi"/>
        <w:divId w:val="1560164782"/>
        <w:rPr>
          <w:lang w:val="ru-RU"/>
        </w:rPr>
      </w:pPr>
      <w:r>
        <w:rPr>
          <w:lang w:val="ru-RU"/>
        </w:rPr>
        <w:t>произведенных и переданных производителем для 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14:paraId="6FB1B7F1" w14:textId="77777777" w:rsidR="00000000" w:rsidRDefault="00000000">
      <w:pPr>
        <w:pStyle w:val="point"/>
        <w:divId w:val="1560164782"/>
        <w:rPr>
          <w:lang w:val="ru-RU"/>
        </w:rPr>
      </w:pPr>
      <w:r>
        <w:rPr>
          <w:lang w:val="ru-RU"/>
        </w:rPr>
        <w:t xml:space="preserve">24. Внести изменения в постановления Совета Министров Республики Беларусь согласно </w:t>
      </w:r>
      <w:hyperlink w:anchor="a14" w:tooltip="+" w:history="1">
        <w:r>
          <w:rPr>
            <w:rStyle w:val="a3"/>
            <w:lang w:val="ru-RU"/>
          </w:rPr>
          <w:t>приложению 2</w:t>
        </w:r>
      </w:hyperlink>
      <w:r>
        <w:rPr>
          <w:lang w:val="ru-RU"/>
        </w:rPr>
        <w:t>.</w:t>
      </w:r>
    </w:p>
    <w:p w14:paraId="0FEA7FA8" w14:textId="77777777" w:rsidR="00000000" w:rsidRDefault="00000000">
      <w:pPr>
        <w:pStyle w:val="point"/>
        <w:divId w:val="1560164782"/>
        <w:rPr>
          <w:lang w:val="ru-RU"/>
        </w:rPr>
      </w:pPr>
      <w:bookmarkStart w:id="116" w:name="a275"/>
      <w:bookmarkEnd w:id="116"/>
      <w:r>
        <w:rPr>
          <w:lang w:val="ru-RU"/>
        </w:rPr>
        <w:t>25. Признать утратившими силу:</w:t>
      </w:r>
    </w:p>
    <w:p w14:paraId="3230011C" w14:textId="398DFD4B" w:rsidR="00000000" w:rsidRDefault="00000000">
      <w:pPr>
        <w:pStyle w:val="newncpi"/>
        <w:divId w:val="1560164782"/>
        <w:rPr>
          <w:lang w:val="ru-RU"/>
        </w:rPr>
      </w:pPr>
      <w:hyperlink r:id="rId31" w:anchor="a1" w:tooltip="+" w:history="1">
        <w:r>
          <w:rPr>
            <w:rStyle w:val="a3"/>
            <w:lang w:val="ru-RU"/>
          </w:rPr>
          <w:t>постановление</w:t>
        </w:r>
      </w:hyperlink>
      <w:r>
        <w:rPr>
          <w:lang w:val="ru-RU"/>
        </w:rPr>
        <w:t xml:space="preserve"> Совета Министров Республики Беларусь от 7 апреля 2022 г. № 214 «О регулировании цен»;</w:t>
      </w:r>
    </w:p>
    <w:p w14:paraId="76A76809" w14:textId="3617D3A1" w:rsidR="00000000" w:rsidRDefault="00000000">
      <w:pPr>
        <w:pStyle w:val="newncpi"/>
        <w:divId w:val="1560164782"/>
        <w:rPr>
          <w:lang w:val="ru-RU"/>
        </w:rPr>
      </w:pPr>
      <w:hyperlink r:id="rId32" w:anchor="a1" w:tooltip="+" w:history="1">
        <w:r>
          <w:rPr>
            <w:rStyle w:val="a3"/>
            <w:lang w:val="ru-RU"/>
          </w:rPr>
          <w:t>постановление</w:t>
        </w:r>
      </w:hyperlink>
      <w:r>
        <w:rPr>
          <w:lang w:val="ru-RU"/>
        </w:rPr>
        <w:t xml:space="preserve"> Совета Министров Республики Беларусь от 31 мая 2022 г. № 350 «Об изменении постановления Совета Министров Республики Беларусь от 7 апреля 2022 г. № 214»;</w:t>
      </w:r>
    </w:p>
    <w:p w14:paraId="0F4F0B72" w14:textId="779AE33B" w:rsidR="00000000" w:rsidRDefault="00000000">
      <w:pPr>
        <w:pStyle w:val="newncpi"/>
        <w:divId w:val="1560164782"/>
        <w:rPr>
          <w:lang w:val="ru-RU"/>
        </w:rPr>
      </w:pPr>
      <w:hyperlink r:id="rId33" w:anchor="a3" w:tooltip="+" w:history="1">
        <w:r>
          <w:rPr>
            <w:rStyle w:val="a3"/>
            <w:lang w:val="ru-RU"/>
          </w:rPr>
          <w:t>постановление</w:t>
        </w:r>
      </w:hyperlink>
      <w:r>
        <w:rPr>
          <w:lang w:val="ru-RU"/>
        </w:rPr>
        <w:t xml:space="preserve"> Совета Министров Республики Беларусь от 6 октября 2022 г. № 669 «О временных мерах по стабилизации цен»;</w:t>
      </w:r>
    </w:p>
    <w:p w14:paraId="6676D6B9" w14:textId="679AE380" w:rsidR="00000000" w:rsidRDefault="00000000">
      <w:pPr>
        <w:pStyle w:val="newncpi"/>
        <w:divId w:val="1560164782"/>
        <w:rPr>
          <w:lang w:val="ru-RU"/>
        </w:rPr>
      </w:pPr>
      <w:hyperlink r:id="rId34" w:anchor="a1" w:tooltip="+" w:history="1">
        <w:r>
          <w:rPr>
            <w:rStyle w:val="a3"/>
            <w:lang w:val="ru-RU"/>
          </w:rPr>
          <w:t>постановление</w:t>
        </w:r>
      </w:hyperlink>
      <w:r>
        <w:rPr>
          <w:lang w:val="ru-RU"/>
        </w:rPr>
        <w:t xml:space="preserve"> Совета Министров Республики Беларусь от 14 октября 2022 г. № 693 «Об изменении постановления Совета Министров Республики Беларусь от 6 октября 2022 г. № 669».</w:t>
      </w:r>
    </w:p>
    <w:p w14:paraId="78186DE4" w14:textId="77777777" w:rsidR="00000000" w:rsidRDefault="00000000">
      <w:pPr>
        <w:pStyle w:val="point"/>
        <w:divId w:val="1560164782"/>
        <w:rPr>
          <w:lang w:val="ru-RU"/>
        </w:rPr>
      </w:pPr>
      <w:r>
        <w:rPr>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актов законодательства в соответствие с настоящим постановлением и принять иные меры по его реализации.</w:t>
      </w:r>
    </w:p>
    <w:p w14:paraId="5C3CB93D" w14:textId="77777777" w:rsidR="00000000" w:rsidRDefault="00000000">
      <w:pPr>
        <w:pStyle w:val="point"/>
        <w:divId w:val="1560164782"/>
        <w:rPr>
          <w:lang w:val="ru-RU"/>
        </w:rPr>
      </w:pPr>
      <w:bookmarkStart w:id="117" w:name="a52"/>
      <w:bookmarkEnd w:id="117"/>
      <w:r>
        <w:rPr>
          <w:lang w:val="ru-RU"/>
        </w:rPr>
        <w:t>27. Предоставить право разъяснять вопросы применения:</w:t>
      </w:r>
    </w:p>
    <w:bookmarkStart w:id="118" w:name="a420"/>
    <w:bookmarkEnd w:id="118"/>
    <w:p w14:paraId="209B4B47" w14:textId="77777777" w:rsidR="00000000" w:rsidRDefault="00000000">
      <w:pPr>
        <w:pStyle w:val="newncpi"/>
        <w:divId w:val="1560164782"/>
        <w:rPr>
          <w:lang w:val="ru-RU"/>
        </w:rPr>
      </w:pPr>
      <w:r>
        <w:rPr>
          <w:lang w:val="ru-RU"/>
        </w:rPr>
        <w:fldChar w:fldCharType="begin"/>
      </w:r>
      <w:r>
        <w:rPr>
          <w:lang w:val="ru-RU"/>
        </w:rPr>
        <w:instrText>HYPERLINK "" \l "a398" \o "+"</w:instrText>
      </w:r>
      <w:r>
        <w:rPr>
          <w:lang w:val="ru-RU"/>
        </w:rPr>
      </w:r>
      <w:r>
        <w:rPr>
          <w:lang w:val="ru-RU"/>
        </w:rPr>
        <w:fldChar w:fldCharType="separate"/>
      </w:r>
      <w:r>
        <w:rPr>
          <w:rStyle w:val="a3"/>
          <w:lang w:val="ru-RU"/>
        </w:rPr>
        <w:t>подпункта 3.8</w:t>
      </w:r>
      <w:r>
        <w:rPr>
          <w:lang w:val="ru-RU"/>
        </w:rPr>
        <w:fldChar w:fldCharType="end"/>
      </w:r>
      <w:r>
        <w:rPr>
          <w:lang w:val="ru-RU"/>
        </w:rPr>
        <w:t xml:space="preserve"> пункта 3, пунктов </w:t>
      </w:r>
      <w:hyperlink w:anchor="a391" w:tooltip="+" w:history="1">
        <w:r>
          <w:rPr>
            <w:rStyle w:val="a3"/>
            <w:lang w:val="ru-RU"/>
          </w:rPr>
          <w:t>4</w:t>
        </w:r>
        <w:r>
          <w:rPr>
            <w:rStyle w:val="a3"/>
            <w:vertAlign w:val="superscript"/>
            <w:lang w:val="ru-RU"/>
          </w:rPr>
          <w:t>1</w:t>
        </w:r>
      </w:hyperlink>
      <w:r>
        <w:rPr>
          <w:lang w:val="ru-RU"/>
        </w:rPr>
        <w:t xml:space="preserve"> и </w:t>
      </w:r>
      <w:hyperlink w:anchor="a162" w:tooltip="+" w:history="1">
        <w:r>
          <w:rPr>
            <w:rStyle w:val="a3"/>
            <w:lang w:val="ru-RU"/>
          </w:rPr>
          <w:t>10</w:t>
        </w:r>
      </w:hyperlink>
      <w:r>
        <w:rPr>
          <w:lang w:val="ru-RU"/>
        </w:rPr>
        <w:t xml:space="preserve"> настоящего постановления – Государственному комитету по стандартизации и МАРТ в соответствии с компетенцией;</w:t>
      </w:r>
    </w:p>
    <w:bookmarkStart w:id="119" w:name="a182"/>
    <w:bookmarkEnd w:id="119"/>
    <w:p w14:paraId="00A3AEC6" w14:textId="77777777" w:rsidR="00000000" w:rsidRDefault="00000000">
      <w:pPr>
        <w:pStyle w:val="newncpi"/>
        <w:divId w:val="1560164782"/>
        <w:rPr>
          <w:lang w:val="ru-RU"/>
        </w:rPr>
      </w:pPr>
      <w:r>
        <w:rPr>
          <w:lang w:val="ru-RU"/>
        </w:rPr>
        <w:fldChar w:fldCharType="begin"/>
      </w:r>
      <w:r>
        <w:rPr>
          <w:lang w:val="ru-RU"/>
        </w:rPr>
        <w:instrText>HYPERLINK "" \l "a149" \o "+"</w:instrText>
      </w:r>
      <w:r>
        <w:rPr>
          <w:lang w:val="ru-RU"/>
        </w:rPr>
      </w:r>
      <w:r>
        <w:rPr>
          <w:lang w:val="ru-RU"/>
        </w:rPr>
        <w:fldChar w:fldCharType="separate"/>
      </w:r>
      <w:r>
        <w:rPr>
          <w:rStyle w:val="a3"/>
          <w:lang w:val="ru-RU"/>
        </w:rPr>
        <w:t>пункта 14</w:t>
      </w:r>
      <w:r>
        <w:rPr>
          <w:lang w:val="ru-RU"/>
        </w:rPr>
        <w:fldChar w:fldCharType="end"/>
      </w:r>
      <w:r>
        <w:rPr>
          <w:lang w:val="ru-RU"/>
        </w:rPr>
        <w:t xml:space="preserve"> настоящего постановления – Министерству экономики;</w:t>
      </w:r>
    </w:p>
    <w:p w14:paraId="22749C73" w14:textId="77777777" w:rsidR="00000000" w:rsidRDefault="00000000">
      <w:pPr>
        <w:pStyle w:val="newncpi"/>
        <w:divId w:val="1560164782"/>
        <w:rPr>
          <w:lang w:val="ru-RU"/>
        </w:rPr>
      </w:pPr>
      <w:bookmarkStart w:id="120" w:name="a171"/>
      <w:bookmarkEnd w:id="120"/>
      <w:r>
        <w:rPr>
          <w:lang w:val="ru-RU"/>
        </w:rPr>
        <w:t>иных положений данного постановления – МАРТ в соответствии с компетенцией.</w:t>
      </w:r>
    </w:p>
    <w:p w14:paraId="6EA2BC4C" w14:textId="77777777" w:rsidR="00000000" w:rsidRDefault="00000000">
      <w:pPr>
        <w:pStyle w:val="point"/>
        <w:divId w:val="1560164782"/>
        <w:rPr>
          <w:lang w:val="ru-RU"/>
        </w:rPr>
      </w:pPr>
      <w:bookmarkStart w:id="121" w:name="a18"/>
      <w:bookmarkEnd w:id="121"/>
      <w:r>
        <w:rPr>
          <w:lang w:val="ru-RU"/>
        </w:rPr>
        <w:t>28. Настоящее постановление вступает в силу в следующем порядке:</w:t>
      </w:r>
    </w:p>
    <w:p w14:paraId="741E90C0" w14:textId="77777777" w:rsidR="00000000" w:rsidRDefault="00000000">
      <w:pPr>
        <w:pStyle w:val="newncpi"/>
        <w:divId w:val="1560164782"/>
        <w:rPr>
          <w:lang w:val="ru-RU"/>
        </w:rPr>
      </w:pPr>
      <w:bookmarkStart w:id="122" w:name="a35"/>
      <w:bookmarkEnd w:id="122"/>
      <w:r>
        <w:rPr>
          <w:lang w:val="ru-RU"/>
        </w:rPr>
        <w:t>абзац второй пункта 9 – с 1 ноября 2022 г.;</w:t>
      </w:r>
    </w:p>
    <w:p w14:paraId="53A415F4" w14:textId="77777777" w:rsidR="00000000" w:rsidRDefault="00000000">
      <w:pPr>
        <w:pStyle w:val="newncpi"/>
        <w:divId w:val="1560164782"/>
        <w:rPr>
          <w:lang w:val="ru-RU"/>
        </w:rPr>
      </w:pPr>
      <w:bookmarkStart w:id="123" w:name="a80"/>
      <w:bookmarkEnd w:id="123"/>
      <w:r>
        <w:rPr>
          <w:lang w:val="ru-RU"/>
        </w:rPr>
        <w:t>пункт 13 – с 10 ноября 2022 г.;</w:t>
      </w:r>
    </w:p>
    <w:p w14:paraId="58EB0363" w14:textId="77777777" w:rsidR="00000000" w:rsidRDefault="00000000">
      <w:pPr>
        <w:pStyle w:val="newncpi"/>
        <w:divId w:val="1560164782"/>
        <w:rPr>
          <w:lang w:val="ru-RU"/>
        </w:rPr>
      </w:pPr>
      <w:bookmarkStart w:id="124" w:name="a138"/>
      <w:bookmarkEnd w:id="124"/>
      <w:r>
        <w:rPr>
          <w:lang w:val="ru-RU"/>
        </w:rPr>
        <w:t>иные положения – со дня принятия настоящего постановления.</w:t>
      </w:r>
    </w:p>
    <w:p w14:paraId="4AEDCD53" w14:textId="77777777" w:rsidR="00000000" w:rsidRDefault="00000000">
      <w:pPr>
        <w:pStyle w:val="newncpi"/>
        <w:divId w:val="15601647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9239"/>
        <w:gridCol w:w="1561"/>
      </w:tblGrid>
      <w:tr w:rsidR="00000000" w14:paraId="32DC4F44" w14:textId="77777777">
        <w:trPr>
          <w:divId w:val="1560164782"/>
          <w:tblCellSpacing w:w="0" w:type="dxa"/>
        </w:trPr>
        <w:tc>
          <w:tcPr>
            <w:tcW w:w="0" w:type="auto"/>
            <w:tcBorders>
              <w:top w:val="nil"/>
              <w:left w:val="nil"/>
              <w:bottom w:val="nil"/>
              <w:right w:val="nil"/>
            </w:tcBorders>
            <w:vAlign w:val="bottom"/>
            <w:hideMark/>
          </w:tcPr>
          <w:p w14:paraId="1FEAB342" w14:textId="77777777" w:rsidR="00000000" w:rsidRDefault="00000000">
            <w:pPr>
              <w:pStyle w:val="newncpi0"/>
            </w:pPr>
            <w:r>
              <w:rPr>
                <w:rStyle w:val="post"/>
              </w:rPr>
              <w:t>Первый заместитель Премьер-министра Республики Беларусь</w:t>
            </w:r>
          </w:p>
        </w:tc>
        <w:tc>
          <w:tcPr>
            <w:tcW w:w="0" w:type="auto"/>
            <w:tcBorders>
              <w:top w:val="nil"/>
              <w:left w:val="nil"/>
              <w:bottom w:val="nil"/>
              <w:right w:val="nil"/>
            </w:tcBorders>
            <w:vAlign w:val="bottom"/>
            <w:hideMark/>
          </w:tcPr>
          <w:p w14:paraId="09EBB71B" w14:textId="77777777" w:rsidR="00000000" w:rsidRDefault="00000000">
            <w:pPr>
              <w:pStyle w:val="newncpi0"/>
            </w:pPr>
            <w:proofErr w:type="spellStart"/>
            <w:r>
              <w:rPr>
                <w:rStyle w:val="pers"/>
              </w:rPr>
              <w:t>Н.Снопков</w:t>
            </w:r>
            <w:proofErr w:type="spellEnd"/>
          </w:p>
        </w:tc>
      </w:tr>
    </w:tbl>
    <w:p w14:paraId="48D9AFFB" w14:textId="77777777" w:rsidR="00000000" w:rsidRDefault="00000000">
      <w:pPr>
        <w:pStyle w:val="newncpi0"/>
        <w:divId w:val="1560164782"/>
        <w:rPr>
          <w:lang w:val="ru-RU"/>
        </w:rPr>
      </w:pPr>
      <w:r>
        <w:rPr>
          <w:lang w:val="ru-RU"/>
        </w:rPr>
        <w:t> </w:t>
      </w:r>
    </w:p>
    <w:p w14:paraId="1C1B603C" w14:textId="77777777" w:rsidR="00F9596F" w:rsidRDefault="00F9596F">
      <w:pPr>
        <w:pStyle w:val="newncpi0"/>
        <w:divId w:val="1560164782"/>
        <w:rPr>
          <w:lang w:val="ru-RU"/>
        </w:rPr>
      </w:pPr>
    </w:p>
    <w:p w14:paraId="127C7A11" w14:textId="77777777" w:rsidR="00F9596F" w:rsidRDefault="00F9596F">
      <w:pPr>
        <w:pStyle w:val="newncpi0"/>
        <w:divId w:val="1560164782"/>
        <w:rPr>
          <w:lang w:val="ru-RU"/>
        </w:rPr>
      </w:pPr>
    </w:p>
    <w:p w14:paraId="26C2B835" w14:textId="77777777" w:rsidR="00F9596F" w:rsidRDefault="00F9596F">
      <w:pPr>
        <w:pStyle w:val="newncpi0"/>
        <w:divId w:val="1560164782"/>
        <w:rPr>
          <w:lang w:val="ru-RU"/>
        </w:rPr>
      </w:pPr>
    </w:p>
    <w:p w14:paraId="7D97E2A0" w14:textId="77777777" w:rsidR="00F9596F" w:rsidRDefault="00F9596F">
      <w:pPr>
        <w:pStyle w:val="newncpi0"/>
        <w:divId w:val="1560164782"/>
        <w:rPr>
          <w:lang w:val="ru-RU"/>
        </w:rPr>
      </w:pPr>
    </w:p>
    <w:p w14:paraId="4E6BA6F5" w14:textId="77777777" w:rsidR="00F9596F" w:rsidRDefault="00F9596F">
      <w:pPr>
        <w:pStyle w:val="newncpi0"/>
        <w:divId w:val="1560164782"/>
        <w:rPr>
          <w:lang w:val="ru-RU"/>
        </w:rPr>
      </w:pPr>
    </w:p>
    <w:p w14:paraId="3EEC6745" w14:textId="77777777" w:rsidR="00F9596F" w:rsidRDefault="00F9596F">
      <w:pPr>
        <w:pStyle w:val="newncpi0"/>
        <w:divId w:val="1560164782"/>
        <w:rPr>
          <w:lang w:val="ru-RU"/>
        </w:rPr>
      </w:pPr>
    </w:p>
    <w:p w14:paraId="2A4A5D24" w14:textId="77777777" w:rsidR="00F9596F" w:rsidRDefault="00F9596F">
      <w:pPr>
        <w:pStyle w:val="newncpi0"/>
        <w:divId w:val="1560164782"/>
        <w:rPr>
          <w:lang w:val="ru-RU"/>
        </w:rPr>
      </w:pPr>
    </w:p>
    <w:p w14:paraId="1EC0F137" w14:textId="77777777" w:rsidR="00F9596F" w:rsidRDefault="00F9596F">
      <w:pPr>
        <w:pStyle w:val="newncpi0"/>
        <w:divId w:val="1560164782"/>
        <w:rPr>
          <w:lang w:val="ru-RU"/>
        </w:rPr>
      </w:pPr>
    </w:p>
    <w:p w14:paraId="7881E248" w14:textId="77777777" w:rsidR="00F9596F" w:rsidRDefault="00F9596F">
      <w:pPr>
        <w:pStyle w:val="newncpi0"/>
        <w:divId w:val="1560164782"/>
        <w:rPr>
          <w:lang w:val="ru-RU"/>
        </w:rPr>
      </w:pPr>
    </w:p>
    <w:tbl>
      <w:tblPr>
        <w:tblW w:w="5000" w:type="pct"/>
        <w:tblCellSpacing w:w="0" w:type="dxa"/>
        <w:tblInd w:w="733" w:type="dxa"/>
        <w:tblCellMar>
          <w:left w:w="0" w:type="dxa"/>
          <w:right w:w="0" w:type="dxa"/>
        </w:tblCellMar>
        <w:tblLook w:val="04A0" w:firstRow="1" w:lastRow="0" w:firstColumn="1" w:lastColumn="0" w:noHBand="0" w:noVBand="1"/>
      </w:tblPr>
      <w:tblGrid>
        <w:gridCol w:w="688"/>
        <w:gridCol w:w="10112"/>
      </w:tblGrid>
      <w:tr w:rsidR="00000000" w14:paraId="0482B478" w14:textId="77777777" w:rsidTr="00F9596F">
        <w:trPr>
          <w:divId w:val="1560164782"/>
          <w:tblCellSpacing w:w="0" w:type="dxa"/>
        </w:trPr>
        <w:tc>
          <w:tcPr>
            <w:tcW w:w="0" w:type="auto"/>
            <w:tcBorders>
              <w:top w:val="nil"/>
              <w:left w:val="nil"/>
              <w:bottom w:val="nil"/>
              <w:right w:val="nil"/>
            </w:tcBorders>
            <w:hideMark/>
          </w:tcPr>
          <w:p w14:paraId="62410693" w14:textId="77777777" w:rsidR="00000000" w:rsidRDefault="00000000">
            <w:pPr>
              <w:pStyle w:val="newncpi"/>
            </w:pPr>
            <w:r>
              <w:t> </w:t>
            </w:r>
          </w:p>
        </w:tc>
        <w:tc>
          <w:tcPr>
            <w:tcW w:w="0" w:type="auto"/>
            <w:tcBorders>
              <w:top w:val="nil"/>
              <w:left w:val="nil"/>
              <w:bottom w:val="nil"/>
              <w:right w:val="nil"/>
            </w:tcBorders>
            <w:hideMark/>
          </w:tcPr>
          <w:p w14:paraId="73A61FCC" w14:textId="77777777" w:rsidR="00000000" w:rsidRDefault="00000000" w:rsidP="00F9596F">
            <w:pPr>
              <w:pStyle w:val="append1"/>
              <w:ind w:left="6680"/>
            </w:pPr>
            <w:bookmarkStart w:id="125" w:name="a385"/>
            <w:bookmarkEnd w:id="125"/>
            <w:r>
              <w:t>Приложение 1</w:t>
            </w:r>
          </w:p>
          <w:p w14:paraId="471ED29D" w14:textId="77777777" w:rsidR="00000000" w:rsidRDefault="00000000" w:rsidP="00F9596F">
            <w:pPr>
              <w:pStyle w:val="append"/>
              <w:ind w:left="6680"/>
            </w:pPr>
            <w:r>
              <w:t xml:space="preserve">к </w:t>
            </w:r>
            <w:hyperlink w:anchor="a19" w:tooltip="+" w:history="1">
              <w:r>
                <w:rPr>
                  <w:rStyle w:val="a3"/>
                </w:rPr>
                <w:t>постановлению</w:t>
              </w:r>
            </w:hyperlink>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29.12.2023 № 713(4) </w:t>
            </w:r>
          </w:p>
        </w:tc>
      </w:tr>
    </w:tbl>
    <w:p w14:paraId="2552147F" w14:textId="77777777" w:rsidR="00000000" w:rsidRDefault="00000000">
      <w:pPr>
        <w:pStyle w:val="titlep"/>
        <w:divId w:val="1560164782"/>
        <w:rPr>
          <w:lang w:val="ru-RU"/>
        </w:rPr>
      </w:pPr>
      <w:bookmarkStart w:id="126" w:name="a421"/>
      <w:bookmarkEnd w:id="126"/>
      <w:r>
        <w:rPr>
          <w:lang w:val="ru-RU"/>
        </w:rPr>
        <w:lastRenderedPageBreak/>
        <w:t>ПЕРЕЧЕНЬ</w:t>
      </w:r>
      <w:r>
        <w:rPr>
          <w:lang w:val="ru-RU"/>
        </w:rP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3759"/>
        <w:gridCol w:w="1753"/>
        <w:gridCol w:w="1681"/>
        <w:gridCol w:w="1954"/>
        <w:gridCol w:w="1653"/>
      </w:tblGrid>
      <w:tr w:rsidR="00000000" w14:paraId="37321A7B" w14:textId="77777777">
        <w:trPr>
          <w:divId w:val="1560164782"/>
          <w:tblCellSpacing w:w="0" w:type="dxa"/>
        </w:trPr>
        <w:tc>
          <w:tcPr>
            <w:tcW w:w="0" w:type="auto"/>
            <w:vMerge w:val="restart"/>
            <w:tcBorders>
              <w:top w:val="nil"/>
              <w:left w:val="nil"/>
              <w:bottom w:val="nil"/>
              <w:right w:val="nil"/>
            </w:tcBorders>
            <w:vAlign w:val="center"/>
            <w:hideMark/>
          </w:tcPr>
          <w:p w14:paraId="58E908C1" w14:textId="77777777" w:rsidR="00000000" w:rsidRDefault="00000000">
            <w:pPr>
              <w:pStyle w:val="table10"/>
            </w:pPr>
            <w:r>
              <w:t>Наименование товаров</w:t>
            </w:r>
          </w:p>
        </w:tc>
        <w:tc>
          <w:tcPr>
            <w:tcW w:w="0" w:type="auto"/>
            <w:gridSpan w:val="2"/>
            <w:tcBorders>
              <w:top w:val="nil"/>
              <w:left w:val="nil"/>
              <w:bottom w:val="nil"/>
              <w:right w:val="nil"/>
            </w:tcBorders>
            <w:vAlign w:val="center"/>
            <w:hideMark/>
          </w:tcPr>
          <w:p w14:paraId="7F01ABED" w14:textId="77777777" w:rsidR="00000000" w:rsidRDefault="00000000">
            <w:pPr>
              <w:pStyle w:val="table10"/>
            </w:pPr>
            <w:r>
              <w:t>Предельная максимальная надбавка импортера</w:t>
            </w:r>
          </w:p>
        </w:tc>
        <w:tc>
          <w:tcPr>
            <w:tcW w:w="0" w:type="auto"/>
            <w:gridSpan w:val="2"/>
            <w:tcBorders>
              <w:top w:val="nil"/>
              <w:left w:val="nil"/>
              <w:bottom w:val="nil"/>
              <w:right w:val="nil"/>
            </w:tcBorders>
            <w:vAlign w:val="center"/>
            <w:hideMark/>
          </w:tcPr>
          <w:p w14:paraId="7E2D9ECD" w14:textId="77777777" w:rsidR="00000000" w:rsidRDefault="00000000">
            <w:pPr>
              <w:pStyle w:val="table10"/>
            </w:pPr>
            <w:r>
              <w:t>Предельные максимальные оптовая и торговая (с учетом оптовой) надбавки</w:t>
            </w:r>
          </w:p>
        </w:tc>
      </w:tr>
      <w:tr w:rsidR="00000000" w14:paraId="7061D165" w14:textId="77777777">
        <w:trPr>
          <w:divId w:val="1560164782"/>
          <w:tblCellSpacing w:w="0" w:type="dxa"/>
        </w:trPr>
        <w:tc>
          <w:tcPr>
            <w:tcW w:w="0" w:type="auto"/>
            <w:vMerge/>
            <w:tcBorders>
              <w:top w:val="nil"/>
              <w:left w:val="nil"/>
              <w:bottom w:val="nil"/>
              <w:right w:val="nil"/>
            </w:tcBorders>
            <w:vAlign w:val="center"/>
            <w:hideMark/>
          </w:tcPr>
          <w:p w14:paraId="182EABD7" w14:textId="77777777" w:rsidR="00000000" w:rsidRDefault="00000000">
            <w:pPr>
              <w:rPr>
                <w:sz w:val="20"/>
                <w:szCs w:val="20"/>
              </w:rPr>
            </w:pPr>
          </w:p>
        </w:tc>
        <w:tc>
          <w:tcPr>
            <w:tcW w:w="0" w:type="auto"/>
            <w:tcBorders>
              <w:top w:val="nil"/>
              <w:left w:val="nil"/>
              <w:bottom w:val="nil"/>
              <w:right w:val="nil"/>
            </w:tcBorders>
            <w:vAlign w:val="center"/>
            <w:hideMark/>
          </w:tcPr>
          <w:p w14:paraId="518311B3" w14:textId="77777777" w:rsidR="00000000" w:rsidRDefault="00000000">
            <w:pPr>
              <w:pStyle w:val="table10"/>
            </w:pPr>
            <w:r>
              <w:t>на реализуемые потребительские товары, кроме реализуемых в собственном торговом объекте, процентов</w:t>
            </w:r>
          </w:p>
        </w:tc>
        <w:tc>
          <w:tcPr>
            <w:tcW w:w="0" w:type="auto"/>
            <w:tcBorders>
              <w:top w:val="nil"/>
              <w:left w:val="nil"/>
              <w:bottom w:val="nil"/>
              <w:right w:val="nil"/>
            </w:tcBorders>
            <w:vAlign w:val="center"/>
            <w:hideMark/>
          </w:tcPr>
          <w:p w14:paraId="2C4ADB84" w14:textId="77777777" w:rsidR="00000000" w:rsidRDefault="00000000">
            <w:pPr>
              <w:pStyle w:val="table10"/>
            </w:pPr>
            <w:r>
              <w:t>на реализуемые в собственном торговом объекте потребительские товары, процентов</w:t>
            </w:r>
          </w:p>
        </w:tc>
        <w:tc>
          <w:tcPr>
            <w:tcW w:w="0" w:type="auto"/>
            <w:tcBorders>
              <w:top w:val="nil"/>
              <w:left w:val="nil"/>
              <w:bottom w:val="nil"/>
              <w:right w:val="nil"/>
            </w:tcBorders>
            <w:vAlign w:val="center"/>
            <w:hideMark/>
          </w:tcPr>
          <w:p w14:paraId="4ED42879" w14:textId="77777777" w:rsidR="00000000" w:rsidRDefault="00000000">
            <w:pPr>
              <w:pStyle w:val="table10"/>
            </w:pPr>
            <w:r>
              <w:t>на ввезенные (</w:t>
            </w:r>
            <w:proofErr w:type="spellStart"/>
            <w:r>
              <w:t>реимпортируемые</w:t>
            </w:r>
            <w:proofErr w:type="spellEnd"/>
            <w:r>
              <w:t>) в Республику Беларусь потребительские товары, процентов</w:t>
            </w:r>
          </w:p>
        </w:tc>
        <w:tc>
          <w:tcPr>
            <w:tcW w:w="0" w:type="auto"/>
            <w:tcBorders>
              <w:top w:val="nil"/>
              <w:left w:val="nil"/>
              <w:bottom w:val="nil"/>
              <w:right w:val="nil"/>
            </w:tcBorders>
            <w:vAlign w:val="center"/>
            <w:hideMark/>
          </w:tcPr>
          <w:p w14:paraId="3C219BC6" w14:textId="77777777" w:rsidR="00000000" w:rsidRDefault="00000000">
            <w:pPr>
              <w:pStyle w:val="table10"/>
            </w:pPr>
            <w:r>
              <w:t>на производимые в Республике Беларусь потребительские товары, процентов</w:t>
            </w:r>
          </w:p>
        </w:tc>
      </w:tr>
      <w:tr w:rsidR="00000000" w14:paraId="1356985A" w14:textId="77777777">
        <w:trPr>
          <w:divId w:val="1560164782"/>
          <w:tblCellSpacing w:w="0" w:type="dxa"/>
        </w:trPr>
        <w:tc>
          <w:tcPr>
            <w:tcW w:w="0" w:type="auto"/>
            <w:tcBorders>
              <w:top w:val="nil"/>
              <w:left w:val="nil"/>
              <w:bottom w:val="nil"/>
              <w:right w:val="nil"/>
            </w:tcBorders>
            <w:vAlign w:val="center"/>
            <w:hideMark/>
          </w:tcPr>
          <w:p w14:paraId="73AB010E" w14:textId="77777777" w:rsidR="00000000" w:rsidRDefault="00000000">
            <w:pPr>
              <w:pStyle w:val="table10"/>
            </w:pPr>
            <w:r>
              <w:t>1</w:t>
            </w:r>
          </w:p>
        </w:tc>
        <w:tc>
          <w:tcPr>
            <w:tcW w:w="0" w:type="auto"/>
            <w:tcBorders>
              <w:top w:val="nil"/>
              <w:left w:val="nil"/>
              <w:bottom w:val="nil"/>
              <w:right w:val="nil"/>
            </w:tcBorders>
            <w:vAlign w:val="center"/>
            <w:hideMark/>
          </w:tcPr>
          <w:p w14:paraId="02546F8C" w14:textId="77777777" w:rsidR="00000000" w:rsidRDefault="00000000">
            <w:pPr>
              <w:pStyle w:val="table10"/>
            </w:pPr>
            <w:r>
              <w:t>2</w:t>
            </w:r>
          </w:p>
        </w:tc>
        <w:tc>
          <w:tcPr>
            <w:tcW w:w="0" w:type="auto"/>
            <w:tcBorders>
              <w:top w:val="nil"/>
              <w:left w:val="nil"/>
              <w:bottom w:val="nil"/>
              <w:right w:val="nil"/>
            </w:tcBorders>
            <w:vAlign w:val="center"/>
            <w:hideMark/>
          </w:tcPr>
          <w:p w14:paraId="7C481244" w14:textId="77777777" w:rsidR="00000000" w:rsidRDefault="00000000">
            <w:pPr>
              <w:pStyle w:val="table10"/>
            </w:pPr>
            <w:r>
              <w:t>3</w:t>
            </w:r>
          </w:p>
        </w:tc>
        <w:tc>
          <w:tcPr>
            <w:tcW w:w="0" w:type="auto"/>
            <w:tcBorders>
              <w:top w:val="nil"/>
              <w:left w:val="nil"/>
              <w:bottom w:val="nil"/>
              <w:right w:val="nil"/>
            </w:tcBorders>
            <w:vAlign w:val="center"/>
            <w:hideMark/>
          </w:tcPr>
          <w:p w14:paraId="73F1B4B0" w14:textId="77777777" w:rsidR="00000000" w:rsidRDefault="00000000">
            <w:pPr>
              <w:pStyle w:val="table10"/>
            </w:pPr>
            <w:r>
              <w:t>4</w:t>
            </w:r>
          </w:p>
        </w:tc>
        <w:tc>
          <w:tcPr>
            <w:tcW w:w="0" w:type="auto"/>
            <w:tcBorders>
              <w:top w:val="nil"/>
              <w:left w:val="nil"/>
              <w:bottom w:val="nil"/>
              <w:right w:val="nil"/>
            </w:tcBorders>
            <w:vAlign w:val="center"/>
            <w:hideMark/>
          </w:tcPr>
          <w:p w14:paraId="1AADA9C5" w14:textId="77777777" w:rsidR="00000000" w:rsidRDefault="00000000">
            <w:pPr>
              <w:pStyle w:val="table10"/>
            </w:pPr>
            <w:r>
              <w:t>5</w:t>
            </w:r>
          </w:p>
        </w:tc>
      </w:tr>
      <w:tr w:rsidR="00000000" w14:paraId="2EC01A7B" w14:textId="77777777">
        <w:trPr>
          <w:divId w:val="1560164782"/>
          <w:tblCellSpacing w:w="0" w:type="dxa"/>
        </w:trPr>
        <w:tc>
          <w:tcPr>
            <w:tcW w:w="0" w:type="auto"/>
            <w:tcBorders>
              <w:top w:val="nil"/>
              <w:left w:val="nil"/>
              <w:bottom w:val="nil"/>
              <w:right w:val="nil"/>
            </w:tcBorders>
            <w:hideMark/>
          </w:tcPr>
          <w:p w14:paraId="7C1F677E" w14:textId="77777777" w:rsidR="00000000" w:rsidRDefault="00000000">
            <w:pPr>
              <w:pStyle w:val="table10"/>
            </w:pPr>
            <w:r>
              <w:t>МЯСО И МЯСОПРОДУКТЫ</w:t>
            </w:r>
          </w:p>
        </w:tc>
        <w:tc>
          <w:tcPr>
            <w:tcW w:w="0" w:type="auto"/>
            <w:gridSpan w:val="4"/>
            <w:tcBorders>
              <w:top w:val="nil"/>
              <w:left w:val="nil"/>
              <w:bottom w:val="nil"/>
              <w:right w:val="nil"/>
            </w:tcBorders>
            <w:vAlign w:val="bottom"/>
            <w:hideMark/>
          </w:tcPr>
          <w:p w14:paraId="5BD252D2" w14:textId="77777777" w:rsidR="00000000" w:rsidRDefault="00000000">
            <w:pPr>
              <w:pStyle w:val="table10"/>
            </w:pPr>
            <w:r>
              <w:t> </w:t>
            </w:r>
          </w:p>
        </w:tc>
      </w:tr>
      <w:tr w:rsidR="00000000" w14:paraId="28CD1412" w14:textId="77777777">
        <w:trPr>
          <w:divId w:val="1560164782"/>
          <w:tblCellSpacing w:w="0" w:type="dxa"/>
        </w:trPr>
        <w:tc>
          <w:tcPr>
            <w:tcW w:w="0" w:type="auto"/>
            <w:tcBorders>
              <w:top w:val="nil"/>
              <w:left w:val="nil"/>
              <w:bottom w:val="nil"/>
              <w:right w:val="nil"/>
            </w:tcBorders>
            <w:hideMark/>
          </w:tcPr>
          <w:p w14:paraId="1AC4B282" w14:textId="77777777" w:rsidR="00000000" w:rsidRDefault="00000000">
            <w:pPr>
              <w:pStyle w:val="table10"/>
            </w:pPr>
            <w:bookmarkStart w:id="127" w:name="a422"/>
            <w:bookmarkEnd w:id="127"/>
            <w:r>
              <w:t>1. Говядина в тушах, полутушах, отрубах</w:t>
            </w:r>
          </w:p>
        </w:tc>
        <w:tc>
          <w:tcPr>
            <w:tcW w:w="0" w:type="auto"/>
            <w:tcBorders>
              <w:top w:val="nil"/>
              <w:left w:val="nil"/>
              <w:bottom w:val="nil"/>
              <w:right w:val="nil"/>
            </w:tcBorders>
            <w:vAlign w:val="bottom"/>
            <w:hideMark/>
          </w:tcPr>
          <w:p w14:paraId="0700E631" w14:textId="77777777" w:rsidR="00000000" w:rsidRDefault="00000000">
            <w:pPr>
              <w:pStyle w:val="table10"/>
            </w:pPr>
            <w:r>
              <w:t>15</w:t>
            </w:r>
          </w:p>
        </w:tc>
        <w:tc>
          <w:tcPr>
            <w:tcW w:w="0" w:type="auto"/>
            <w:tcBorders>
              <w:top w:val="nil"/>
              <w:left w:val="nil"/>
              <w:bottom w:val="nil"/>
              <w:right w:val="nil"/>
            </w:tcBorders>
            <w:vAlign w:val="bottom"/>
            <w:hideMark/>
          </w:tcPr>
          <w:p w14:paraId="488BABC9" w14:textId="77777777" w:rsidR="00000000" w:rsidRDefault="00000000">
            <w:pPr>
              <w:pStyle w:val="table10"/>
            </w:pPr>
            <w:r>
              <w:t>15</w:t>
            </w:r>
          </w:p>
        </w:tc>
        <w:tc>
          <w:tcPr>
            <w:tcW w:w="0" w:type="auto"/>
            <w:tcBorders>
              <w:top w:val="nil"/>
              <w:left w:val="nil"/>
              <w:bottom w:val="nil"/>
              <w:right w:val="nil"/>
            </w:tcBorders>
            <w:vAlign w:val="bottom"/>
            <w:hideMark/>
          </w:tcPr>
          <w:p w14:paraId="314A0A86" w14:textId="77777777" w:rsidR="00000000" w:rsidRDefault="00000000">
            <w:pPr>
              <w:pStyle w:val="table10"/>
            </w:pPr>
            <w:r>
              <w:t>15</w:t>
            </w:r>
          </w:p>
        </w:tc>
        <w:tc>
          <w:tcPr>
            <w:tcW w:w="0" w:type="auto"/>
            <w:tcBorders>
              <w:top w:val="nil"/>
              <w:left w:val="nil"/>
              <w:bottom w:val="nil"/>
              <w:right w:val="nil"/>
            </w:tcBorders>
            <w:vAlign w:val="bottom"/>
            <w:hideMark/>
          </w:tcPr>
          <w:p w14:paraId="00827B9E" w14:textId="77777777" w:rsidR="00000000" w:rsidRDefault="00000000">
            <w:pPr>
              <w:pStyle w:val="table10"/>
            </w:pPr>
            <w:r>
              <w:t>15</w:t>
            </w:r>
          </w:p>
        </w:tc>
      </w:tr>
      <w:tr w:rsidR="00000000" w14:paraId="2BC0E92A" w14:textId="77777777">
        <w:trPr>
          <w:divId w:val="1560164782"/>
          <w:tblCellSpacing w:w="0" w:type="dxa"/>
        </w:trPr>
        <w:tc>
          <w:tcPr>
            <w:tcW w:w="0" w:type="auto"/>
            <w:tcBorders>
              <w:top w:val="nil"/>
              <w:left w:val="nil"/>
              <w:bottom w:val="nil"/>
              <w:right w:val="nil"/>
            </w:tcBorders>
            <w:hideMark/>
          </w:tcPr>
          <w:p w14:paraId="5E87CECE" w14:textId="77777777" w:rsidR="00000000" w:rsidRDefault="00000000">
            <w:pPr>
              <w:pStyle w:val="table10"/>
            </w:pPr>
            <w:r>
              <w:t>2. Свинина в тушах, полутушах, отрубах</w:t>
            </w:r>
          </w:p>
        </w:tc>
        <w:tc>
          <w:tcPr>
            <w:tcW w:w="0" w:type="auto"/>
            <w:tcBorders>
              <w:top w:val="nil"/>
              <w:left w:val="nil"/>
              <w:bottom w:val="nil"/>
              <w:right w:val="nil"/>
            </w:tcBorders>
            <w:vAlign w:val="bottom"/>
            <w:hideMark/>
          </w:tcPr>
          <w:p w14:paraId="1B159921" w14:textId="77777777" w:rsidR="00000000" w:rsidRDefault="00000000">
            <w:pPr>
              <w:pStyle w:val="table10"/>
            </w:pPr>
            <w:r>
              <w:t>15</w:t>
            </w:r>
          </w:p>
        </w:tc>
        <w:tc>
          <w:tcPr>
            <w:tcW w:w="0" w:type="auto"/>
            <w:tcBorders>
              <w:top w:val="nil"/>
              <w:left w:val="nil"/>
              <w:bottom w:val="nil"/>
              <w:right w:val="nil"/>
            </w:tcBorders>
            <w:vAlign w:val="bottom"/>
            <w:hideMark/>
          </w:tcPr>
          <w:p w14:paraId="26A05285" w14:textId="77777777" w:rsidR="00000000" w:rsidRDefault="00000000">
            <w:pPr>
              <w:pStyle w:val="table10"/>
            </w:pPr>
            <w:r>
              <w:t>15</w:t>
            </w:r>
          </w:p>
        </w:tc>
        <w:tc>
          <w:tcPr>
            <w:tcW w:w="0" w:type="auto"/>
            <w:tcBorders>
              <w:top w:val="nil"/>
              <w:left w:val="nil"/>
              <w:bottom w:val="nil"/>
              <w:right w:val="nil"/>
            </w:tcBorders>
            <w:vAlign w:val="bottom"/>
            <w:hideMark/>
          </w:tcPr>
          <w:p w14:paraId="6F8A6F63" w14:textId="77777777" w:rsidR="00000000" w:rsidRDefault="00000000">
            <w:pPr>
              <w:pStyle w:val="table10"/>
            </w:pPr>
            <w:r>
              <w:t>15</w:t>
            </w:r>
          </w:p>
        </w:tc>
        <w:tc>
          <w:tcPr>
            <w:tcW w:w="0" w:type="auto"/>
            <w:tcBorders>
              <w:top w:val="nil"/>
              <w:left w:val="nil"/>
              <w:bottom w:val="nil"/>
              <w:right w:val="nil"/>
            </w:tcBorders>
            <w:vAlign w:val="bottom"/>
            <w:hideMark/>
          </w:tcPr>
          <w:p w14:paraId="2CE01636" w14:textId="77777777" w:rsidR="00000000" w:rsidRDefault="00000000">
            <w:pPr>
              <w:pStyle w:val="table10"/>
            </w:pPr>
            <w:r>
              <w:t>15</w:t>
            </w:r>
          </w:p>
        </w:tc>
      </w:tr>
      <w:tr w:rsidR="00000000" w14:paraId="75336DD8" w14:textId="77777777">
        <w:trPr>
          <w:divId w:val="1560164782"/>
          <w:tblCellSpacing w:w="0" w:type="dxa"/>
        </w:trPr>
        <w:tc>
          <w:tcPr>
            <w:tcW w:w="0" w:type="auto"/>
            <w:tcBorders>
              <w:top w:val="nil"/>
              <w:left w:val="nil"/>
              <w:bottom w:val="nil"/>
              <w:right w:val="nil"/>
            </w:tcBorders>
            <w:hideMark/>
          </w:tcPr>
          <w:p w14:paraId="22BDB80B" w14:textId="77777777" w:rsidR="00000000" w:rsidRDefault="00000000">
            <w:pPr>
              <w:pStyle w:val="table10"/>
            </w:pPr>
            <w:r>
              <w:t>3. Фарш мясной, за исключением фарша из говядины</w:t>
            </w:r>
          </w:p>
        </w:tc>
        <w:tc>
          <w:tcPr>
            <w:tcW w:w="0" w:type="auto"/>
            <w:tcBorders>
              <w:top w:val="nil"/>
              <w:left w:val="nil"/>
              <w:bottom w:val="nil"/>
              <w:right w:val="nil"/>
            </w:tcBorders>
            <w:vAlign w:val="bottom"/>
            <w:hideMark/>
          </w:tcPr>
          <w:p w14:paraId="634A31EB" w14:textId="77777777" w:rsidR="00000000" w:rsidRDefault="00000000">
            <w:pPr>
              <w:pStyle w:val="table10"/>
            </w:pPr>
            <w:r>
              <w:t>15</w:t>
            </w:r>
          </w:p>
        </w:tc>
        <w:tc>
          <w:tcPr>
            <w:tcW w:w="0" w:type="auto"/>
            <w:tcBorders>
              <w:top w:val="nil"/>
              <w:left w:val="nil"/>
              <w:bottom w:val="nil"/>
              <w:right w:val="nil"/>
            </w:tcBorders>
            <w:vAlign w:val="bottom"/>
            <w:hideMark/>
          </w:tcPr>
          <w:p w14:paraId="3069FFDB" w14:textId="77777777" w:rsidR="00000000" w:rsidRDefault="00000000">
            <w:pPr>
              <w:pStyle w:val="table10"/>
            </w:pPr>
            <w:r>
              <w:t>10</w:t>
            </w:r>
          </w:p>
        </w:tc>
        <w:tc>
          <w:tcPr>
            <w:tcW w:w="0" w:type="auto"/>
            <w:tcBorders>
              <w:top w:val="nil"/>
              <w:left w:val="nil"/>
              <w:bottom w:val="nil"/>
              <w:right w:val="nil"/>
            </w:tcBorders>
            <w:vAlign w:val="bottom"/>
            <w:hideMark/>
          </w:tcPr>
          <w:p w14:paraId="6D893538" w14:textId="77777777" w:rsidR="00000000" w:rsidRDefault="00000000">
            <w:pPr>
              <w:pStyle w:val="table10"/>
            </w:pPr>
            <w:r>
              <w:t>20</w:t>
            </w:r>
          </w:p>
        </w:tc>
        <w:tc>
          <w:tcPr>
            <w:tcW w:w="0" w:type="auto"/>
            <w:tcBorders>
              <w:top w:val="nil"/>
              <w:left w:val="nil"/>
              <w:bottom w:val="nil"/>
              <w:right w:val="nil"/>
            </w:tcBorders>
            <w:vAlign w:val="bottom"/>
            <w:hideMark/>
          </w:tcPr>
          <w:p w14:paraId="43CB9C2E" w14:textId="77777777" w:rsidR="00000000" w:rsidRDefault="00000000">
            <w:pPr>
              <w:pStyle w:val="table10"/>
            </w:pPr>
            <w:r>
              <w:t>30</w:t>
            </w:r>
          </w:p>
        </w:tc>
      </w:tr>
      <w:tr w:rsidR="00000000" w14:paraId="507EB58C" w14:textId="77777777">
        <w:trPr>
          <w:divId w:val="1560164782"/>
          <w:tblCellSpacing w:w="0" w:type="dxa"/>
        </w:trPr>
        <w:tc>
          <w:tcPr>
            <w:tcW w:w="0" w:type="auto"/>
            <w:tcBorders>
              <w:top w:val="nil"/>
              <w:left w:val="nil"/>
              <w:bottom w:val="nil"/>
              <w:right w:val="nil"/>
            </w:tcBorders>
            <w:hideMark/>
          </w:tcPr>
          <w:p w14:paraId="5109EF34" w14:textId="77777777" w:rsidR="00000000" w:rsidRDefault="00000000">
            <w:pPr>
              <w:pStyle w:val="table10"/>
            </w:pPr>
            <w:bookmarkStart w:id="128" w:name="a472"/>
            <w:bookmarkEnd w:id="128"/>
            <w:r>
              <w:t>4. Субпродукты мясные пищевые (кроме субпродуктов из птицы)</w:t>
            </w:r>
          </w:p>
        </w:tc>
        <w:tc>
          <w:tcPr>
            <w:tcW w:w="0" w:type="auto"/>
            <w:tcBorders>
              <w:top w:val="nil"/>
              <w:left w:val="nil"/>
              <w:bottom w:val="nil"/>
              <w:right w:val="nil"/>
            </w:tcBorders>
            <w:vAlign w:val="bottom"/>
            <w:hideMark/>
          </w:tcPr>
          <w:p w14:paraId="052A81EC" w14:textId="77777777" w:rsidR="00000000" w:rsidRDefault="00000000">
            <w:pPr>
              <w:pStyle w:val="table10"/>
            </w:pPr>
            <w:r>
              <w:t>15</w:t>
            </w:r>
          </w:p>
        </w:tc>
        <w:tc>
          <w:tcPr>
            <w:tcW w:w="0" w:type="auto"/>
            <w:tcBorders>
              <w:top w:val="nil"/>
              <w:left w:val="nil"/>
              <w:bottom w:val="nil"/>
              <w:right w:val="nil"/>
            </w:tcBorders>
            <w:vAlign w:val="bottom"/>
            <w:hideMark/>
          </w:tcPr>
          <w:p w14:paraId="4AC70104" w14:textId="77777777" w:rsidR="00000000" w:rsidRDefault="00000000">
            <w:pPr>
              <w:pStyle w:val="table10"/>
            </w:pPr>
            <w:r>
              <w:t>15</w:t>
            </w:r>
          </w:p>
        </w:tc>
        <w:tc>
          <w:tcPr>
            <w:tcW w:w="0" w:type="auto"/>
            <w:tcBorders>
              <w:top w:val="nil"/>
              <w:left w:val="nil"/>
              <w:bottom w:val="nil"/>
              <w:right w:val="nil"/>
            </w:tcBorders>
            <w:vAlign w:val="bottom"/>
            <w:hideMark/>
          </w:tcPr>
          <w:p w14:paraId="4F7EDED4" w14:textId="77777777" w:rsidR="00000000" w:rsidRDefault="00000000">
            <w:pPr>
              <w:pStyle w:val="table10"/>
            </w:pPr>
            <w:r>
              <w:t>20</w:t>
            </w:r>
          </w:p>
        </w:tc>
        <w:tc>
          <w:tcPr>
            <w:tcW w:w="0" w:type="auto"/>
            <w:tcBorders>
              <w:top w:val="nil"/>
              <w:left w:val="nil"/>
              <w:bottom w:val="nil"/>
              <w:right w:val="nil"/>
            </w:tcBorders>
            <w:vAlign w:val="bottom"/>
            <w:hideMark/>
          </w:tcPr>
          <w:p w14:paraId="513745D4" w14:textId="77777777" w:rsidR="00000000" w:rsidRDefault="00000000">
            <w:pPr>
              <w:pStyle w:val="table10"/>
            </w:pPr>
            <w:r>
              <w:t>20</w:t>
            </w:r>
          </w:p>
        </w:tc>
      </w:tr>
      <w:tr w:rsidR="00000000" w14:paraId="6204305F" w14:textId="77777777">
        <w:trPr>
          <w:divId w:val="1560164782"/>
          <w:tblCellSpacing w:w="0" w:type="dxa"/>
        </w:trPr>
        <w:tc>
          <w:tcPr>
            <w:tcW w:w="0" w:type="auto"/>
            <w:tcBorders>
              <w:top w:val="nil"/>
              <w:left w:val="nil"/>
              <w:bottom w:val="nil"/>
              <w:right w:val="nil"/>
            </w:tcBorders>
            <w:hideMark/>
          </w:tcPr>
          <w:p w14:paraId="2807AC67" w14:textId="77777777" w:rsidR="00000000" w:rsidRDefault="00000000">
            <w:pPr>
              <w:pStyle w:val="table10"/>
            </w:pPr>
            <w:bookmarkStart w:id="129" w:name="a505"/>
            <w:bookmarkEnd w:id="129"/>
            <w:r>
              <w:t>5. Мясо (тушка) кур, цыплят, включая бройлеров</w:t>
            </w:r>
          </w:p>
        </w:tc>
        <w:tc>
          <w:tcPr>
            <w:tcW w:w="0" w:type="auto"/>
            <w:tcBorders>
              <w:top w:val="nil"/>
              <w:left w:val="nil"/>
              <w:bottom w:val="nil"/>
              <w:right w:val="nil"/>
            </w:tcBorders>
            <w:vAlign w:val="bottom"/>
            <w:hideMark/>
          </w:tcPr>
          <w:p w14:paraId="496DBE83" w14:textId="77777777" w:rsidR="00000000" w:rsidRDefault="00000000">
            <w:pPr>
              <w:pStyle w:val="table10"/>
            </w:pPr>
            <w:r>
              <w:t>15</w:t>
            </w:r>
          </w:p>
        </w:tc>
        <w:tc>
          <w:tcPr>
            <w:tcW w:w="0" w:type="auto"/>
            <w:tcBorders>
              <w:top w:val="nil"/>
              <w:left w:val="nil"/>
              <w:bottom w:val="nil"/>
              <w:right w:val="nil"/>
            </w:tcBorders>
            <w:vAlign w:val="bottom"/>
            <w:hideMark/>
          </w:tcPr>
          <w:p w14:paraId="1232924A" w14:textId="77777777" w:rsidR="00000000" w:rsidRDefault="00000000">
            <w:pPr>
              <w:pStyle w:val="table10"/>
            </w:pPr>
            <w:r>
              <w:t>15</w:t>
            </w:r>
          </w:p>
        </w:tc>
        <w:tc>
          <w:tcPr>
            <w:tcW w:w="0" w:type="auto"/>
            <w:tcBorders>
              <w:top w:val="nil"/>
              <w:left w:val="nil"/>
              <w:bottom w:val="nil"/>
              <w:right w:val="nil"/>
            </w:tcBorders>
            <w:vAlign w:val="bottom"/>
            <w:hideMark/>
          </w:tcPr>
          <w:p w14:paraId="3922ED89" w14:textId="77777777" w:rsidR="00000000" w:rsidRDefault="00000000">
            <w:pPr>
              <w:pStyle w:val="table10"/>
            </w:pPr>
            <w:r>
              <w:t>15</w:t>
            </w:r>
          </w:p>
        </w:tc>
        <w:tc>
          <w:tcPr>
            <w:tcW w:w="0" w:type="auto"/>
            <w:tcBorders>
              <w:top w:val="nil"/>
              <w:left w:val="nil"/>
              <w:bottom w:val="nil"/>
              <w:right w:val="nil"/>
            </w:tcBorders>
            <w:vAlign w:val="bottom"/>
            <w:hideMark/>
          </w:tcPr>
          <w:p w14:paraId="0BFF73A5" w14:textId="77777777" w:rsidR="00000000" w:rsidRDefault="00000000">
            <w:pPr>
              <w:pStyle w:val="table10"/>
            </w:pPr>
            <w:r>
              <w:t>15</w:t>
            </w:r>
          </w:p>
        </w:tc>
      </w:tr>
      <w:tr w:rsidR="00000000" w14:paraId="32098E5B" w14:textId="77777777">
        <w:trPr>
          <w:divId w:val="1560164782"/>
          <w:tblCellSpacing w:w="0" w:type="dxa"/>
        </w:trPr>
        <w:tc>
          <w:tcPr>
            <w:tcW w:w="0" w:type="auto"/>
            <w:tcBorders>
              <w:top w:val="nil"/>
              <w:left w:val="nil"/>
              <w:bottom w:val="nil"/>
              <w:right w:val="nil"/>
            </w:tcBorders>
            <w:hideMark/>
          </w:tcPr>
          <w:p w14:paraId="55C08587" w14:textId="77777777" w:rsidR="00000000" w:rsidRDefault="00000000">
            <w:pPr>
              <w:pStyle w:val="table10"/>
            </w:pPr>
            <w:bookmarkStart w:id="130" w:name="a454"/>
            <w:bookmarkEnd w:id="130"/>
            <w:r>
              <w:t xml:space="preserve">6. Полуфабрикаты из мяса кур, цыплят, включая бройлеров, свинины, говядины, в том числе с добавлением </w:t>
            </w:r>
            <w:proofErr w:type="spellStart"/>
            <w:r>
              <w:t>немясных</w:t>
            </w:r>
            <w:proofErr w:type="spellEnd"/>
            <w:r>
              <w:t xml:space="preserve"> ингредиентов</w:t>
            </w:r>
          </w:p>
        </w:tc>
        <w:tc>
          <w:tcPr>
            <w:tcW w:w="0" w:type="auto"/>
            <w:tcBorders>
              <w:top w:val="nil"/>
              <w:left w:val="nil"/>
              <w:bottom w:val="nil"/>
              <w:right w:val="nil"/>
            </w:tcBorders>
            <w:vAlign w:val="bottom"/>
            <w:hideMark/>
          </w:tcPr>
          <w:p w14:paraId="55CF5DCA" w14:textId="77777777" w:rsidR="00000000" w:rsidRDefault="00000000">
            <w:pPr>
              <w:pStyle w:val="table10"/>
            </w:pPr>
            <w:r>
              <w:t>15</w:t>
            </w:r>
          </w:p>
        </w:tc>
        <w:tc>
          <w:tcPr>
            <w:tcW w:w="0" w:type="auto"/>
            <w:tcBorders>
              <w:top w:val="nil"/>
              <w:left w:val="nil"/>
              <w:bottom w:val="nil"/>
              <w:right w:val="nil"/>
            </w:tcBorders>
            <w:vAlign w:val="bottom"/>
            <w:hideMark/>
          </w:tcPr>
          <w:p w14:paraId="0F4DEEBE" w14:textId="77777777" w:rsidR="00000000" w:rsidRDefault="00000000">
            <w:pPr>
              <w:pStyle w:val="table10"/>
            </w:pPr>
            <w:r>
              <w:t>10</w:t>
            </w:r>
          </w:p>
        </w:tc>
        <w:tc>
          <w:tcPr>
            <w:tcW w:w="0" w:type="auto"/>
            <w:tcBorders>
              <w:top w:val="nil"/>
              <w:left w:val="nil"/>
              <w:bottom w:val="nil"/>
              <w:right w:val="nil"/>
            </w:tcBorders>
            <w:vAlign w:val="bottom"/>
            <w:hideMark/>
          </w:tcPr>
          <w:p w14:paraId="3BCCB921" w14:textId="77777777" w:rsidR="00000000" w:rsidRDefault="00000000">
            <w:pPr>
              <w:pStyle w:val="table10"/>
            </w:pPr>
            <w:r>
              <w:t>20</w:t>
            </w:r>
          </w:p>
        </w:tc>
        <w:tc>
          <w:tcPr>
            <w:tcW w:w="0" w:type="auto"/>
            <w:tcBorders>
              <w:top w:val="nil"/>
              <w:left w:val="nil"/>
              <w:bottom w:val="nil"/>
              <w:right w:val="nil"/>
            </w:tcBorders>
            <w:vAlign w:val="bottom"/>
            <w:hideMark/>
          </w:tcPr>
          <w:p w14:paraId="37E6F31E" w14:textId="77777777" w:rsidR="00000000" w:rsidRDefault="00000000">
            <w:pPr>
              <w:pStyle w:val="table10"/>
            </w:pPr>
            <w:r>
              <w:t>30</w:t>
            </w:r>
          </w:p>
        </w:tc>
      </w:tr>
      <w:tr w:rsidR="00000000" w14:paraId="6EF00DDE" w14:textId="77777777">
        <w:trPr>
          <w:divId w:val="1560164782"/>
          <w:tblCellSpacing w:w="0" w:type="dxa"/>
        </w:trPr>
        <w:tc>
          <w:tcPr>
            <w:tcW w:w="0" w:type="auto"/>
            <w:tcBorders>
              <w:top w:val="nil"/>
              <w:left w:val="nil"/>
              <w:bottom w:val="nil"/>
              <w:right w:val="nil"/>
            </w:tcBorders>
            <w:hideMark/>
          </w:tcPr>
          <w:p w14:paraId="33A70556" w14:textId="77777777" w:rsidR="00000000" w:rsidRDefault="00000000">
            <w:pPr>
              <w:pStyle w:val="table10"/>
            </w:pPr>
            <w:r>
              <w:t>7. Субпродукты из кур, цыплят, включая бройлеров</w:t>
            </w:r>
          </w:p>
        </w:tc>
        <w:tc>
          <w:tcPr>
            <w:tcW w:w="0" w:type="auto"/>
            <w:tcBorders>
              <w:top w:val="nil"/>
              <w:left w:val="nil"/>
              <w:bottom w:val="nil"/>
              <w:right w:val="nil"/>
            </w:tcBorders>
            <w:vAlign w:val="bottom"/>
            <w:hideMark/>
          </w:tcPr>
          <w:p w14:paraId="29848AA3" w14:textId="77777777" w:rsidR="00000000" w:rsidRDefault="00000000">
            <w:pPr>
              <w:pStyle w:val="table10"/>
            </w:pPr>
            <w:r>
              <w:t>15</w:t>
            </w:r>
          </w:p>
        </w:tc>
        <w:tc>
          <w:tcPr>
            <w:tcW w:w="0" w:type="auto"/>
            <w:tcBorders>
              <w:top w:val="nil"/>
              <w:left w:val="nil"/>
              <w:bottom w:val="nil"/>
              <w:right w:val="nil"/>
            </w:tcBorders>
            <w:vAlign w:val="bottom"/>
            <w:hideMark/>
          </w:tcPr>
          <w:p w14:paraId="5CC75340" w14:textId="77777777" w:rsidR="00000000" w:rsidRDefault="00000000">
            <w:pPr>
              <w:pStyle w:val="table10"/>
            </w:pPr>
            <w:r>
              <w:t>15</w:t>
            </w:r>
          </w:p>
        </w:tc>
        <w:tc>
          <w:tcPr>
            <w:tcW w:w="0" w:type="auto"/>
            <w:tcBorders>
              <w:top w:val="nil"/>
              <w:left w:val="nil"/>
              <w:bottom w:val="nil"/>
              <w:right w:val="nil"/>
            </w:tcBorders>
            <w:vAlign w:val="bottom"/>
            <w:hideMark/>
          </w:tcPr>
          <w:p w14:paraId="65D19564" w14:textId="77777777" w:rsidR="00000000" w:rsidRDefault="00000000">
            <w:pPr>
              <w:pStyle w:val="table10"/>
            </w:pPr>
            <w:r>
              <w:t>20</w:t>
            </w:r>
          </w:p>
        </w:tc>
        <w:tc>
          <w:tcPr>
            <w:tcW w:w="0" w:type="auto"/>
            <w:tcBorders>
              <w:top w:val="nil"/>
              <w:left w:val="nil"/>
              <w:bottom w:val="nil"/>
              <w:right w:val="nil"/>
            </w:tcBorders>
            <w:vAlign w:val="bottom"/>
            <w:hideMark/>
          </w:tcPr>
          <w:p w14:paraId="345D00AF" w14:textId="77777777" w:rsidR="00000000" w:rsidRDefault="00000000">
            <w:pPr>
              <w:pStyle w:val="table10"/>
            </w:pPr>
            <w:r>
              <w:t>20</w:t>
            </w:r>
          </w:p>
        </w:tc>
      </w:tr>
      <w:tr w:rsidR="00000000" w14:paraId="0B1D822C" w14:textId="77777777">
        <w:trPr>
          <w:divId w:val="1560164782"/>
          <w:tblCellSpacing w:w="0" w:type="dxa"/>
        </w:trPr>
        <w:tc>
          <w:tcPr>
            <w:tcW w:w="0" w:type="auto"/>
            <w:tcBorders>
              <w:top w:val="nil"/>
              <w:left w:val="nil"/>
              <w:bottom w:val="nil"/>
              <w:right w:val="nil"/>
            </w:tcBorders>
            <w:hideMark/>
          </w:tcPr>
          <w:p w14:paraId="0A50E4C1" w14:textId="77777777" w:rsidR="00000000" w:rsidRDefault="00000000">
            <w:pPr>
              <w:pStyle w:val="table10"/>
            </w:pPr>
            <w:r>
              <w:t>8. Котлеты мясные</w:t>
            </w:r>
          </w:p>
        </w:tc>
        <w:tc>
          <w:tcPr>
            <w:tcW w:w="0" w:type="auto"/>
            <w:tcBorders>
              <w:top w:val="nil"/>
              <w:left w:val="nil"/>
              <w:bottom w:val="nil"/>
              <w:right w:val="nil"/>
            </w:tcBorders>
            <w:vAlign w:val="bottom"/>
            <w:hideMark/>
          </w:tcPr>
          <w:p w14:paraId="5C647131" w14:textId="77777777" w:rsidR="00000000" w:rsidRDefault="00000000">
            <w:pPr>
              <w:pStyle w:val="table10"/>
            </w:pPr>
            <w:r>
              <w:t>15</w:t>
            </w:r>
          </w:p>
        </w:tc>
        <w:tc>
          <w:tcPr>
            <w:tcW w:w="0" w:type="auto"/>
            <w:tcBorders>
              <w:top w:val="nil"/>
              <w:left w:val="nil"/>
              <w:bottom w:val="nil"/>
              <w:right w:val="nil"/>
            </w:tcBorders>
            <w:vAlign w:val="bottom"/>
            <w:hideMark/>
          </w:tcPr>
          <w:p w14:paraId="14573DAB" w14:textId="77777777" w:rsidR="00000000" w:rsidRDefault="00000000">
            <w:pPr>
              <w:pStyle w:val="table10"/>
            </w:pPr>
            <w:r>
              <w:t>15</w:t>
            </w:r>
          </w:p>
        </w:tc>
        <w:tc>
          <w:tcPr>
            <w:tcW w:w="0" w:type="auto"/>
            <w:tcBorders>
              <w:top w:val="nil"/>
              <w:left w:val="nil"/>
              <w:bottom w:val="nil"/>
              <w:right w:val="nil"/>
            </w:tcBorders>
            <w:vAlign w:val="bottom"/>
            <w:hideMark/>
          </w:tcPr>
          <w:p w14:paraId="71E58CEE" w14:textId="77777777" w:rsidR="00000000" w:rsidRDefault="00000000">
            <w:pPr>
              <w:pStyle w:val="table10"/>
            </w:pPr>
            <w:r>
              <w:t>20</w:t>
            </w:r>
          </w:p>
        </w:tc>
        <w:tc>
          <w:tcPr>
            <w:tcW w:w="0" w:type="auto"/>
            <w:tcBorders>
              <w:top w:val="nil"/>
              <w:left w:val="nil"/>
              <w:bottom w:val="nil"/>
              <w:right w:val="nil"/>
            </w:tcBorders>
            <w:vAlign w:val="bottom"/>
            <w:hideMark/>
          </w:tcPr>
          <w:p w14:paraId="0E5C6F10" w14:textId="77777777" w:rsidR="00000000" w:rsidRDefault="00000000">
            <w:pPr>
              <w:pStyle w:val="table10"/>
            </w:pPr>
            <w:r>
              <w:t>20</w:t>
            </w:r>
          </w:p>
        </w:tc>
      </w:tr>
      <w:tr w:rsidR="00000000" w14:paraId="47CBE893" w14:textId="77777777">
        <w:trPr>
          <w:divId w:val="1560164782"/>
          <w:tblCellSpacing w:w="0" w:type="dxa"/>
        </w:trPr>
        <w:tc>
          <w:tcPr>
            <w:tcW w:w="0" w:type="auto"/>
            <w:tcBorders>
              <w:top w:val="nil"/>
              <w:left w:val="nil"/>
              <w:bottom w:val="nil"/>
              <w:right w:val="nil"/>
            </w:tcBorders>
            <w:hideMark/>
          </w:tcPr>
          <w:p w14:paraId="06177ECC" w14:textId="77777777" w:rsidR="00000000" w:rsidRDefault="00000000">
            <w:pPr>
              <w:pStyle w:val="table10"/>
            </w:pPr>
            <w:bookmarkStart w:id="131" w:name="a405"/>
            <w:bookmarkEnd w:id="131"/>
            <w:r>
              <w:t>9. Пельмени, вареники, равиоли, подушечки мясные</w:t>
            </w:r>
          </w:p>
        </w:tc>
        <w:tc>
          <w:tcPr>
            <w:tcW w:w="0" w:type="auto"/>
            <w:tcBorders>
              <w:top w:val="nil"/>
              <w:left w:val="nil"/>
              <w:bottom w:val="nil"/>
              <w:right w:val="nil"/>
            </w:tcBorders>
            <w:vAlign w:val="bottom"/>
            <w:hideMark/>
          </w:tcPr>
          <w:p w14:paraId="4E67FD0C" w14:textId="77777777" w:rsidR="00000000" w:rsidRDefault="00000000">
            <w:pPr>
              <w:pStyle w:val="table10"/>
            </w:pPr>
            <w:r>
              <w:t>20</w:t>
            </w:r>
          </w:p>
        </w:tc>
        <w:tc>
          <w:tcPr>
            <w:tcW w:w="0" w:type="auto"/>
            <w:tcBorders>
              <w:top w:val="nil"/>
              <w:left w:val="nil"/>
              <w:bottom w:val="nil"/>
              <w:right w:val="nil"/>
            </w:tcBorders>
            <w:vAlign w:val="bottom"/>
            <w:hideMark/>
          </w:tcPr>
          <w:p w14:paraId="0663A442" w14:textId="77777777" w:rsidR="00000000" w:rsidRDefault="00000000">
            <w:pPr>
              <w:pStyle w:val="table10"/>
            </w:pPr>
            <w:r>
              <w:t>10</w:t>
            </w:r>
          </w:p>
        </w:tc>
        <w:tc>
          <w:tcPr>
            <w:tcW w:w="0" w:type="auto"/>
            <w:tcBorders>
              <w:top w:val="nil"/>
              <w:left w:val="nil"/>
              <w:bottom w:val="nil"/>
              <w:right w:val="nil"/>
            </w:tcBorders>
            <w:vAlign w:val="bottom"/>
            <w:hideMark/>
          </w:tcPr>
          <w:p w14:paraId="37A124DC" w14:textId="77777777" w:rsidR="00000000" w:rsidRDefault="00000000">
            <w:pPr>
              <w:pStyle w:val="table10"/>
            </w:pPr>
            <w:r>
              <w:t>30</w:t>
            </w:r>
          </w:p>
        </w:tc>
        <w:tc>
          <w:tcPr>
            <w:tcW w:w="0" w:type="auto"/>
            <w:tcBorders>
              <w:top w:val="nil"/>
              <w:left w:val="nil"/>
              <w:bottom w:val="nil"/>
              <w:right w:val="nil"/>
            </w:tcBorders>
            <w:vAlign w:val="bottom"/>
            <w:hideMark/>
          </w:tcPr>
          <w:p w14:paraId="3C0FDE32" w14:textId="77777777" w:rsidR="00000000" w:rsidRDefault="00000000">
            <w:pPr>
              <w:pStyle w:val="table10"/>
            </w:pPr>
            <w:r>
              <w:t>40</w:t>
            </w:r>
          </w:p>
        </w:tc>
      </w:tr>
      <w:tr w:rsidR="00000000" w14:paraId="31C24A5F" w14:textId="77777777">
        <w:trPr>
          <w:divId w:val="1560164782"/>
          <w:tblCellSpacing w:w="0" w:type="dxa"/>
        </w:trPr>
        <w:tc>
          <w:tcPr>
            <w:tcW w:w="0" w:type="auto"/>
            <w:tcBorders>
              <w:top w:val="nil"/>
              <w:left w:val="nil"/>
              <w:bottom w:val="nil"/>
              <w:right w:val="nil"/>
            </w:tcBorders>
            <w:hideMark/>
          </w:tcPr>
          <w:p w14:paraId="74A62305" w14:textId="77777777" w:rsidR="00000000" w:rsidRDefault="00000000">
            <w:pPr>
              <w:pStyle w:val="table10"/>
            </w:pPr>
            <w:r>
              <w:t>10. Пирожки, блинчики, чебуреки, беляши, голубцы с мясом</w:t>
            </w:r>
          </w:p>
        </w:tc>
        <w:tc>
          <w:tcPr>
            <w:tcW w:w="0" w:type="auto"/>
            <w:tcBorders>
              <w:top w:val="nil"/>
              <w:left w:val="nil"/>
              <w:bottom w:val="nil"/>
              <w:right w:val="nil"/>
            </w:tcBorders>
            <w:vAlign w:val="bottom"/>
            <w:hideMark/>
          </w:tcPr>
          <w:p w14:paraId="249A6BEE" w14:textId="77777777" w:rsidR="00000000" w:rsidRDefault="00000000">
            <w:pPr>
              <w:pStyle w:val="table10"/>
            </w:pPr>
            <w:r>
              <w:t>20</w:t>
            </w:r>
          </w:p>
        </w:tc>
        <w:tc>
          <w:tcPr>
            <w:tcW w:w="0" w:type="auto"/>
            <w:tcBorders>
              <w:top w:val="nil"/>
              <w:left w:val="nil"/>
              <w:bottom w:val="nil"/>
              <w:right w:val="nil"/>
            </w:tcBorders>
            <w:vAlign w:val="bottom"/>
            <w:hideMark/>
          </w:tcPr>
          <w:p w14:paraId="532B5FB4" w14:textId="77777777" w:rsidR="00000000" w:rsidRDefault="00000000">
            <w:pPr>
              <w:pStyle w:val="table10"/>
            </w:pPr>
            <w:r>
              <w:t>20</w:t>
            </w:r>
          </w:p>
        </w:tc>
        <w:tc>
          <w:tcPr>
            <w:tcW w:w="0" w:type="auto"/>
            <w:tcBorders>
              <w:top w:val="nil"/>
              <w:left w:val="nil"/>
              <w:bottom w:val="nil"/>
              <w:right w:val="nil"/>
            </w:tcBorders>
            <w:vAlign w:val="bottom"/>
            <w:hideMark/>
          </w:tcPr>
          <w:p w14:paraId="420358DA" w14:textId="77777777" w:rsidR="00000000" w:rsidRDefault="00000000">
            <w:pPr>
              <w:pStyle w:val="table10"/>
            </w:pPr>
            <w:r>
              <w:t>30</w:t>
            </w:r>
          </w:p>
        </w:tc>
        <w:tc>
          <w:tcPr>
            <w:tcW w:w="0" w:type="auto"/>
            <w:tcBorders>
              <w:top w:val="nil"/>
              <w:left w:val="nil"/>
              <w:bottom w:val="nil"/>
              <w:right w:val="nil"/>
            </w:tcBorders>
            <w:vAlign w:val="bottom"/>
            <w:hideMark/>
          </w:tcPr>
          <w:p w14:paraId="15748295" w14:textId="77777777" w:rsidR="00000000" w:rsidRDefault="00000000">
            <w:pPr>
              <w:pStyle w:val="table10"/>
            </w:pPr>
            <w:r>
              <w:t>30</w:t>
            </w:r>
          </w:p>
        </w:tc>
      </w:tr>
      <w:tr w:rsidR="00000000" w14:paraId="371C3288" w14:textId="77777777">
        <w:trPr>
          <w:divId w:val="1560164782"/>
          <w:tblCellSpacing w:w="0" w:type="dxa"/>
        </w:trPr>
        <w:tc>
          <w:tcPr>
            <w:tcW w:w="0" w:type="auto"/>
            <w:tcBorders>
              <w:top w:val="nil"/>
              <w:left w:val="nil"/>
              <w:bottom w:val="nil"/>
              <w:right w:val="nil"/>
            </w:tcBorders>
            <w:hideMark/>
          </w:tcPr>
          <w:p w14:paraId="05ABF9DA" w14:textId="77777777" w:rsidR="00000000" w:rsidRDefault="00000000">
            <w:pPr>
              <w:pStyle w:val="table10"/>
            </w:pPr>
            <w:r>
              <w:t>11. Сало (шпик), в том числе соленое</w:t>
            </w:r>
          </w:p>
        </w:tc>
        <w:tc>
          <w:tcPr>
            <w:tcW w:w="0" w:type="auto"/>
            <w:tcBorders>
              <w:top w:val="nil"/>
              <w:left w:val="nil"/>
              <w:bottom w:val="nil"/>
              <w:right w:val="nil"/>
            </w:tcBorders>
            <w:vAlign w:val="bottom"/>
            <w:hideMark/>
          </w:tcPr>
          <w:p w14:paraId="319CE3C8" w14:textId="77777777" w:rsidR="00000000" w:rsidRDefault="00000000">
            <w:pPr>
              <w:pStyle w:val="table10"/>
            </w:pPr>
            <w:r>
              <w:t>15</w:t>
            </w:r>
          </w:p>
        </w:tc>
        <w:tc>
          <w:tcPr>
            <w:tcW w:w="0" w:type="auto"/>
            <w:tcBorders>
              <w:top w:val="nil"/>
              <w:left w:val="nil"/>
              <w:bottom w:val="nil"/>
              <w:right w:val="nil"/>
            </w:tcBorders>
            <w:vAlign w:val="bottom"/>
            <w:hideMark/>
          </w:tcPr>
          <w:p w14:paraId="6ADB4359" w14:textId="77777777" w:rsidR="00000000" w:rsidRDefault="00000000">
            <w:pPr>
              <w:pStyle w:val="table10"/>
            </w:pPr>
            <w:r>
              <w:t>15</w:t>
            </w:r>
          </w:p>
        </w:tc>
        <w:tc>
          <w:tcPr>
            <w:tcW w:w="0" w:type="auto"/>
            <w:tcBorders>
              <w:top w:val="nil"/>
              <w:left w:val="nil"/>
              <w:bottom w:val="nil"/>
              <w:right w:val="nil"/>
            </w:tcBorders>
            <w:vAlign w:val="bottom"/>
            <w:hideMark/>
          </w:tcPr>
          <w:p w14:paraId="78B3A969" w14:textId="77777777" w:rsidR="00000000" w:rsidRDefault="00000000">
            <w:pPr>
              <w:pStyle w:val="table10"/>
            </w:pPr>
            <w:r>
              <w:t>30</w:t>
            </w:r>
          </w:p>
        </w:tc>
        <w:tc>
          <w:tcPr>
            <w:tcW w:w="0" w:type="auto"/>
            <w:tcBorders>
              <w:top w:val="nil"/>
              <w:left w:val="nil"/>
              <w:bottom w:val="nil"/>
              <w:right w:val="nil"/>
            </w:tcBorders>
            <w:vAlign w:val="bottom"/>
            <w:hideMark/>
          </w:tcPr>
          <w:p w14:paraId="1F77198E" w14:textId="77777777" w:rsidR="00000000" w:rsidRDefault="00000000">
            <w:pPr>
              <w:pStyle w:val="table10"/>
            </w:pPr>
            <w:r>
              <w:t>30</w:t>
            </w:r>
          </w:p>
        </w:tc>
      </w:tr>
      <w:tr w:rsidR="00000000" w14:paraId="1C36E0DC" w14:textId="77777777">
        <w:trPr>
          <w:divId w:val="1560164782"/>
          <w:tblCellSpacing w:w="0" w:type="dxa"/>
        </w:trPr>
        <w:tc>
          <w:tcPr>
            <w:tcW w:w="0" w:type="auto"/>
            <w:tcBorders>
              <w:top w:val="nil"/>
              <w:left w:val="nil"/>
              <w:bottom w:val="nil"/>
              <w:right w:val="nil"/>
            </w:tcBorders>
            <w:hideMark/>
          </w:tcPr>
          <w:p w14:paraId="4FCB4BFE" w14:textId="77777777" w:rsidR="00000000" w:rsidRDefault="00000000">
            <w:pPr>
              <w:pStyle w:val="table10"/>
            </w:pPr>
            <w:bookmarkStart w:id="132" w:name="a493"/>
            <w:bookmarkEnd w:id="132"/>
            <w:r>
              <w:t>12. Колбасные изделия из говядины, свинины, мяса птицы и субпродуктов, в том числе с мясо-растительными и другими добавками</w:t>
            </w:r>
          </w:p>
        </w:tc>
        <w:tc>
          <w:tcPr>
            <w:tcW w:w="0" w:type="auto"/>
            <w:tcBorders>
              <w:top w:val="nil"/>
              <w:left w:val="nil"/>
              <w:bottom w:val="nil"/>
              <w:right w:val="nil"/>
            </w:tcBorders>
            <w:vAlign w:val="bottom"/>
            <w:hideMark/>
          </w:tcPr>
          <w:p w14:paraId="452F3F24" w14:textId="77777777" w:rsidR="00000000" w:rsidRDefault="00000000">
            <w:pPr>
              <w:pStyle w:val="table10"/>
            </w:pPr>
            <w:r>
              <w:t>15</w:t>
            </w:r>
          </w:p>
        </w:tc>
        <w:tc>
          <w:tcPr>
            <w:tcW w:w="0" w:type="auto"/>
            <w:tcBorders>
              <w:top w:val="nil"/>
              <w:left w:val="nil"/>
              <w:bottom w:val="nil"/>
              <w:right w:val="nil"/>
            </w:tcBorders>
            <w:vAlign w:val="bottom"/>
            <w:hideMark/>
          </w:tcPr>
          <w:p w14:paraId="4096292F" w14:textId="77777777" w:rsidR="00000000" w:rsidRDefault="00000000">
            <w:pPr>
              <w:pStyle w:val="table10"/>
            </w:pPr>
            <w:r>
              <w:t>15</w:t>
            </w:r>
          </w:p>
        </w:tc>
        <w:tc>
          <w:tcPr>
            <w:tcW w:w="0" w:type="auto"/>
            <w:tcBorders>
              <w:top w:val="nil"/>
              <w:left w:val="nil"/>
              <w:bottom w:val="nil"/>
              <w:right w:val="nil"/>
            </w:tcBorders>
            <w:vAlign w:val="bottom"/>
            <w:hideMark/>
          </w:tcPr>
          <w:p w14:paraId="5BB6D97F" w14:textId="77777777" w:rsidR="00000000" w:rsidRDefault="00000000">
            <w:pPr>
              <w:pStyle w:val="table10"/>
            </w:pPr>
            <w:r>
              <w:t>20</w:t>
            </w:r>
          </w:p>
        </w:tc>
        <w:tc>
          <w:tcPr>
            <w:tcW w:w="0" w:type="auto"/>
            <w:tcBorders>
              <w:top w:val="nil"/>
              <w:left w:val="nil"/>
              <w:bottom w:val="nil"/>
              <w:right w:val="nil"/>
            </w:tcBorders>
            <w:vAlign w:val="bottom"/>
            <w:hideMark/>
          </w:tcPr>
          <w:p w14:paraId="10C2CCC8" w14:textId="77777777" w:rsidR="00000000" w:rsidRDefault="00000000">
            <w:pPr>
              <w:pStyle w:val="table10"/>
            </w:pPr>
            <w:r>
              <w:t>20</w:t>
            </w:r>
          </w:p>
        </w:tc>
      </w:tr>
      <w:tr w:rsidR="00000000" w14:paraId="43706F0A" w14:textId="77777777">
        <w:trPr>
          <w:divId w:val="1560164782"/>
          <w:tblCellSpacing w:w="0" w:type="dxa"/>
        </w:trPr>
        <w:tc>
          <w:tcPr>
            <w:tcW w:w="0" w:type="auto"/>
            <w:tcBorders>
              <w:top w:val="nil"/>
              <w:left w:val="nil"/>
              <w:bottom w:val="nil"/>
              <w:right w:val="nil"/>
            </w:tcBorders>
            <w:hideMark/>
          </w:tcPr>
          <w:p w14:paraId="005D275A" w14:textId="77777777" w:rsidR="00000000" w:rsidRDefault="00000000">
            <w:pPr>
              <w:pStyle w:val="table10"/>
            </w:pPr>
            <w:r>
              <w:t>13. Копчености из свинины, мяса птицы</w:t>
            </w:r>
          </w:p>
        </w:tc>
        <w:tc>
          <w:tcPr>
            <w:tcW w:w="0" w:type="auto"/>
            <w:tcBorders>
              <w:top w:val="nil"/>
              <w:left w:val="nil"/>
              <w:bottom w:val="nil"/>
              <w:right w:val="nil"/>
            </w:tcBorders>
            <w:vAlign w:val="bottom"/>
            <w:hideMark/>
          </w:tcPr>
          <w:p w14:paraId="10BB497E" w14:textId="77777777" w:rsidR="00000000" w:rsidRDefault="00000000">
            <w:pPr>
              <w:pStyle w:val="table10"/>
            </w:pPr>
            <w:r>
              <w:t>15</w:t>
            </w:r>
          </w:p>
        </w:tc>
        <w:tc>
          <w:tcPr>
            <w:tcW w:w="0" w:type="auto"/>
            <w:tcBorders>
              <w:top w:val="nil"/>
              <w:left w:val="nil"/>
              <w:bottom w:val="nil"/>
              <w:right w:val="nil"/>
            </w:tcBorders>
            <w:vAlign w:val="bottom"/>
            <w:hideMark/>
          </w:tcPr>
          <w:p w14:paraId="7BFF172D" w14:textId="77777777" w:rsidR="00000000" w:rsidRDefault="00000000">
            <w:pPr>
              <w:pStyle w:val="table10"/>
            </w:pPr>
            <w:r>
              <w:t>15</w:t>
            </w:r>
          </w:p>
        </w:tc>
        <w:tc>
          <w:tcPr>
            <w:tcW w:w="0" w:type="auto"/>
            <w:tcBorders>
              <w:top w:val="nil"/>
              <w:left w:val="nil"/>
              <w:bottom w:val="nil"/>
              <w:right w:val="nil"/>
            </w:tcBorders>
            <w:vAlign w:val="bottom"/>
            <w:hideMark/>
          </w:tcPr>
          <w:p w14:paraId="04290E98" w14:textId="77777777" w:rsidR="00000000" w:rsidRDefault="00000000">
            <w:pPr>
              <w:pStyle w:val="table10"/>
            </w:pPr>
            <w:r>
              <w:t>20</w:t>
            </w:r>
          </w:p>
        </w:tc>
        <w:tc>
          <w:tcPr>
            <w:tcW w:w="0" w:type="auto"/>
            <w:tcBorders>
              <w:top w:val="nil"/>
              <w:left w:val="nil"/>
              <w:bottom w:val="nil"/>
              <w:right w:val="nil"/>
            </w:tcBorders>
            <w:vAlign w:val="bottom"/>
            <w:hideMark/>
          </w:tcPr>
          <w:p w14:paraId="3621A2D4" w14:textId="77777777" w:rsidR="00000000" w:rsidRDefault="00000000">
            <w:pPr>
              <w:pStyle w:val="table10"/>
            </w:pPr>
            <w:r>
              <w:t>20</w:t>
            </w:r>
          </w:p>
        </w:tc>
      </w:tr>
      <w:tr w:rsidR="00000000" w14:paraId="76297165" w14:textId="77777777">
        <w:trPr>
          <w:divId w:val="1560164782"/>
          <w:tblCellSpacing w:w="0" w:type="dxa"/>
        </w:trPr>
        <w:tc>
          <w:tcPr>
            <w:tcW w:w="0" w:type="auto"/>
            <w:tcBorders>
              <w:top w:val="nil"/>
              <w:left w:val="nil"/>
              <w:bottom w:val="nil"/>
              <w:right w:val="nil"/>
            </w:tcBorders>
            <w:hideMark/>
          </w:tcPr>
          <w:p w14:paraId="4B60AC2C" w14:textId="77777777" w:rsidR="00000000" w:rsidRDefault="00000000">
            <w:pPr>
              <w:pStyle w:val="table10"/>
            </w:pPr>
            <w:r>
              <w:t>14. Консервы мясные и мясо-растительные</w:t>
            </w:r>
          </w:p>
        </w:tc>
        <w:tc>
          <w:tcPr>
            <w:tcW w:w="0" w:type="auto"/>
            <w:tcBorders>
              <w:top w:val="nil"/>
              <w:left w:val="nil"/>
              <w:bottom w:val="nil"/>
              <w:right w:val="nil"/>
            </w:tcBorders>
            <w:vAlign w:val="bottom"/>
            <w:hideMark/>
          </w:tcPr>
          <w:p w14:paraId="56B9F025" w14:textId="77777777" w:rsidR="00000000" w:rsidRDefault="00000000">
            <w:pPr>
              <w:pStyle w:val="table10"/>
            </w:pPr>
            <w:r>
              <w:t>15</w:t>
            </w:r>
          </w:p>
        </w:tc>
        <w:tc>
          <w:tcPr>
            <w:tcW w:w="0" w:type="auto"/>
            <w:tcBorders>
              <w:top w:val="nil"/>
              <w:left w:val="nil"/>
              <w:bottom w:val="nil"/>
              <w:right w:val="nil"/>
            </w:tcBorders>
            <w:vAlign w:val="bottom"/>
            <w:hideMark/>
          </w:tcPr>
          <w:p w14:paraId="363EA551" w14:textId="77777777" w:rsidR="00000000" w:rsidRDefault="00000000">
            <w:pPr>
              <w:pStyle w:val="table10"/>
            </w:pPr>
            <w:r>
              <w:t>10</w:t>
            </w:r>
          </w:p>
        </w:tc>
        <w:tc>
          <w:tcPr>
            <w:tcW w:w="0" w:type="auto"/>
            <w:tcBorders>
              <w:top w:val="nil"/>
              <w:left w:val="nil"/>
              <w:bottom w:val="nil"/>
              <w:right w:val="nil"/>
            </w:tcBorders>
            <w:vAlign w:val="bottom"/>
            <w:hideMark/>
          </w:tcPr>
          <w:p w14:paraId="1C58E128" w14:textId="77777777" w:rsidR="00000000" w:rsidRDefault="00000000">
            <w:pPr>
              <w:pStyle w:val="table10"/>
            </w:pPr>
            <w:r>
              <w:t>20</w:t>
            </w:r>
          </w:p>
        </w:tc>
        <w:tc>
          <w:tcPr>
            <w:tcW w:w="0" w:type="auto"/>
            <w:tcBorders>
              <w:top w:val="nil"/>
              <w:left w:val="nil"/>
              <w:bottom w:val="nil"/>
              <w:right w:val="nil"/>
            </w:tcBorders>
            <w:vAlign w:val="bottom"/>
            <w:hideMark/>
          </w:tcPr>
          <w:p w14:paraId="18C26F02" w14:textId="77777777" w:rsidR="00000000" w:rsidRDefault="00000000">
            <w:pPr>
              <w:pStyle w:val="table10"/>
            </w:pPr>
            <w:r>
              <w:t>30</w:t>
            </w:r>
          </w:p>
        </w:tc>
      </w:tr>
      <w:tr w:rsidR="00000000" w14:paraId="3BC5BE17" w14:textId="77777777">
        <w:trPr>
          <w:divId w:val="1560164782"/>
          <w:tblCellSpacing w:w="0" w:type="dxa"/>
        </w:trPr>
        <w:tc>
          <w:tcPr>
            <w:tcW w:w="0" w:type="auto"/>
            <w:tcBorders>
              <w:top w:val="nil"/>
              <w:left w:val="nil"/>
              <w:bottom w:val="nil"/>
              <w:right w:val="nil"/>
            </w:tcBorders>
            <w:hideMark/>
          </w:tcPr>
          <w:p w14:paraId="2EF02F72" w14:textId="77777777" w:rsidR="00000000" w:rsidRDefault="00000000">
            <w:pPr>
              <w:pStyle w:val="table10"/>
            </w:pPr>
            <w:bookmarkStart w:id="133" w:name="a428"/>
            <w:bookmarkEnd w:id="133"/>
            <w:r>
              <w:t>15. Консервы мясные, мясо-растительные, растительно-мясные для детского и диетического питания</w:t>
            </w:r>
          </w:p>
        </w:tc>
        <w:tc>
          <w:tcPr>
            <w:tcW w:w="0" w:type="auto"/>
            <w:tcBorders>
              <w:top w:val="nil"/>
              <w:left w:val="nil"/>
              <w:bottom w:val="nil"/>
              <w:right w:val="nil"/>
            </w:tcBorders>
            <w:vAlign w:val="bottom"/>
            <w:hideMark/>
          </w:tcPr>
          <w:p w14:paraId="4F58F6B7" w14:textId="77777777" w:rsidR="00000000" w:rsidRDefault="00000000">
            <w:pPr>
              <w:pStyle w:val="table10"/>
            </w:pPr>
            <w:r>
              <w:t>15</w:t>
            </w:r>
          </w:p>
        </w:tc>
        <w:tc>
          <w:tcPr>
            <w:tcW w:w="0" w:type="auto"/>
            <w:tcBorders>
              <w:top w:val="nil"/>
              <w:left w:val="nil"/>
              <w:bottom w:val="nil"/>
              <w:right w:val="nil"/>
            </w:tcBorders>
            <w:vAlign w:val="bottom"/>
            <w:hideMark/>
          </w:tcPr>
          <w:p w14:paraId="22FD9D34" w14:textId="77777777" w:rsidR="00000000" w:rsidRDefault="00000000">
            <w:pPr>
              <w:pStyle w:val="table10"/>
            </w:pPr>
            <w:r>
              <w:t>15</w:t>
            </w:r>
          </w:p>
        </w:tc>
        <w:tc>
          <w:tcPr>
            <w:tcW w:w="0" w:type="auto"/>
            <w:tcBorders>
              <w:top w:val="nil"/>
              <w:left w:val="nil"/>
              <w:bottom w:val="nil"/>
              <w:right w:val="nil"/>
            </w:tcBorders>
            <w:vAlign w:val="bottom"/>
            <w:hideMark/>
          </w:tcPr>
          <w:p w14:paraId="76849BBE" w14:textId="77777777" w:rsidR="00000000" w:rsidRDefault="00000000">
            <w:pPr>
              <w:pStyle w:val="table10"/>
            </w:pPr>
            <w:r>
              <w:t>15</w:t>
            </w:r>
          </w:p>
        </w:tc>
        <w:tc>
          <w:tcPr>
            <w:tcW w:w="0" w:type="auto"/>
            <w:tcBorders>
              <w:top w:val="nil"/>
              <w:left w:val="nil"/>
              <w:bottom w:val="nil"/>
              <w:right w:val="nil"/>
            </w:tcBorders>
            <w:vAlign w:val="bottom"/>
            <w:hideMark/>
          </w:tcPr>
          <w:p w14:paraId="5857CFA4" w14:textId="77777777" w:rsidR="00000000" w:rsidRDefault="00000000">
            <w:pPr>
              <w:pStyle w:val="table10"/>
            </w:pPr>
            <w:r>
              <w:t>15</w:t>
            </w:r>
          </w:p>
        </w:tc>
      </w:tr>
      <w:tr w:rsidR="00000000" w14:paraId="3C9A05FC" w14:textId="77777777">
        <w:trPr>
          <w:divId w:val="1560164782"/>
          <w:tblCellSpacing w:w="0" w:type="dxa"/>
        </w:trPr>
        <w:tc>
          <w:tcPr>
            <w:tcW w:w="0" w:type="auto"/>
            <w:tcBorders>
              <w:top w:val="nil"/>
              <w:left w:val="nil"/>
              <w:bottom w:val="nil"/>
              <w:right w:val="nil"/>
            </w:tcBorders>
            <w:hideMark/>
          </w:tcPr>
          <w:p w14:paraId="2C1A4755" w14:textId="77777777" w:rsidR="00000000" w:rsidRDefault="00000000">
            <w:pPr>
              <w:pStyle w:val="table10"/>
            </w:pPr>
            <w:r>
              <w:t xml:space="preserve">РЫБА И ПРОДУКТЫ ИЗ РЫБЫ </w:t>
            </w:r>
            <w:r>
              <w:br/>
              <w:t>(включая морепродукты)</w:t>
            </w:r>
          </w:p>
        </w:tc>
        <w:tc>
          <w:tcPr>
            <w:tcW w:w="0" w:type="auto"/>
            <w:gridSpan w:val="4"/>
            <w:tcBorders>
              <w:top w:val="nil"/>
              <w:left w:val="nil"/>
              <w:bottom w:val="nil"/>
              <w:right w:val="nil"/>
            </w:tcBorders>
            <w:vAlign w:val="bottom"/>
            <w:hideMark/>
          </w:tcPr>
          <w:p w14:paraId="072F4C98" w14:textId="77777777" w:rsidR="00000000" w:rsidRDefault="00000000">
            <w:pPr>
              <w:pStyle w:val="table10"/>
            </w:pPr>
            <w:r>
              <w:t> </w:t>
            </w:r>
          </w:p>
        </w:tc>
      </w:tr>
      <w:tr w:rsidR="00000000" w14:paraId="3B4F1D97" w14:textId="77777777">
        <w:trPr>
          <w:divId w:val="1560164782"/>
          <w:tblCellSpacing w:w="0" w:type="dxa"/>
        </w:trPr>
        <w:tc>
          <w:tcPr>
            <w:tcW w:w="0" w:type="auto"/>
            <w:tcBorders>
              <w:top w:val="nil"/>
              <w:left w:val="nil"/>
              <w:bottom w:val="nil"/>
              <w:right w:val="nil"/>
            </w:tcBorders>
            <w:hideMark/>
          </w:tcPr>
          <w:p w14:paraId="7BE4792C" w14:textId="77777777" w:rsidR="00000000" w:rsidRDefault="00000000">
            <w:pPr>
              <w:pStyle w:val="table10"/>
            </w:pPr>
            <w:bookmarkStart w:id="134" w:name="a433"/>
            <w:bookmarkEnd w:id="134"/>
            <w:r>
              <w:t xml:space="preserve">16. Рыба живая и охлажденная неразделанная, за исключением рыбы лососевых, осетровых, тунцовых пород </w:t>
            </w:r>
          </w:p>
        </w:tc>
        <w:tc>
          <w:tcPr>
            <w:tcW w:w="0" w:type="auto"/>
            <w:tcBorders>
              <w:top w:val="nil"/>
              <w:left w:val="nil"/>
              <w:bottom w:val="nil"/>
              <w:right w:val="nil"/>
            </w:tcBorders>
            <w:vAlign w:val="bottom"/>
            <w:hideMark/>
          </w:tcPr>
          <w:p w14:paraId="07098B04" w14:textId="77777777" w:rsidR="00000000" w:rsidRDefault="00000000">
            <w:pPr>
              <w:pStyle w:val="table10"/>
            </w:pPr>
            <w:r>
              <w:t>25</w:t>
            </w:r>
          </w:p>
        </w:tc>
        <w:tc>
          <w:tcPr>
            <w:tcW w:w="0" w:type="auto"/>
            <w:tcBorders>
              <w:top w:val="nil"/>
              <w:left w:val="nil"/>
              <w:bottom w:val="nil"/>
              <w:right w:val="nil"/>
            </w:tcBorders>
            <w:vAlign w:val="bottom"/>
            <w:hideMark/>
          </w:tcPr>
          <w:p w14:paraId="1426E003" w14:textId="77777777" w:rsidR="00000000" w:rsidRDefault="00000000">
            <w:pPr>
              <w:pStyle w:val="table10"/>
            </w:pPr>
            <w:r>
              <w:t>25</w:t>
            </w:r>
          </w:p>
        </w:tc>
        <w:tc>
          <w:tcPr>
            <w:tcW w:w="0" w:type="auto"/>
            <w:tcBorders>
              <w:top w:val="nil"/>
              <w:left w:val="nil"/>
              <w:bottom w:val="nil"/>
              <w:right w:val="nil"/>
            </w:tcBorders>
            <w:vAlign w:val="bottom"/>
            <w:hideMark/>
          </w:tcPr>
          <w:p w14:paraId="326C9879" w14:textId="77777777" w:rsidR="00000000" w:rsidRDefault="00000000">
            <w:pPr>
              <w:pStyle w:val="table10"/>
            </w:pPr>
            <w:r>
              <w:t>25</w:t>
            </w:r>
          </w:p>
        </w:tc>
        <w:tc>
          <w:tcPr>
            <w:tcW w:w="0" w:type="auto"/>
            <w:tcBorders>
              <w:top w:val="nil"/>
              <w:left w:val="nil"/>
              <w:bottom w:val="nil"/>
              <w:right w:val="nil"/>
            </w:tcBorders>
            <w:vAlign w:val="bottom"/>
            <w:hideMark/>
          </w:tcPr>
          <w:p w14:paraId="0B223B71" w14:textId="77777777" w:rsidR="00000000" w:rsidRDefault="00000000">
            <w:pPr>
              <w:pStyle w:val="table10"/>
            </w:pPr>
            <w:r>
              <w:t>25</w:t>
            </w:r>
          </w:p>
        </w:tc>
      </w:tr>
      <w:tr w:rsidR="00000000" w14:paraId="4BF9474C" w14:textId="77777777">
        <w:trPr>
          <w:divId w:val="1560164782"/>
          <w:tblCellSpacing w:w="0" w:type="dxa"/>
        </w:trPr>
        <w:tc>
          <w:tcPr>
            <w:tcW w:w="0" w:type="auto"/>
            <w:tcBorders>
              <w:top w:val="nil"/>
              <w:left w:val="nil"/>
              <w:bottom w:val="nil"/>
              <w:right w:val="nil"/>
            </w:tcBorders>
            <w:hideMark/>
          </w:tcPr>
          <w:p w14:paraId="652F04E4" w14:textId="77777777" w:rsidR="00000000" w:rsidRDefault="00000000">
            <w:pPr>
              <w:pStyle w:val="table10"/>
            </w:pPr>
            <w:r>
              <w:t>17. Рыба мороженая неразделанная, за исключением рыбы лососевых, осетровых, тунцовых пород</w:t>
            </w:r>
          </w:p>
        </w:tc>
        <w:tc>
          <w:tcPr>
            <w:tcW w:w="0" w:type="auto"/>
            <w:tcBorders>
              <w:top w:val="nil"/>
              <w:left w:val="nil"/>
              <w:bottom w:val="nil"/>
              <w:right w:val="nil"/>
            </w:tcBorders>
            <w:vAlign w:val="bottom"/>
            <w:hideMark/>
          </w:tcPr>
          <w:p w14:paraId="57DB9344" w14:textId="77777777" w:rsidR="00000000" w:rsidRDefault="00000000">
            <w:pPr>
              <w:pStyle w:val="table10"/>
            </w:pPr>
            <w:r>
              <w:t>25</w:t>
            </w:r>
          </w:p>
        </w:tc>
        <w:tc>
          <w:tcPr>
            <w:tcW w:w="0" w:type="auto"/>
            <w:tcBorders>
              <w:top w:val="nil"/>
              <w:left w:val="nil"/>
              <w:bottom w:val="nil"/>
              <w:right w:val="nil"/>
            </w:tcBorders>
            <w:vAlign w:val="bottom"/>
            <w:hideMark/>
          </w:tcPr>
          <w:p w14:paraId="1DAD7BE2" w14:textId="77777777" w:rsidR="00000000" w:rsidRDefault="00000000">
            <w:pPr>
              <w:pStyle w:val="table10"/>
            </w:pPr>
            <w:r>
              <w:t>25</w:t>
            </w:r>
          </w:p>
        </w:tc>
        <w:tc>
          <w:tcPr>
            <w:tcW w:w="0" w:type="auto"/>
            <w:tcBorders>
              <w:top w:val="nil"/>
              <w:left w:val="nil"/>
              <w:bottom w:val="nil"/>
              <w:right w:val="nil"/>
            </w:tcBorders>
            <w:vAlign w:val="bottom"/>
            <w:hideMark/>
          </w:tcPr>
          <w:p w14:paraId="23766153" w14:textId="77777777" w:rsidR="00000000" w:rsidRDefault="00000000">
            <w:pPr>
              <w:pStyle w:val="table10"/>
            </w:pPr>
            <w:r>
              <w:t>25</w:t>
            </w:r>
          </w:p>
        </w:tc>
        <w:tc>
          <w:tcPr>
            <w:tcW w:w="0" w:type="auto"/>
            <w:tcBorders>
              <w:top w:val="nil"/>
              <w:left w:val="nil"/>
              <w:bottom w:val="nil"/>
              <w:right w:val="nil"/>
            </w:tcBorders>
            <w:vAlign w:val="bottom"/>
            <w:hideMark/>
          </w:tcPr>
          <w:p w14:paraId="0F8066ED" w14:textId="77777777" w:rsidR="00000000" w:rsidRDefault="00000000">
            <w:pPr>
              <w:pStyle w:val="table10"/>
            </w:pPr>
            <w:r>
              <w:t>25</w:t>
            </w:r>
          </w:p>
        </w:tc>
      </w:tr>
      <w:tr w:rsidR="00000000" w14:paraId="77EE8727" w14:textId="77777777">
        <w:trPr>
          <w:divId w:val="1560164782"/>
          <w:tblCellSpacing w:w="0" w:type="dxa"/>
        </w:trPr>
        <w:tc>
          <w:tcPr>
            <w:tcW w:w="0" w:type="auto"/>
            <w:tcBorders>
              <w:top w:val="nil"/>
              <w:left w:val="nil"/>
              <w:bottom w:val="nil"/>
              <w:right w:val="nil"/>
            </w:tcBorders>
            <w:hideMark/>
          </w:tcPr>
          <w:p w14:paraId="3531071A" w14:textId="77777777" w:rsidR="00000000" w:rsidRDefault="00000000">
            <w:pPr>
              <w:pStyle w:val="table10"/>
            </w:pPr>
            <w:r>
              <w:t>18. Рыба мороженая (филе и разделанная), за исключением рыбы лососевых, осетровых, тунцовых пород</w:t>
            </w:r>
          </w:p>
        </w:tc>
        <w:tc>
          <w:tcPr>
            <w:tcW w:w="0" w:type="auto"/>
            <w:tcBorders>
              <w:top w:val="nil"/>
              <w:left w:val="nil"/>
              <w:bottom w:val="nil"/>
              <w:right w:val="nil"/>
            </w:tcBorders>
            <w:vAlign w:val="bottom"/>
            <w:hideMark/>
          </w:tcPr>
          <w:p w14:paraId="34EA37C7" w14:textId="77777777" w:rsidR="00000000" w:rsidRDefault="00000000">
            <w:pPr>
              <w:pStyle w:val="table10"/>
            </w:pPr>
            <w:r>
              <w:t>25</w:t>
            </w:r>
          </w:p>
        </w:tc>
        <w:tc>
          <w:tcPr>
            <w:tcW w:w="0" w:type="auto"/>
            <w:tcBorders>
              <w:top w:val="nil"/>
              <w:left w:val="nil"/>
              <w:bottom w:val="nil"/>
              <w:right w:val="nil"/>
            </w:tcBorders>
            <w:vAlign w:val="bottom"/>
            <w:hideMark/>
          </w:tcPr>
          <w:p w14:paraId="186AA423" w14:textId="77777777" w:rsidR="00000000" w:rsidRDefault="00000000">
            <w:pPr>
              <w:pStyle w:val="table10"/>
            </w:pPr>
            <w:r>
              <w:t>25</w:t>
            </w:r>
          </w:p>
        </w:tc>
        <w:tc>
          <w:tcPr>
            <w:tcW w:w="0" w:type="auto"/>
            <w:tcBorders>
              <w:top w:val="nil"/>
              <w:left w:val="nil"/>
              <w:bottom w:val="nil"/>
              <w:right w:val="nil"/>
            </w:tcBorders>
            <w:vAlign w:val="bottom"/>
            <w:hideMark/>
          </w:tcPr>
          <w:p w14:paraId="4E279A32" w14:textId="77777777" w:rsidR="00000000" w:rsidRDefault="00000000">
            <w:pPr>
              <w:pStyle w:val="table10"/>
            </w:pPr>
            <w:r>
              <w:t>25</w:t>
            </w:r>
          </w:p>
        </w:tc>
        <w:tc>
          <w:tcPr>
            <w:tcW w:w="0" w:type="auto"/>
            <w:tcBorders>
              <w:top w:val="nil"/>
              <w:left w:val="nil"/>
              <w:bottom w:val="nil"/>
              <w:right w:val="nil"/>
            </w:tcBorders>
            <w:vAlign w:val="bottom"/>
            <w:hideMark/>
          </w:tcPr>
          <w:p w14:paraId="605354F1" w14:textId="77777777" w:rsidR="00000000" w:rsidRDefault="00000000">
            <w:pPr>
              <w:pStyle w:val="table10"/>
            </w:pPr>
            <w:r>
              <w:t>25</w:t>
            </w:r>
          </w:p>
        </w:tc>
      </w:tr>
      <w:tr w:rsidR="00000000" w14:paraId="73AD04A1" w14:textId="77777777">
        <w:trPr>
          <w:divId w:val="1560164782"/>
          <w:tblCellSpacing w:w="0" w:type="dxa"/>
        </w:trPr>
        <w:tc>
          <w:tcPr>
            <w:tcW w:w="0" w:type="auto"/>
            <w:tcBorders>
              <w:top w:val="nil"/>
              <w:left w:val="nil"/>
              <w:bottom w:val="nil"/>
              <w:right w:val="nil"/>
            </w:tcBorders>
            <w:hideMark/>
          </w:tcPr>
          <w:p w14:paraId="14C3C8B3" w14:textId="77777777" w:rsidR="00000000" w:rsidRDefault="00000000">
            <w:pPr>
              <w:pStyle w:val="table10"/>
            </w:pPr>
            <w:r>
              <w:t>19. Рыба соленая и пряного посола, за исключением рыбы лососевых, осетровых, тунцовых пород</w:t>
            </w:r>
          </w:p>
        </w:tc>
        <w:tc>
          <w:tcPr>
            <w:tcW w:w="0" w:type="auto"/>
            <w:tcBorders>
              <w:top w:val="nil"/>
              <w:left w:val="nil"/>
              <w:bottom w:val="nil"/>
              <w:right w:val="nil"/>
            </w:tcBorders>
            <w:vAlign w:val="bottom"/>
            <w:hideMark/>
          </w:tcPr>
          <w:p w14:paraId="35F7334D" w14:textId="77777777" w:rsidR="00000000" w:rsidRDefault="00000000">
            <w:pPr>
              <w:pStyle w:val="table10"/>
            </w:pPr>
            <w:r>
              <w:t>15</w:t>
            </w:r>
          </w:p>
        </w:tc>
        <w:tc>
          <w:tcPr>
            <w:tcW w:w="0" w:type="auto"/>
            <w:tcBorders>
              <w:top w:val="nil"/>
              <w:left w:val="nil"/>
              <w:bottom w:val="nil"/>
              <w:right w:val="nil"/>
            </w:tcBorders>
            <w:vAlign w:val="bottom"/>
            <w:hideMark/>
          </w:tcPr>
          <w:p w14:paraId="6777D442" w14:textId="77777777" w:rsidR="00000000" w:rsidRDefault="00000000">
            <w:pPr>
              <w:pStyle w:val="table10"/>
            </w:pPr>
            <w:r>
              <w:t>15</w:t>
            </w:r>
          </w:p>
        </w:tc>
        <w:tc>
          <w:tcPr>
            <w:tcW w:w="0" w:type="auto"/>
            <w:tcBorders>
              <w:top w:val="nil"/>
              <w:left w:val="nil"/>
              <w:bottom w:val="nil"/>
              <w:right w:val="nil"/>
            </w:tcBorders>
            <w:vAlign w:val="bottom"/>
            <w:hideMark/>
          </w:tcPr>
          <w:p w14:paraId="7B16C628" w14:textId="77777777" w:rsidR="00000000" w:rsidRDefault="00000000">
            <w:pPr>
              <w:pStyle w:val="table10"/>
            </w:pPr>
            <w:r>
              <w:t>25</w:t>
            </w:r>
          </w:p>
        </w:tc>
        <w:tc>
          <w:tcPr>
            <w:tcW w:w="0" w:type="auto"/>
            <w:tcBorders>
              <w:top w:val="nil"/>
              <w:left w:val="nil"/>
              <w:bottom w:val="nil"/>
              <w:right w:val="nil"/>
            </w:tcBorders>
            <w:vAlign w:val="bottom"/>
            <w:hideMark/>
          </w:tcPr>
          <w:p w14:paraId="33BCF919" w14:textId="77777777" w:rsidR="00000000" w:rsidRDefault="00000000">
            <w:pPr>
              <w:pStyle w:val="table10"/>
            </w:pPr>
            <w:r>
              <w:t>25</w:t>
            </w:r>
          </w:p>
        </w:tc>
      </w:tr>
      <w:tr w:rsidR="00000000" w14:paraId="4F918C17" w14:textId="77777777">
        <w:trPr>
          <w:divId w:val="1560164782"/>
          <w:tblCellSpacing w:w="0" w:type="dxa"/>
        </w:trPr>
        <w:tc>
          <w:tcPr>
            <w:tcW w:w="0" w:type="auto"/>
            <w:tcBorders>
              <w:top w:val="nil"/>
              <w:left w:val="nil"/>
              <w:bottom w:val="nil"/>
              <w:right w:val="nil"/>
            </w:tcBorders>
            <w:hideMark/>
          </w:tcPr>
          <w:p w14:paraId="4F977871" w14:textId="77777777" w:rsidR="00000000" w:rsidRDefault="00000000">
            <w:pPr>
              <w:pStyle w:val="table10"/>
            </w:pPr>
            <w:r>
              <w:t>20. Рыба копченая, за исключением рыбы лососевых, осетровых, тунцовых пород</w:t>
            </w:r>
          </w:p>
        </w:tc>
        <w:tc>
          <w:tcPr>
            <w:tcW w:w="0" w:type="auto"/>
            <w:tcBorders>
              <w:top w:val="nil"/>
              <w:left w:val="nil"/>
              <w:bottom w:val="nil"/>
              <w:right w:val="nil"/>
            </w:tcBorders>
            <w:vAlign w:val="bottom"/>
            <w:hideMark/>
          </w:tcPr>
          <w:p w14:paraId="00F46CE2" w14:textId="77777777" w:rsidR="00000000" w:rsidRDefault="00000000">
            <w:pPr>
              <w:pStyle w:val="table10"/>
            </w:pPr>
            <w:r>
              <w:t>15</w:t>
            </w:r>
          </w:p>
        </w:tc>
        <w:tc>
          <w:tcPr>
            <w:tcW w:w="0" w:type="auto"/>
            <w:tcBorders>
              <w:top w:val="nil"/>
              <w:left w:val="nil"/>
              <w:bottom w:val="nil"/>
              <w:right w:val="nil"/>
            </w:tcBorders>
            <w:vAlign w:val="bottom"/>
            <w:hideMark/>
          </w:tcPr>
          <w:p w14:paraId="3C01C7CF" w14:textId="77777777" w:rsidR="00000000" w:rsidRDefault="00000000">
            <w:pPr>
              <w:pStyle w:val="table10"/>
            </w:pPr>
            <w:r>
              <w:t>15</w:t>
            </w:r>
          </w:p>
        </w:tc>
        <w:tc>
          <w:tcPr>
            <w:tcW w:w="0" w:type="auto"/>
            <w:tcBorders>
              <w:top w:val="nil"/>
              <w:left w:val="nil"/>
              <w:bottom w:val="nil"/>
              <w:right w:val="nil"/>
            </w:tcBorders>
            <w:vAlign w:val="bottom"/>
            <w:hideMark/>
          </w:tcPr>
          <w:p w14:paraId="2B5B2266" w14:textId="77777777" w:rsidR="00000000" w:rsidRDefault="00000000">
            <w:pPr>
              <w:pStyle w:val="table10"/>
            </w:pPr>
            <w:r>
              <w:t>25</w:t>
            </w:r>
          </w:p>
        </w:tc>
        <w:tc>
          <w:tcPr>
            <w:tcW w:w="0" w:type="auto"/>
            <w:tcBorders>
              <w:top w:val="nil"/>
              <w:left w:val="nil"/>
              <w:bottom w:val="nil"/>
              <w:right w:val="nil"/>
            </w:tcBorders>
            <w:vAlign w:val="bottom"/>
            <w:hideMark/>
          </w:tcPr>
          <w:p w14:paraId="62436BF5" w14:textId="77777777" w:rsidR="00000000" w:rsidRDefault="00000000">
            <w:pPr>
              <w:pStyle w:val="table10"/>
            </w:pPr>
            <w:r>
              <w:t>25</w:t>
            </w:r>
          </w:p>
        </w:tc>
      </w:tr>
      <w:tr w:rsidR="00000000" w14:paraId="18AD6E93" w14:textId="77777777">
        <w:trPr>
          <w:divId w:val="1560164782"/>
          <w:tblCellSpacing w:w="0" w:type="dxa"/>
        </w:trPr>
        <w:tc>
          <w:tcPr>
            <w:tcW w:w="0" w:type="auto"/>
            <w:tcBorders>
              <w:top w:val="nil"/>
              <w:left w:val="nil"/>
              <w:bottom w:val="nil"/>
              <w:right w:val="nil"/>
            </w:tcBorders>
            <w:hideMark/>
          </w:tcPr>
          <w:p w14:paraId="1DB83263" w14:textId="77777777" w:rsidR="00000000" w:rsidRDefault="00000000">
            <w:pPr>
              <w:pStyle w:val="table10"/>
            </w:pPr>
            <w:r>
              <w:t>21. Крабовые палочки (крабовое мясо)</w:t>
            </w:r>
          </w:p>
        </w:tc>
        <w:tc>
          <w:tcPr>
            <w:tcW w:w="0" w:type="auto"/>
            <w:tcBorders>
              <w:top w:val="nil"/>
              <w:left w:val="nil"/>
              <w:bottom w:val="nil"/>
              <w:right w:val="nil"/>
            </w:tcBorders>
            <w:vAlign w:val="bottom"/>
            <w:hideMark/>
          </w:tcPr>
          <w:p w14:paraId="3E71C63F" w14:textId="77777777" w:rsidR="00000000" w:rsidRDefault="00000000">
            <w:pPr>
              <w:pStyle w:val="table10"/>
            </w:pPr>
            <w:r>
              <w:t>25</w:t>
            </w:r>
          </w:p>
        </w:tc>
        <w:tc>
          <w:tcPr>
            <w:tcW w:w="0" w:type="auto"/>
            <w:tcBorders>
              <w:top w:val="nil"/>
              <w:left w:val="nil"/>
              <w:bottom w:val="nil"/>
              <w:right w:val="nil"/>
            </w:tcBorders>
            <w:vAlign w:val="bottom"/>
            <w:hideMark/>
          </w:tcPr>
          <w:p w14:paraId="2DCF4743" w14:textId="77777777" w:rsidR="00000000" w:rsidRDefault="00000000">
            <w:pPr>
              <w:pStyle w:val="table10"/>
            </w:pPr>
            <w:r>
              <w:t>25</w:t>
            </w:r>
          </w:p>
        </w:tc>
        <w:tc>
          <w:tcPr>
            <w:tcW w:w="0" w:type="auto"/>
            <w:tcBorders>
              <w:top w:val="nil"/>
              <w:left w:val="nil"/>
              <w:bottom w:val="nil"/>
              <w:right w:val="nil"/>
            </w:tcBorders>
            <w:vAlign w:val="bottom"/>
            <w:hideMark/>
          </w:tcPr>
          <w:p w14:paraId="03EDB028" w14:textId="77777777" w:rsidR="00000000" w:rsidRDefault="00000000">
            <w:pPr>
              <w:pStyle w:val="table10"/>
            </w:pPr>
            <w:r>
              <w:t>25</w:t>
            </w:r>
          </w:p>
        </w:tc>
        <w:tc>
          <w:tcPr>
            <w:tcW w:w="0" w:type="auto"/>
            <w:tcBorders>
              <w:top w:val="nil"/>
              <w:left w:val="nil"/>
              <w:bottom w:val="nil"/>
              <w:right w:val="nil"/>
            </w:tcBorders>
            <w:vAlign w:val="bottom"/>
            <w:hideMark/>
          </w:tcPr>
          <w:p w14:paraId="508BA7B3" w14:textId="77777777" w:rsidR="00000000" w:rsidRDefault="00000000">
            <w:pPr>
              <w:pStyle w:val="table10"/>
            </w:pPr>
            <w:r>
              <w:t>25</w:t>
            </w:r>
          </w:p>
        </w:tc>
      </w:tr>
      <w:tr w:rsidR="00000000" w14:paraId="28102B78" w14:textId="77777777">
        <w:trPr>
          <w:divId w:val="1560164782"/>
          <w:tblCellSpacing w:w="0" w:type="dxa"/>
        </w:trPr>
        <w:tc>
          <w:tcPr>
            <w:tcW w:w="0" w:type="auto"/>
            <w:tcBorders>
              <w:top w:val="nil"/>
              <w:left w:val="nil"/>
              <w:bottom w:val="nil"/>
              <w:right w:val="nil"/>
            </w:tcBorders>
            <w:hideMark/>
          </w:tcPr>
          <w:p w14:paraId="5077AA22" w14:textId="77777777" w:rsidR="00000000" w:rsidRDefault="00000000">
            <w:pPr>
              <w:pStyle w:val="table10"/>
            </w:pPr>
            <w:r>
              <w:lastRenderedPageBreak/>
              <w:t>22. Полуфабрикаты рыбные (котлеты, рыбные палочки, фарш, бургеры)</w:t>
            </w:r>
          </w:p>
        </w:tc>
        <w:tc>
          <w:tcPr>
            <w:tcW w:w="0" w:type="auto"/>
            <w:tcBorders>
              <w:top w:val="nil"/>
              <w:left w:val="nil"/>
              <w:bottom w:val="nil"/>
              <w:right w:val="nil"/>
            </w:tcBorders>
            <w:vAlign w:val="bottom"/>
            <w:hideMark/>
          </w:tcPr>
          <w:p w14:paraId="19C6C50D" w14:textId="77777777" w:rsidR="00000000" w:rsidRDefault="00000000">
            <w:pPr>
              <w:pStyle w:val="table10"/>
            </w:pPr>
            <w:r>
              <w:t>25</w:t>
            </w:r>
          </w:p>
        </w:tc>
        <w:tc>
          <w:tcPr>
            <w:tcW w:w="0" w:type="auto"/>
            <w:tcBorders>
              <w:top w:val="nil"/>
              <w:left w:val="nil"/>
              <w:bottom w:val="nil"/>
              <w:right w:val="nil"/>
            </w:tcBorders>
            <w:vAlign w:val="bottom"/>
            <w:hideMark/>
          </w:tcPr>
          <w:p w14:paraId="7982505F" w14:textId="77777777" w:rsidR="00000000" w:rsidRDefault="00000000">
            <w:pPr>
              <w:pStyle w:val="table10"/>
            </w:pPr>
            <w:r>
              <w:t>25</w:t>
            </w:r>
          </w:p>
        </w:tc>
        <w:tc>
          <w:tcPr>
            <w:tcW w:w="0" w:type="auto"/>
            <w:tcBorders>
              <w:top w:val="nil"/>
              <w:left w:val="nil"/>
              <w:bottom w:val="nil"/>
              <w:right w:val="nil"/>
            </w:tcBorders>
            <w:vAlign w:val="bottom"/>
            <w:hideMark/>
          </w:tcPr>
          <w:p w14:paraId="175245C0" w14:textId="77777777" w:rsidR="00000000" w:rsidRDefault="00000000">
            <w:pPr>
              <w:pStyle w:val="table10"/>
            </w:pPr>
            <w:r>
              <w:t>25</w:t>
            </w:r>
          </w:p>
        </w:tc>
        <w:tc>
          <w:tcPr>
            <w:tcW w:w="0" w:type="auto"/>
            <w:tcBorders>
              <w:top w:val="nil"/>
              <w:left w:val="nil"/>
              <w:bottom w:val="nil"/>
              <w:right w:val="nil"/>
            </w:tcBorders>
            <w:vAlign w:val="bottom"/>
            <w:hideMark/>
          </w:tcPr>
          <w:p w14:paraId="4A4A8654" w14:textId="77777777" w:rsidR="00000000" w:rsidRDefault="00000000">
            <w:pPr>
              <w:pStyle w:val="table10"/>
            </w:pPr>
            <w:r>
              <w:t>25</w:t>
            </w:r>
          </w:p>
        </w:tc>
      </w:tr>
      <w:tr w:rsidR="00000000" w14:paraId="4060BEDD" w14:textId="77777777">
        <w:trPr>
          <w:divId w:val="1560164782"/>
          <w:tblCellSpacing w:w="0" w:type="dxa"/>
        </w:trPr>
        <w:tc>
          <w:tcPr>
            <w:tcW w:w="0" w:type="auto"/>
            <w:tcBorders>
              <w:top w:val="nil"/>
              <w:left w:val="nil"/>
              <w:bottom w:val="nil"/>
              <w:right w:val="nil"/>
            </w:tcBorders>
            <w:hideMark/>
          </w:tcPr>
          <w:p w14:paraId="0F60641A" w14:textId="77777777" w:rsidR="00000000" w:rsidRDefault="00000000">
            <w:pPr>
              <w:pStyle w:val="table10"/>
            </w:pPr>
            <w:r>
              <w:t>Консервы рыбные</w:t>
            </w:r>
          </w:p>
        </w:tc>
        <w:tc>
          <w:tcPr>
            <w:tcW w:w="0" w:type="auto"/>
            <w:gridSpan w:val="4"/>
            <w:tcBorders>
              <w:top w:val="nil"/>
              <w:left w:val="nil"/>
              <w:bottom w:val="nil"/>
              <w:right w:val="nil"/>
            </w:tcBorders>
            <w:vAlign w:val="bottom"/>
            <w:hideMark/>
          </w:tcPr>
          <w:p w14:paraId="7FECF42F" w14:textId="77777777" w:rsidR="00000000" w:rsidRDefault="00000000">
            <w:pPr>
              <w:pStyle w:val="table10"/>
            </w:pPr>
            <w:r>
              <w:t> </w:t>
            </w:r>
          </w:p>
        </w:tc>
      </w:tr>
      <w:tr w:rsidR="00000000" w14:paraId="70D33936" w14:textId="77777777">
        <w:trPr>
          <w:divId w:val="1560164782"/>
          <w:tblCellSpacing w:w="0" w:type="dxa"/>
        </w:trPr>
        <w:tc>
          <w:tcPr>
            <w:tcW w:w="0" w:type="auto"/>
            <w:tcBorders>
              <w:top w:val="nil"/>
              <w:left w:val="nil"/>
              <w:bottom w:val="nil"/>
              <w:right w:val="nil"/>
            </w:tcBorders>
            <w:hideMark/>
          </w:tcPr>
          <w:p w14:paraId="5A86EDA3" w14:textId="77777777" w:rsidR="00000000" w:rsidRDefault="00000000">
            <w:pPr>
              <w:pStyle w:val="table10"/>
            </w:pPr>
            <w:r>
              <w:t>23. Консервы рыбные, за исключением консервов из рыбы семейств лососевых, осетровых, тунцовых и тресковых пород</w:t>
            </w:r>
          </w:p>
        </w:tc>
        <w:tc>
          <w:tcPr>
            <w:tcW w:w="0" w:type="auto"/>
            <w:tcBorders>
              <w:top w:val="nil"/>
              <w:left w:val="nil"/>
              <w:bottom w:val="nil"/>
              <w:right w:val="nil"/>
            </w:tcBorders>
            <w:vAlign w:val="bottom"/>
            <w:hideMark/>
          </w:tcPr>
          <w:p w14:paraId="05577FC1" w14:textId="77777777" w:rsidR="00000000" w:rsidRDefault="00000000">
            <w:pPr>
              <w:pStyle w:val="table10"/>
            </w:pPr>
            <w:r>
              <w:t>25</w:t>
            </w:r>
          </w:p>
        </w:tc>
        <w:tc>
          <w:tcPr>
            <w:tcW w:w="0" w:type="auto"/>
            <w:tcBorders>
              <w:top w:val="nil"/>
              <w:left w:val="nil"/>
              <w:bottom w:val="nil"/>
              <w:right w:val="nil"/>
            </w:tcBorders>
            <w:vAlign w:val="bottom"/>
            <w:hideMark/>
          </w:tcPr>
          <w:p w14:paraId="08CCB40E" w14:textId="77777777" w:rsidR="00000000" w:rsidRDefault="00000000">
            <w:pPr>
              <w:pStyle w:val="table10"/>
            </w:pPr>
            <w:r>
              <w:t>25</w:t>
            </w:r>
          </w:p>
        </w:tc>
        <w:tc>
          <w:tcPr>
            <w:tcW w:w="0" w:type="auto"/>
            <w:tcBorders>
              <w:top w:val="nil"/>
              <w:left w:val="nil"/>
              <w:bottom w:val="nil"/>
              <w:right w:val="nil"/>
            </w:tcBorders>
            <w:vAlign w:val="bottom"/>
            <w:hideMark/>
          </w:tcPr>
          <w:p w14:paraId="3024459E" w14:textId="77777777" w:rsidR="00000000" w:rsidRDefault="00000000">
            <w:pPr>
              <w:pStyle w:val="table10"/>
            </w:pPr>
            <w:r>
              <w:t>25</w:t>
            </w:r>
          </w:p>
        </w:tc>
        <w:tc>
          <w:tcPr>
            <w:tcW w:w="0" w:type="auto"/>
            <w:tcBorders>
              <w:top w:val="nil"/>
              <w:left w:val="nil"/>
              <w:bottom w:val="nil"/>
              <w:right w:val="nil"/>
            </w:tcBorders>
            <w:vAlign w:val="bottom"/>
            <w:hideMark/>
          </w:tcPr>
          <w:p w14:paraId="7A8F91A4" w14:textId="77777777" w:rsidR="00000000" w:rsidRDefault="00000000">
            <w:pPr>
              <w:pStyle w:val="table10"/>
            </w:pPr>
            <w:r>
              <w:t>25</w:t>
            </w:r>
          </w:p>
        </w:tc>
      </w:tr>
      <w:tr w:rsidR="00000000" w14:paraId="6888B98F" w14:textId="77777777">
        <w:trPr>
          <w:divId w:val="1560164782"/>
          <w:tblCellSpacing w:w="0" w:type="dxa"/>
        </w:trPr>
        <w:tc>
          <w:tcPr>
            <w:tcW w:w="0" w:type="auto"/>
            <w:tcBorders>
              <w:top w:val="nil"/>
              <w:left w:val="nil"/>
              <w:bottom w:val="nil"/>
              <w:right w:val="nil"/>
            </w:tcBorders>
            <w:hideMark/>
          </w:tcPr>
          <w:p w14:paraId="7246B78A" w14:textId="77777777" w:rsidR="00000000" w:rsidRDefault="00000000">
            <w:pPr>
              <w:pStyle w:val="table10"/>
            </w:pPr>
            <w:r>
              <w:t>24. Пресервы рыбные</w:t>
            </w:r>
          </w:p>
        </w:tc>
        <w:tc>
          <w:tcPr>
            <w:tcW w:w="0" w:type="auto"/>
            <w:tcBorders>
              <w:top w:val="nil"/>
              <w:left w:val="nil"/>
              <w:bottom w:val="nil"/>
              <w:right w:val="nil"/>
            </w:tcBorders>
            <w:vAlign w:val="bottom"/>
            <w:hideMark/>
          </w:tcPr>
          <w:p w14:paraId="1DFC0AC4" w14:textId="77777777" w:rsidR="00000000" w:rsidRDefault="00000000">
            <w:pPr>
              <w:pStyle w:val="table10"/>
            </w:pPr>
            <w:r>
              <w:t>25</w:t>
            </w:r>
          </w:p>
        </w:tc>
        <w:tc>
          <w:tcPr>
            <w:tcW w:w="0" w:type="auto"/>
            <w:tcBorders>
              <w:top w:val="nil"/>
              <w:left w:val="nil"/>
              <w:bottom w:val="nil"/>
              <w:right w:val="nil"/>
            </w:tcBorders>
            <w:vAlign w:val="bottom"/>
            <w:hideMark/>
          </w:tcPr>
          <w:p w14:paraId="6935CEC0" w14:textId="77777777" w:rsidR="00000000" w:rsidRDefault="00000000">
            <w:pPr>
              <w:pStyle w:val="table10"/>
            </w:pPr>
            <w:r>
              <w:t>25</w:t>
            </w:r>
          </w:p>
        </w:tc>
        <w:tc>
          <w:tcPr>
            <w:tcW w:w="0" w:type="auto"/>
            <w:tcBorders>
              <w:top w:val="nil"/>
              <w:left w:val="nil"/>
              <w:bottom w:val="nil"/>
              <w:right w:val="nil"/>
            </w:tcBorders>
            <w:vAlign w:val="bottom"/>
            <w:hideMark/>
          </w:tcPr>
          <w:p w14:paraId="50499BE0" w14:textId="77777777" w:rsidR="00000000" w:rsidRDefault="00000000">
            <w:pPr>
              <w:pStyle w:val="table10"/>
            </w:pPr>
            <w:r>
              <w:t>25</w:t>
            </w:r>
          </w:p>
        </w:tc>
        <w:tc>
          <w:tcPr>
            <w:tcW w:w="0" w:type="auto"/>
            <w:tcBorders>
              <w:top w:val="nil"/>
              <w:left w:val="nil"/>
              <w:bottom w:val="nil"/>
              <w:right w:val="nil"/>
            </w:tcBorders>
            <w:vAlign w:val="bottom"/>
            <w:hideMark/>
          </w:tcPr>
          <w:p w14:paraId="32EDD171" w14:textId="77777777" w:rsidR="00000000" w:rsidRDefault="00000000">
            <w:pPr>
              <w:pStyle w:val="table10"/>
            </w:pPr>
            <w:r>
              <w:t>25</w:t>
            </w:r>
          </w:p>
        </w:tc>
      </w:tr>
      <w:tr w:rsidR="00000000" w14:paraId="6B7A42FD" w14:textId="77777777">
        <w:trPr>
          <w:divId w:val="1560164782"/>
          <w:tblCellSpacing w:w="0" w:type="dxa"/>
        </w:trPr>
        <w:tc>
          <w:tcPr>
            <w:tcW w:w="0" w:type="auto"/>
            <w:tcBorders>
              <w:top w:val="nil"/>
              <w:left w:val="nil"/>
              <w:bottom w:val="nil"/>
              <w:right w:val="nil"/>
            </w:tcBorders>
            <w:hideMark/>
          </w:tcPr>
          <w:p w14:paraId="60439729" w14:textId="77777777" w:rsidR="00000000" w:rsidRDefault="00000000">
            <w:pPr>
              <w:pStyle w:val="table10"/>
            </w:pPr>
            <w:r>
              <w:t>МОЛОКО И МОЛОЧНЫЕ ПРОДУКТЫ</w:t>
            </w:r>
          </w:p>
        </w:tc>
        <w:tc>
          <w:tcPr>
            <w:tcW w:w="0" w:type="auto"/>
            <w:gridSpan w:val="4"/>
            <w:tcBorders>
              <w:top w:val="nil"/>
              <w:left w:val="nil"/>
              <w:bottom w:val="nil"/>
              <w:right w:val="nil"/>
            </w:tcBorders>
            <w:vAlign w:val="bottom"/>
            <w:hideMark/>
          </w:tcPr>
          <w:p w14:paraId="1C0AF589" w14:textId="77777777" w:rsidR="00000000" w:rsidRDefault="00000000">
            <w:pPr>
              <w:pStyle w:val="table10"/>
            </w:pPr>
            <w:r>
              <w:t> </w:t>
            </w:r>
          </w:p>
        </w:tc>
      </w:tr>
      <w:tr w:rsidR="00000000" w14:paraId="41BCA84D" w14:textId="77777777">
        <w:trPr>
          <w:divId w:val="1560164782"/>
          <w:tblCellSpacing w:w="0" w:type="dxa"/>
        </w:trPr>
        <w:tc>
          <w:tcPr>
            <w:tcW w:w="0" w:type="auto"/>
            <w:tcBorders>
              <w:top w:val="nil"/>
              <w:left w:val="nil"/>
              <w:bottom w:val="nil"/>
              <w:right w:val="nil"/>
            </w:tcBorders>
            <w:hideMark/>
          </w:tcPr>
          <w:p w14:paraId="4C68C2EB" w14:textId="77777777" w:rsidR="00000000" w:rsidRDefault="00000000">
            <w:pPr>
              <w:pStyle w:val="table10"/>
            </w:pPr>
            <w:bookmarkStart w:id="135" w:name="a423"/>
            <w:bookmarkEnd w:id="135"/>
            <w:r>
              <w:t>25. Молоко коровье цельное пастеризованное, ультрапастеризованное, стерилизованное</w:t>
            </w:r>
          </w:p>
        </w:tc>
        <w:tc>
          <w:tcPr>
            <w:tcW w:w="0" w:type="auto"/>
            <w:tcBorders>
              <w:top w:val="nil"/>
              <w:left w:val="nil"/>
              <w:bottom w:val="nil"/>
              <w:right w:val="nil"/>
            </w:tcBorders>
            <w:vAlign w:val="bottom"/>
            <w:hideMark/>
          </w:tcPr>
          <w:p w14:paraId="6A0A977F" w14:textId="77777777" w:rsidR="00000000" w:rsidRDefault="00000000">
            <w:pPr>
              <w:pStyle w:val="table10"/>
            </w:pPr>
            <w:r>
              <w:t>15</w:t>
            </w:r>
          </w:p>
        </w:tc>
        <w:tc>
          <w:tcPr>
            <w:tcW w:w="0" w:type="auto"/>
            <w:tcBorders>
              <w:top w:val="nil"/>
              <w:left w:val="nil"/>
              <w:bottom w:val="nil"/>
              <w:right w:val="nil"/>
            </w:tcBorders>
            <w:vAlign w:val="bottom"/>
            <w:hideMark/>
          </w:tcPr>
          <w:p w14:paraId="3362D315" w14:textId="77777777" w:rsidR="00000000" w:rsidRDefault="00000000">
            <w:pPr>
              <w:pStyle w:val="table10"/>
            </w:pPr>
            <w:r>
              <w:t>5</w:t>
            </w:r>
          </w:p>
        </w:tc>
        <w:tc>
          <w:tcPr>
            <w:tcW w:w="0" w:type="auto"/>
            <w:tcBorders>
              <w:top w:val="nil"/>
              <w:left w:val="nil"/>
              <w:bottom w:val="nil"/>
              <w:right w:val="nil"/>
            </w:tcBorders>
            <w:vAlign w:val="bottom"/>
            <w:hideMark/>
          </w:tcPr>
          <w:p w14:paraId="71488E57" w14:textId="77777777" w:rsidR="00000000" w:rsidRDefault="00000000">
            <w:pPr>
              <w:pStyle w:val="table10"/>
            </w:pPr>
            <w:r>
              <w:t>15</w:t>
            </w:r>
          </w:p>
        </w:tc>
        <w:tc>
          <w:tcPr>
            <w:tcW w:w="0" w:type="auto"/>
            <w:tcBorders>
              <w:top w:val="nil"/>
              <w:left w:val="nil"/>
              <w:bottom w:val="nil"/>
              <w:right w:val="nil"/>
            </w:tcBorders>
            <w:vAlign w:val="bottom"/>
            <w:hideMark/>
          </w:tcPr>
          <w:p w14:paraId="078984EA" w14:textId="77777777" w:rsidR="00000000" w:rsidRDefault="00000000">
            <w:pPr>
              <w:pStyle w:val="table10"/>
            </w:pPr>
            <w:r>
              <w:t>25</w:t>
            </w:r>
          </w:p>
        </w:tc>
      </w:tr>
      <w:tr w:rsidR="00000000" w14:paraId="3F5BFB32" w14:textId="77777777">
        <w:trPr>
          <w:divId w:val="1560164782"/>
          <w:tblCellSpacing w:w="0" w:type="dxa"/>
        </w:trPr>
        <w:tc>
          <w:tcPr>
            <w:tcW w:w="0" w:type="auto"/>
            <w:tcBorders>
              <w:top w:val="nil"/>
              <w:left w:val="nil"/>
              <w:bottom w:val="nil"/>
              <w:right w:val="nil"/>
            </w:tcBorders>
            <w:hideMark/>
          </w:tcPr>
          <w:p w14:paraId="7D915AA6" w14:textId="77777777" w:rsidR="00000000" w:rsidRDefault="00000000">
            <w:pPr>
              <w:pStyle w:val="table10"/>
            </w:pPr>
            <w:bookmarkStart w:id="136" w:name="a412"/>
            <w:bookmarkEnd w:id="136"/>
            <w:r>
              <w:t>26. Сливки из коровьего молока</w:t>
            </w:r>
          </w:p>
        </w:tc>
        <w:tc>
          <w:tcPr>
            <w:tcW w:w="0" w:type="auto"/>
            <w:tcBorders>
              <w:top w:val="nil"/>
              <w:left w:val="nil"/>
              <w:bottom w:val="nil"/>
              <w:right w:val="nil"/>
            </w:tcBorders>
            <w:vAlign w:val="bottom"/>
            <w:hideMark/>
          </w:tcPr>
          <w:p w14:paraId="4C4F99D9" w14:textId="77777777" w:rsidR="00000000" w:rsidRDefault="00000000">
            <w:pPr>
              <w:pStyle w:val="table10"/>
            </w:pPr>
            <w:r>
              <w:t>15</w:t>
            </w:r>
          </w:p>
        </w:tc>
        <w:tc>
          <w:tcPr>
            <w:tcW w:w="0" w:type="auto"/>
            <w:tcBorders>
              <w:top w:val="nil"/>
              <w:left w:val="nil"/>
              <w:bottom w:val="nil"/>
              <w:right w:val="nil"/>
            </w:tcBorders>
            <w:vAlign w:val="bottom"/>
            <w:hideMark/>
          </w:tcPr>
          <w:p w14:paraId="24CE0A4D" w14:textId="77777777" w:rsidR="00000000" w:rsidRDefault="00000000">
            <w:pPr>
              <w:pStyle w:val="table10"/>
            </w:pPr>
            <w:r>
              <w:t>15</w:t>
            </w:r>
          </w:p>
        </w:tc>
        <w:tc>
          <w:tcPr>
            <w:tcW w:w="0" w:type="auto"/>
            <w:tcBorders>
              <w:top w:val="nil"/>
              <w:left w:val="nil"/>
              <w:bottom w:val="nil"/>
              <w:right w:val="nil"/>
            </w:tcBorders>
            <w:vAlign w:val="bottom"/>
            <w:hideMark/>
          </w:tcPr>
          <w:p w14:paraId="0F6DF81A" w14:textId="77777777" w:rsidR="00000000" w:rsidRDefault="00000000">
            <w:pPr>
              <w:pStyle w:val="table10"/>
            </w:pPr>
            <w:r>
              <w:t>30</w:t>
            </w:r>
          </w:p>
        </w:tc>
        <w:tc>
          <w:tcPr>
            <w:tcW w:w="0" w:type="auto"/>
            <w:tcBorders>
              <w:top w:val="nil"/>
              <w:left w:val="nil"/>
              <w:bottom w:val="nil"/>
              <w:right w:val="nil"/>
            </w:tcBorders>
            <w:vAlign w:val="bottom"/>
            <w:hideMark/>
          </w:tcPr>
          <w:p w14:paraId="08D3C5E8" w14:textId="77777777" w:rsidR="00000000" w:rsidRDefault="00000000">
            <w:pPr>
              <w:pStyle w:val="table10"/>
            </w:pPr>
            <w:r>
              <w:t>30</w:t>
            </w:r>
          </w:p>
        </w:tc>
      </w:tr>
      <w:tr w:rsidR="00000000" w14:paraId="421166FA" w14:textId="77777777">
        <w:trPr>
          <w:divId w:val="1560164782"/>
          <w:tblCellSpacing w:w="0" w:type="dxa"/>
        </w:trPr>
        <w:tc>
          <w:tcPr>
            <w:tcW w:w="0" w:type="auto"/>
            <w:tcBorders>
              <w:top w:val="nil"/>
              <w:left w:val="nil"/>
              <w:bottom w:val="nil"/>
              <w:right w:val="nil"/>
            </w:tcBorders>
            <w:hideMark/>
          </w:tcPr>
          <w:p w14:paraId="46C0838E" w14:textId="77777777" w:rsidR="00000000" w:rsidRDefault="00000000">
            <w:pPr>
              <w:pStyle w:val="table10"/>
            </w:pPr>
            <w:bookmarkStart w:id="137" w:name="a406"/>
            <w:bookmarkEnd w:id="137"/>
            <w:r>
              <w:t>27. Кефир (биокефир), ряженка из коровьего молока</w:t>
            </w:r>
          </w:p>
        </w:tc>
        <w:tc>
          <w:tcPr>
            <w:tcW w:w="0" w:type="auto"/>
            <w:tcBorders>
              <w:top w:val="nil"/>
              <w:left w:val="nil"/>
              <w:bottom w:val="nil"/>
              <w:right w:val="nil"/>
            </w:tcBorders>
            <w:vAlign w:val="bottom"/>
            <w:hideMark/>
          </w:tcPr>
          <w:p w14:paraId="6283C8FB" w14:textId="77777777" w:rsidR="00000000" w:rsidRDefault="00000000">
            <w:pPr>
              <w:pStyle w:val="table10"/>
            </w:pPr>
            <w:r>
              <w:t>15</w:t>
            </w:r>
          </w:p>
        </w:tc>
        <w:tc>
          <w:tcPr>
            <w:tcW w:w="0" w:type="auto"/>
            <w:tcBorders>
              <w:top w:val="nil"/>
              <w:left w:val="nil"/>
              <w:bottom w:val="nil"/>
              <w:right w:val="nil"/>
            </w:tcBorders>
            <w:vAlign w:val="bottom"/>
            <w:hideMark/>
          </w:tcPr>
          <w:p w14:paraId="74C242B0" w14:textId="77777777" w:rsidR="00000000" w:rsidRDefault="00000000">
            <w:pPr>
              <w:pStyle w:val="table10"/>
            </w:pPr>
            <w:r>
              <w:t>15</w:t>
            </w:r>
          </w:p>
        </w:tc>
        <w:tc>
          <w:tcPr>
            <w:tcW w:w="0" w:type="auto"/>
            <w:tcBorders>
              <w:top w:val="nil"/>
              <w:left w:val="nil"/>
              <w:bottom w:val="nil"/>
              <w:right w:val="nil"/>
            </w:tcBorders>
            <w:vAlign w:val="bottom"/>
            <w:hideMark/>
          </w:tcPr>
          <w:p w14:paraId="5B853D4B" w14:textId="77777777" w:rsidR="00000000" w:rsidRDefault="00000000">
            <w:pPr>
              <w:pStyle w:val="table10"/>
            </w:pPr>
            <w:r>
              <w:t>15</w:t>
            </w:r>
          </w:p>
        </w:tc>
        <w:tc>
          <w:tcPr>
            <w:tcW w:w="0" w:type="auto"/>
            <w:tcBorders>
              <w:top w:val="nil"/>
              <w:left w:val="nil"/>
              <w:bottom w:val="nil"/>
              <w:right w:val="nil"/>
            </w:tcBorders>
            <w:vAlign w:val="bottom"/>
            <w:hideMark/>
          </w:tcPr>
          <w:p w14:paraId="218D3AB1" w14:textId="77777777" w:rsidR="00000000" w:rsidRDefault="00000000">
            <w:pPr>
              <w:pStyle w:val="table10"/>
            </w:pPr>
            <w:r>
              <w:t>15</w:t>
            </w:r>
          </w:p>
        </w:tc>
      </w:tr>
      <w:tr w:rsidR="00000000" w14:paraId="25E496D3" w14:textId="77777777">
        <w:trPr>
          <w:divId w:val="1560164782"/>
          <w:tblCellSpacing w:w="0" w:type="dxa"/>
        </w:trPr>
        <w:tc>
          <w:tcPr>
            <w:tcW w:w="0" w:type="auto"/>
            <w:tcBorders>
              <w:top w:val="nil"/>
              <w:left w:val="nil"/>
              <w:bottom w:val="nil"/>
              <w:right w:val="nil"/>
            </w:tcBorders>
            <w:hideMark/>
          </w:tcPr>
          <w:p w14:paraId="30A85405" w14:textId="77777777" w:rsidR="00000000" w:rsidRDefault="00000000">
            <w:pPr>
              <w:pStyle w:val="table10"/>
            </w:pPr>
            <w:r>
              <w:t>28. Сметана (</w:t>
            </w:r>
            <w:proofErr w:type="spellStart"/>
            <w:r>
              <w:t>биосметана</w:t>
            </w:r>
            <w:proofErr w:type="spellEnd"/>
            <w:r>
              <w:t>) из коровьего молока</w:t>
            </w:r>
          </w:p>
        </w:tc>
        <w:tc>
          <w:tcPr>
            <w:tcW w:w="0" w:type="auto"/>
            <w:tcBorders>
              <w:top w:val="nil"/>
              <w:left w:val="nil"/>
              <w:bottom w:val="nil"/>
              <w:right w:val="nil"/>
            </w:tcBorders>
            <w:vAlign w:val="bottom"/>
            <w:hideMark/>
          </w:tcPr>
          <w:p w14:paraId="44AC1D6E" w14:textId="77777777" w:rsidR="00000000" w:rsidRDefault="00000000">
            <w:pPr>
              <w:pStyle w:val="table10"/>
            </w:pPr>
            <w:r>
              <w:t>15</w:t>
            </w:r>
          </w:p>
        </w:tc>
        <w:tc>
          <w:tcPr>
            <w:tcW w:w="0" w:type="auto"/>
            <w:tcBorders>
              <w:top w:val="nil"/>
              <w:left w:val="nil"/>
              <w:bottom w:val="nil"/>
              <w:right w:val="nil"/>
            </w:tcBorders>
            <w:vAlign w:val="bottom"/>
            <w:hideMark/>
          </w:tcPr>
          <w:p w14:paraId="19F1E818" w14:textId="77777777" w:rsidR="00000000" w:rsidRDefault="00000000">
            <w:pPr>
              <w:pStyle w:val="table10"/>
            </w:pPr>
            <w:r>
              <w:t>5</w:t>
            </w:r>
          </w:p>
        </w:tc>
        <w:tc>
          <w:tcPr>
            <w:tcW w:w="0" w:type="auto"/>
            <w:tcBorders>
              <w:top w:val="nil"/>
              <w:left w:val="nil"/>
              <w:bottom w:val="nil"/>
              <w:right w:val="nil"/>
            </w:tcBorders>
            <w:vAlign w:val="bottom"/>
            <w:hideMark/>
          </w:tcPr>
          <w:p w14:paraId="7061A01B" w14:textId="77777777" w:rsidR="00000000" w:rsidRDefault="00000000">
            <w:pPr>
              <w:pStyle w:val="table10"/>
            </w:pPr>
            <w:r>
              <w:t>15</w:t>
            </w:r>
          </w:p>
        </w:tc>
        <w:tc>
          <w:tcPr>
            <w:tcW w:w="0" w:type="auto"/>
            <w:tcBorders>
              <w:top w:val="nil"/>
              <w:left w:val="nil"/>
              <w:bottom w:val="nil"/>
              <w:right w:val="nil"/>
            </w:tcBorders>
            <w:vAlign w:val="bottom"/>
            <w:hideMark/>
          </w:tcPr>
          <w:p w14:paraId="6C481F45" w14:textId="77777777" w:rsidR="00000000" w:rsidRDefault="00000000">
            <w:pPr>
              <w:pStyle w:val="table10"/>
            </w:pPr>
            <w:r>
              <w:t>25</w:t>
            </w:r>
          </w:p>
        </w:tc>
      </w:tr>
      <w:tr w:rsidR="00000000" w14:paraId="57494EAD" w14:textId="77777777">
        <w:trPr>
          <w:divId w:val="1560164782"/>
          <w:tblCellSpacing w:w="0" w:type="dxa"/>
        </w:trPr>
        <w:tc>
          <w:tcPr>
            <w:tcW w:w="0" w:type="auto"/>
            <w:tcBorders>
              <w:top w:val="nil"/>
              <w:left w:val="nil"/>
              <w:bottom w:val="nil"/>
              <w:right w:val="nil"/>
            </w:tcBorders>
            <w:hideMark/>
          </w:tcPr>
          <w:p w14:paraId="4D7AE0C3" w14:textId="77777777" w:rsidR="00000000" w:rsidRDefault="00000000">
            <w:pPr>
              <w:pStyle w:val="table10"/>
            </w:pPr>
            <w:r>
              <w:t>29. Творог (</w:t>
            </w:r>
            <w:proofErr w:type="spellStart"/>
            <w:r>
              <w:t>биотворог</w:t>
            </w:r>
            <w:proofErr w:type="spellEnd"/>
            <w:r>
              <w:t>) из коровьего молока</w:t>
            </w:r>
          </w:p>
        </w:tc>
        <w:tc>
          <w:tcPr>
            <w:tcW w:w="0" w:type="auto"/>
            <w:tcBorders>
              <w:top w:val="nil"/>
              <w:left w:val="nil"/>
              <w:bottom w:val="nil"/>
              <w:right w:val="nil"/>
            </w:tcBorders>
            <w:vAlign w:val="bottom"/>
            <w:hideMark/>
          </w:tcPr>
          <w:p w14:paraId="7E0D76F2" w14:textId="77777777" w:rsidR="00000000" w:rsidRDefault="00000000">
            <w:pPr>
              <w:pStyle w:val="table10"/>
            </w:pPr>
            <w:r>
              <w:t>15</w:t>
            </w:r>
          </w:p>
        </w:tc>
        <w:tc>
          <w:tcPr>
            <w:tcW w:w="0" w:type="auto"/>
            <w:tcBorders>
              <w:top w:val="nil"/>
              <w:left w:val="nil"/>
              <w:bottom w:val="nil"/>
              <w:right w:val="nil"/>
            </w:tcBorders>
            <w:vAlign w:val="bottom"/>
            <w:hideMark/>
          </w:tcPr>
          <w:p w14:paraId="65992782" w14:textId="77777777" w:rsidR="00000000" w:rsidRDefault="00000000">
            <w:pPr>
              <w:pStyle w:val="table10"/>
            </w:pPr>
            <w:r>
              <w:t>15</w:t>
            </w:r>
          </w:p>
        </w:tc>
        <w:tc>
          <w:tcPr>
            <w:tcW w:w="0" w:type="auto"/>
            <w:tcBorders>
              <w:top w:val="nil"/>
              <w:left w:val="nil"/>
              <w:bottom w:val="nil"/>
              <w:right w:val="nil"/>
            </w:tcBorders>
            <w:vAlign w:val="bottom"/>
            <w:hideMark/>
          </w:tcPr>
          <w:p w14:paraId="3F8DA156" w14:textId="77777777" w:rsidR="00000000" w:rsidRDefault="00000000">
            <w:pPr>
              <w:pStyle w:val="table10"/>
            </w:pPr>
            <w:r>
              <w:t>15</w:t>
            </w:r>
          </w:p>
        </w:tc>
        <w:tc>
          <w:tcPr>
            <w:tcW w:w="0" w:type="auto"/>
            <w:tcBorders>
              <w:top w:val="nil"/>
              <w:left w:val="nil"/>
              <w:bottom w:val="nil"/>
              <w:right w:val="nil"/>
            </w:tcBorders>
            <w:vAlign w:val="bottom"/>
            <w:hideMark/>
          </w:tcPr>
          <w:p w14:paraId="3773246E" w14:textId="77777777" w:rsidR="00000000" w:rsidRDefault="00000000">
            <w:pPr>
              <w:pStyle w:val="table10"/>
            </w:pPr>
            <w:r>
              <w:t>15</w:t>
            </w:r>
          </w:p>
        </w:tc>
      </w:tr>
      <w:tr w:rsidR="00000000" w14:paraId="201E355B" w14:textId="77777777">
        <w:trPr>
          <w:divId w:val="1560164782"/>
          <w:tblCellSpacing w:w="0" w:type="dxa"/>
        </w:trPr>
        <w:tc>
          <w:tcPr>
            <w:tcW w:w="0" w:type="auto"/>
            <w:tcBorders>
              <w:top w:val="nil"/>
              <w:left w:val="nil"/>
              <w:bottom w:val="nil"/>
              <w:right w:val="nil"/>
            </w:tcBorders>
            <w:hideMark/>
          </w:tcPr>
          <w:p w14:paraId="325C1DF6" w14:textId="77777777" w:rsidR="00000000" w:rsidRDefault="00000000">
            <w:pPr>
              <w:pStyle w:val="table10"/>
            </w:pPr>
            <w:r>
              <w:t>30. Йогурт (биойогурт)</w:t>
            </w:r>
          </w:p>
        </w:tc>
        <w:tc>
          <w:tcPr>
            <w:tcW w:w="0" w:type="auto"/>
            <w:tcBorders>
              <w:top w:val="nil"/>
              <w:left w:val="nil"/>
              <w:bottom w:val="nil"/>
              <w:right w:val="nil"/>
            </w:tcBorders>
            <w:vAlign w:val="bottom"/>
            <w:hideMark/>
          </w:tcPr>
          <w:p w14:paraId="12F63B6A" w14:textId="77777777" w:rsidR="00000000" w:rsidRDefault="00000000">
            <w:pPr>
              <w:pStyle w:val="table10"/>
            </w:pPr>
            <w:r>
              <w:t>30</w:t>
            </w:r>
          </w:p>
        </w:tc>
        <w:tc>
          <w:tcPr>
            <w:tcW w:w="0" w:type="auto"/>
            <w:tcBorders>
              <w:top w:val="nil"/>
              <w:left w:val="nil"/>
              <w:bottom w:val="nil"/>
              <w:right w:val="nil"/>
            </w:tcBorders>
            <w:vAlign w:val="bottom"/>
            <w:hideMark/>
          </w:tcPr>
          <w:p w14:paraId="0B520B35" w14:textId="77777777" w:rsidR="00000000" w:rsidRDefault="00000000">
            <w:pPr>
              <w:pStyle w:val="table10"/>
            </w:pPr>
            <w:r>
              <w:t>30</w:t>
            </w:r>
          </w:p>
        </w:tc>
        <w:tc>
          <w:tcPr>
            <w:tcW w:w="0" w:type="auto"/>
            <w:tcBorders>
              <w:top w:val="nil"/>
              <w:left w:val="nil"/>
              <w:bottom w:val="nil"/>
              <w:right w:val="nil"/>
            </w:tcBorders>
            <w:vAlign w:val="bottom"/>
            <w:hideMark/>
          </w:tcPr>
          <w:p w14:paraId="65849E7C" w14:textId="77777777" w:rsidR="00000000" w:rsidRDefault="00000000">
            <w:pPr>
              <w:pStyle w:val="table10"/>
            </w:pPr>
            <w:r>
              <w:t>30</w:t>
            </w:r>
          </w:p>
        </w:tc>
        <w:tc>
          <w:tcPr>
            <w:tcW w:w="0" w:type="auto"/>
            <w:tcBorders>
              <w:top w:val="nil"/>
              <w:left w:val="nil"/>
              <w:bottom w:val="nil"/>
              <w:right w:val="nil"/>
            </w:tcBorders>
            <w:vAlign w:val="bottom"/>
            <w:hideMark/>
          </w:tcPr>
          <w:p w14:paraId="2BC0D7A9" w14:textId="77777777" w:rsidR="00000000" w:rsidRDefault="00000000">
            <w:pPr>
              <w:pStyle w:val="table10"/>
            </w:pPr>
            <w:r>
              <w:t>30</w:t>
            </w:r>
          </w:p>
        </w:tc>
      </w:tr>
      <w:tr w:rsidR="00000000" w14:paraId="1837AF2F" w14:textId="77777777">
        <w:trPr>
          <w:divId w:val="1560164782"/>
          <w:tblCellSpacing w:w="0" w:type="dxa"/>
        </w:trPr>
        <w:tc>
          <w:tcPr>
            <w:tcW w:w="0" w:type="auto"/>
            <w:tcBorders>
              <w:top w:val="nil"/>
              <w:left w:val="nil"/>
              <w:bottom w:val="nil"/>
              <w:right w:val="nil"/>
            </w:tcBorders>
            <w:hideMark/>
          </w:tcPr>
          <w:p w14:paraId="41F1980F" w14:textId="77777777" w:rsidR="00000000" w:rsidRDefault="00000000">
            <w:pPr>
              <w:pStyle w:val="table10"/>
            </w:pPr>
            <w:r>
              <w:t>31. Сырок глазированный</w:t>
            </w:r>
          </w:p>
        </w:tc>
        <w:tc>
          <w:tcPr>
            <w:tcW w:w="0" w:type="auto"/>
            <w:tcBorders>
              <w:top w:val="nil"/>
              <w:left w:val="nil"/>
              <w:bottom w:val="nil"/>
              <w:right w:val="nil"/>
            </w:tcBorders>
            <w:vAlign w:val="bottom"/>
            <w:hideMark/>
          </w:tcPr>
          <w:p w14:paraId="6C635389" w14:textId="77777777" w:rsidR="00000000" w:rsidRDefault="00000000">
            <w:pPr>
              <w:pStyle w:val="table10"/>
            </w:pPr>
            <w:r>
              <w:t>30</w:t>
            </w:r>
          </w:p>
        </w:tc>
        <w:tc>
          <w:tcPr>
            <w:tcW w:w="0" w:type="auto"/>
            <w:tcBorders>
              <w:top w:val="nil"/>
              <w:left w:val="nil"/>
              <w:bottom w:val="nil"/>
              <w:right w:val="nil"/>
            </w:tcBorders>
            <w:vAlign w:val="bottom"/>
            <w:hideMark/>
          </w:tcPr>
          <w:p w14:paraId="398891AD" w14:textId="77777777" w:rsidR="00000000" w:rsidRDefault="00000000">
            <w:pPr>
              <w:pStyle w:val="table10"/>
            </w:pPr>
            <w:r>
              <w:t>30</w:t>
            </w:r>
          </w:p>
        </w:tc>
        <w:tc>
          <w:tcPr>
            <w:tcW w:w="0" w:type="auto"/>
            <w:tcBorders>
              <w:top w:val="nil"/>
              <w:left w:val="nil"/>
              <w:bottom w:val="nil"/>
              <w:right w:val="nil"/>
            </w:tcBorders>
            <w:vAlign w:val="bottom"/>
            <w:hideMark/>
          </w:tcPr>
          <w:p w14:paraId="47496AB2" w14:textId="77777777" w:rsidR="00000000" w:rsidRDefault="00000000">
            <w:pPr>
              <w:pStyle w:val="table10"/>
            </w:pPr>
            <w:r>
              <w:t>30</w:t>
            </w:r>
          </w:p>
        </w:tc>
        <w:tc>
          <w:tcPr>
            <w:tcW w:w="0" w:type="auto"/>
            <w:tcBorders>
              <w:top w:val="nil"/>
              <w:left w:val="nil"/>
              <w:bottom w:val="nil"/>
              <w:right w:val="nil"/>
            </w:tcBorders>
            <w:vAlign w:val="bottom"/>
            <w:hideMark/>
          </w:tcPr>
          <w:p w14:paraId="668F0820" w14:textId="77777777" w:rsidR="00000000" w:rsidRDefault="00000000">
            <w:pPr>
              <w:pStyle w:val="table10"/>
            </w:pPr>
            <w:r>
              <w:t>30</w:t>
            </w:r>
          </w:p>
        </w:tc>
      </w:tr>
      <w:tr w:rsidR="00000000" w14:paraId="597D4E5F" w14:textId="77777777">
        <w:trPr>
          <w:divId w:val="1560164782"/>
          <w:tblCellSpacing w:w="0" w:type="dxa"/>
        </w:trPr>
        <w:tc>
          <w:tcPr>
            <w:tcW w:w="0" w:type="auto"/>
            <w:tcBorders>
              <w:top w:val="nil"/>
              <w:left w:val="nil"/>
              <w:bottom w:val="nil"/>
              <w:right w:val="nil"/>
            </w:tcBorders>
            <w:hideMark/>
          </w:tcPr>
          <w:p w14:paraId="2B4865B5" w14:textId="77777777" w:rsidR="00000000" w:rsidRDefault="00000000">
            <w:pPr>
              <w:pStyle w:val="table10"/>
            </w:pPr>
            <w:r>
              <w:t>32. Творожный крем, десерт, пудинг, паста</w:t>
            </w:r>
          </w:p>
        </w:tc>
        <w:tc>
          <w:tcPr>
            <w:tcW w:w="0" w:type="auto"/>
            <w:tcBorders>
              <w:top w:val="nil"/>
              <w:left w:val="nil"/>
              <w:bottom w:val="nil"/>
              <w:right w:val="nil"/>
            </w:tcBorders>
            <w:vAlign w:val="bottom"/>
            <w:hideMark/>
          </w:tcPr>
          <w:p w14:paraId="13729D1C" w14:textId="77777777" w:rsidR="00000000" w:rsidRDefault="00000000">
            <w:pPr>
              <w:pStyle w:val="table10"/>
            </w:pPr>
            <w:r>
              <w:t>15</w:t>
            </w:r>
          </w:p>
        </w:tc>
        <w:tc>
          <w:tcPr>
            <w:tcW w:w="0" w:type="auto"/>
            <w:tcBorders>
              <w:top w:val="nil"/>
              <w:left w:val="nil"/>
              <w:bottom w:val="nil"/>
              <w:right w:val="nil"/>
            </w:tcBorders>
            <w:vAlign w:val="bottom"/>
            <w:hideMark/>
          </w:tcPr>
          <w:p w14:paraId="2F01F22C" w14:textId="77777777" w:rsidR="00000000" w:rsidRDefault="00000000">
            <w:pPr>
              <w:pStyle w:val="table10"/>
            </w:pPr>
            <w:r>
              <w:t>15</w:t>
            </w:r>
          </w:p>
        </w:tc>
        <w:tc>
          <w:tcPr>
            <w:tcW w:w="0" w:type="auto"/>
            <w:tcBorders>
              <w:top w:val="nil"/>
              <w:left w:val="nil"/>
              <w:bottom w:val="nil"/>
              <w:right w:val="nil"/>
            </w:tcBorders>
            <w:vAlign w:val="bottom"/>
            <w:hideMark/>
          </w:tcPr>
          <w:p w14:paraId="78B441E5" w14:textId="77777777" w:rsidR="00000000" w:rsidRDefault="00000000">
            <w:pPr>
              <w:pStyle w:val="table10"/>
            </w:pPr>
            <w:r>
              <w:t>30</w:t>
            </w:r>
          </w:p>
        </w:tc>
        <w:tc>
          <w:tcPr>
            <w:tcW w:w="0" w:type="auto"/>
            <w:tcBorders>
              <w:top w:val="nil"/>
              <w:left w:val="nil"/>
              <w:bottom w:val="nil"/>
              <w:right w:val="nil"/>
            </w:tcBorders>
            <w:vAlign w:val="bottom"/>
            <w:hideMark/>
          </w:tcPr>
          <w:p w14:paraId="3650EC12" w14:textId="77777777" w:rsidR="00000000" w:rsidRDefault="00000000">
            <w:pPr>
              <w:pStyle w:val="table10"/>
            </w:pPr>
            <w:r>
              <w:t>30</w:t>
            </w:r>
          </w:p>
        </w:tc>
      </w:tr>
      <w:tr w:rsidR="00000000" w14:paraId="10BEF63A" w14:textId="77777777">
        <w:trPr>
          <w:divId w:val="1560164782"/>
          <w:tblCellSpacing w:w="0" w:type="dxa"/>
        </w:trPr>
        <w:tc>
          <w:tcPr>
            <w:tcW w:w="0" w:type="auto"/>
            <w:tcBorders>
              <w:top w:val="nil"/>
              <w:left w:val="nil"/>
              <w:bottom w:val="nil"/>
              <w:right w:val="nil"/>
            </w:tcBorders>
            <w:hideMark/>
          </w:tcPr>
          <w:p w14:paraId="37347891" w14:textId="77777777" w:rsidR="00000000" w:rsidRDefault="00000000">
            <w:pPr>
              <w:pStyle w:val="table10"/>
            </w:pPr>
            <w:r>
              <w:t>33. Полуфабрикаты из творога (вареники, блинчики)</w:t>
            </w:r>
          </w:p>
        </w:tc>
        <w:tc>
          <w:tcPr>
            <w:tcW w:w="0" w:type="auto"/>
            <w:tcBorders>
              <w:top w:val="nil"/>
              <w:left w:val="nil"/>
              <w:bottom w:val="nil"/>
              <w:right w:val="nil"/>
            </w:tcBorders>
            <w:vAlign w:val="bottom"/>
            <w:hideMark/>
          </w:tcPr>
          <w:p w14:paraId="73021549" w14:textId="77777777" w:rsidR="00000000" w:rsidRDefault="00000000">
            <w:pPr>
              <w:pStyle w:val="table10"/>
            </w:pPr>
            <w:r>
              <w:t>30</w:t>
            </w:r>
          </w:p>
        </w:tc>
        <w:tc>
          <w:tcPr>
            <w:tcW w:w="0" w:type="auto"/>
            <w:tcBorders>
              <w:top w:val="nil"/>
              <w:left w:val="nil"/>
              <w:bottom w:val="nil"/>
              <w:right w:val="nil"/>
            </w:tcBorders>
            <w:vAlign w:val="bottom"/>
            <w:hideMark/>
          </w:tcPr>
          <w:p w14:paraId="31F77DB8" w14:textId="77777777" w:rsidR="00000000" w:rsidRDefault="00000000">
            <w:pPr>
              <w:pStyle w:val="table10"/>
            </w:pPr>
            <w:r>
              <w:t>30</w:t>
            </w:r>
          </w:p>
        </w:tc>
        <w:tc>
          <w:tcPr>
            <w:tcW w:w="0" w:type="auto"/>
            <w:tcBorders>
              <w:top w:val="nil"/>
              <w:left w:val="nil"/>
              <w:bottom w:val="nil"/>
              <w:right w:val="nil"/>
            </w:tcBorders>
            <w:vAlign w:val="bottom"/>
            <w:hideMark/>
          </w:tcPr>
          <w:p w14:paraId="7E9EBA68" w14:textId="77777777" w:rsidR="00000000" w:rsidRDefault="00000000">
            <w:pPr>
              <w:pStyle w:val="table10"/>
            </w:pPr>
            <w:r>
              <w:t>30</w:t>
            </w:r>
          </w:p>
        </w:tc>
        <w:tc>
          <w:tcPr>
            <w:tcW w:w="0" w:type="auto"/>
            <w:tcBorders>
              <w:top w:val="nil"/>
              <w:left w:val="nil"/>
              <w:bottom w:val="nil"/>
              <w:right w:val="nil"/>
            </w:tcBorders>
            <w:vAlign w:val="bottom"/>
            <w:hideMark/>
          </w:tcPr>
          <w:p w14:paraId="2A621B53" w14:textId="77777777" w:rsidR="00000000" w:rsidRDefault="00000000">
            <w:pPr>
              <w:pStyle w:val="table10"/>
            </w:pPr>
            <w:r>
              <w:t>30</w:t>
            </w:r>
          </w:p>
        </w:tc>
      </w:tr>
      <w:tr w:rsidR="00000000" w14:paraId="61277140" w14:textId="77777777">
        <w:trPr>
          <w:divId w:val="1560164782"/>
          <w:tblCellSpacing w:w="0" w:type="dxa"/>
        </w:trPr>
        <w:tc>
          <w:tcPr>
            <w:tcW w:w="0" w:type="auto"/>
            <w:tcBorders>
              <w:top w:val="nil"/>
              <w:left w:val="nil"/>
              <w:bottom w:val="nil"/>
              <w:right w:val="nil"/>
            </w:tcBorders>
            <w:hideMark/>
          </w:tcPr>
          <w:p w14:paraId="08F8D5F5" w14:textId="77777777" w:rsidR="00000000" w:rsidRDefault="00000000">
            <w:pPr>
              <w:pStyle w:val="table10"/>
            </w:pPr>
            <w:bookmarkStart w:id="138" w:name="a465"/>
            <w:bookmarkEnd w:id="138"/>
            <w:r>
              <w:t>34. Сухие молочные смеси и каши для детского и диетического питания</w:t>
            </w:r>
          </w:p>
        </w:tc>
        <w:tc>
          <w:tcPr>
            <w:tcW w:w="0" w:type="auto"/>
            <w:tcBorders>
              <w:top w:val="nil"/>
              <w:left w:val="nil"/>
              <w:bottom w:val="nil"/>
              <w:right w:val="nil"/>
            </w:tcBorders>
            <w:vAlign w:val="bottom"/>
            <w:hideMark/>
          </w:tcPr>
          <w:p w14:paraId="4D34C509" w14:textId="77777777" w:rsidR="00000000" w:rsidRDefault="00000000">
            <w:pPr>
              <w:pStyle w:val="table10"/>
            </w:pPr>
            <w:r>
              <w:t>30</w:t>
            </w:r>
          </w:p>
        </w:tc>
        <w:tc>
          <w:tcPr>
            <w:tcW w:w="0" w:type="auto"/>
            <w:tcBorders>
              <w:top w:val="nil"/>
              <w:left w:val="nil"/>
              <w:bottom w:val="nil"/>
              <w:right w:val="nil"/>
            </w:tcBorders>
            <w:vAlign w:val="bottom"/>
            <w:hideMark/>
          </w:tcPr>
          <w:p w14:paraId="7C77CA79" w14:textId="77777777" w:rsidR="00000000" w:rsidRDefault="00000000">
            <w:pPr>
              <w:pStyle w:val="table10"/>
            </w:pPr>
            <w:r>
              <w:t>30</w:t>
            </w:r>
          </w:p>
        </w:tc>
        <w:tc>
          <w:tcPr>
            <w:tcW w:w="0" w:type="auto"/>
            <w:tcBorders>
              <w:top w:val="nil"/>
              <w:left w:val="nil"/>
              <w:bottom w:val="nil"/>
              <w:right w:val="nil"/>
            </w:tcBorders>
            <w:vAlign w:val="bottom"/>
            <w:hideMark/>
          </w:tcPr>
          <w:p w14:paraId="1A9F8CDB" w14:textId="77777777" w:rsidR="00000000" w:rsidRDefault="00000000">
            <w:pPr>
              <w:pStyle w:val="table10"/>
            </w:pPr>
            <w:r>
              <w:t>15</w:t>
            </w:r>
          </w:p>
        </w:tc>
        <w:tc>
          <w:tcPr>
            <w:tcW w:w="0" w:type="auto"/>
            <w:tcBorders>
              <w:top w:val="nil"/>
              <w:left w:val="nil"/>
              <w:bottom w:val="nil"/>
              <w:right w:val="nil"/>
            </w:tcBorders>
            <w:vAlign w:val="bottom"/>
            <w:hideMark/>
          </w:tcPr>
          <w:p w14:paraId="75EB5BA3" w14:textId="77777777" w:rsidR="00000000" w:rsidRDefault="00000000">
            <w:pPr>
              <w:pStyle w:val="table10"/>
            </w:pPr>
            <w:r>
              <w:t>15</w:t>
            </w:r>
          </w:p>
        </w:tc>
      </w:tr>
      <w:tr w:rsidR="00000000" w14:paraId="14CE09AF" w14:textId="77777777">
        <w:trPr>
          <w:divId w:val="1560164782"/>
          <w:tblCellSpacing w:w="0" w:type="dxa"/>
        </w:trPr>
        <w:tc>
          <w:tcPr>
            <w:tcW w:w="0" w:type="auto"/>
            <w:tcBorders>
              <w:top w:val="nil"/>
              <w:left w:val="nil"/>
              <w:bottom w:val="nil"/>
              <w:right w:val="nil"/>
            </w:tcBorders>
            <w:hideMark/>
          </w:tcPr>
          <w:p w14:paraId="413099F6" w14:textId="77777777" w:rsidR="00000000" w:rsidRDefault="00000000">
            <w:pPr>
              <w:pStyle w:val="table10"/>
            </w:pPr>
            <w:r>
              <w:t>35. Молочные консервы</w:t>
            </w:r>
          </w:p>
        </w:tc>
        <w:tc>
          <w:tcPr>
            <w:tcW w:w="0" w:type="auto"/>
            <w:tcBorders>
              <w:top w:val="nil"/>
              <w:left w:val="nil"/>
              <w:bottom w:val="nil"/>
              <w:right w:val="nil"/>
            </w:tcBorders>
            <w:vAlign w:val="bottom"/>
            <w:hideMark/>
          </w:tcPr>
          <w:p w14:paraId="008F59EC" w14:textId="77777777" w:rsidR="00000000" w:rsidRDefault="00000000">
            <w:pPr>
              <w:pStyle w:val="table10"/>
            </w:pPr>
            <w:r>
              <w:t>30</w:t>
            </w:r>
          </w:p>
        </w:tc>
        <w:tc>
          <w:tcPr>
            <w:tcW w:w="0" w:type="auto"/>
            <w:tcBorders>
              <w:top w:val="nil"/>
              <w:left w:val="nil"/>
              <w:bottom w:val="nil"/>
              <w:right w:val="nil"/>
            </w:tcBorders>
            <w:vAlign w:val="bottom"/>
            <w:hideMark/>
          </w:tcPr>
          <w:p w14:paraId="16796743" w14:textId="77777777" w:rsidR="00000000" w:rsidRDefault="00000000">
            <w:pPr>
              <w:pStyle w:val="table10"/>
            </w:pPr>
            <w:r>
              <w:t>30</w:t>
            </w:r>
          </w:p>
        </w:tc>
        <w:tc>
          <w:tcPr>
            <w:tcW w:w="0" w:type="auto"/>
            <w:tcBorders>
              <w:top w:val="nil"/>
              <w:left w:val="nil"/>
              <w:bottom w:val="nil"/>
              <w:right w:val="nil"/>
            </w:tcBorders>
            <w:vAlign w:val="bottom"/>
            <w:hideMark/>
          </w:tcPr>
          <w:p w14:paraId="4A7B357B" w14:textId="77777777" w:rsidR="00000000" w:rsidRDefault="00000000">
            <w:pPr>
              <w:pStyle w:val="table10"/>
            </w:pPr>
            <w:r>
              <w:t>30</w:t>
            </w:r>
          </w:p>
        </w:tc>
        <w:tc>
          <w:tcPr>
            <w:tcW w:w="0" w:type="auto"/>
            <w:tcBorders>
              <w:top w:val="nil"/>
              <w:left w:val="nil"/>
              <w:bottom w:val="nil"/>
              <w:right w:val="nil"/>
            </w:tcBorders>
            <w:vAlign w:val="bottom"/>
            <w:hideMark/>
          </w:tcPr>
          <w:p w14:paraId="73BF813D" w14:textId="77777777" w:rsidR="00000000" w:rsidRDefault="00000000">
            <w:pPr>
              <w:pStyle w:val="table10"/>
            </w:pPr>
            <w:r>
              <w:t>30</w:t>
            </w:r>
          </w:p>
        </w:tc>
      </w:tr>
      <w:tr w:rsidR="00000000" w14:paraId="5529915C" w14:textId="77777777">
        <w:trPr>
          <w:divId w:val="1560164782"/>
          <w:tblCellSpacing w:w="0" w:type="dxa"/>
        </w:trPr>
        <w:tc>
          <w:tcPr>
            <w:tcW w:w="0" w:type="auto"/>
            <w:tcBorders>
              <w:top w:val="nil"/>
              <w:left w:val="nil"/>
              <w:bottom w:val="nil"/>
              <w:right w:val="nil"/>
            </w:tcBorders>
            <w:hideMark/>
          </w:tcPr>
          <w:p w14:paraId="3F563041" w14:textId="77777777" w:rsidR="00000000" w:rsidRDefault="00000000">
            <w:pPr>
              <w:pStyle w:val="table10"/>
            </w:pPr>
            <w:bookmarkStart w:id="139" w:name="a429"/>
            <w:bookmarkEnd w:id="139"/>
            <w:r>
              <w:t>36. Мороженое молочное, сливочное, пломбир, с заменителем молочного жира</w:t>
            </w:r>
          </w:p>
        </w:tc>
        <w:tc>
          <w:tcPr>
            <w:tcW w:w="0" w:type="auto"/>
            <w:tcBorders>
              <w:top w:val="nil"/>
              <w:left w:val="nil"/>
              <w:bottom w:val="nil"/>
              <w:right w:val="nil"/>
            </w:tcBorders>
            <w:vAlign w:val="bottom"/>
            <w:hideMark/>
          </w:tcPr>
          <w:p w14:paraId="6885F17F" w14:textId="77777777" w:rsidR="00000000" w:rsidRDefault="00000000">
            <w:pPr>
              <w:pStyle w:val="table10"/>
            </w:pPr>
            <w:r>
              <w:t>15</w:t>
            </w:r>
          </w:p>
        </w:tc>
        <w:tc>
          <w:tcPr>
            <w:tcW w:w="0" w:type="auto"/>
            <w:tcBorders>
              <w:top w:val="nil"/>
              <w:left w:val="nil"/>
              <w:bottom w:val="nil"/>
              <w:right w:val="nil"/>
            </w:tcBorders>
            <w:vAlign w:val="bottom"/>
            <w:hideMark/>
          </w:tcPr>
          <w:p w14:paraId="758E84B4" w14:textId="77777777" w:rsidR="00000000" w:rsidRDefault="00000000">
            <w:pPr>
              <w:pStyle w:val="table10"/>
            </w:pPr>
            <w:r>
              <w:t>15</w:t>
            </w:r>
          </w:p>
        </w:tc>
        <w:tc>
          <w:tcPr>
            <w:tcW w:w="0" w:type="auto"/>
            <w:tcBorders>
              <w:top w:val="nil"/>
              <w:left w:val="nil"/>
              <w:bottom w:val="nil"/>
              <w:right w:val="nil"/>
            </w:tcBorders>
            <w:vAlign w:val="bottom"/>
            <w:hideMark/>
          </w:tcPr>
          <w:p w14:paraId="7785D8FC" w14:textId="77777777" w:rsidR="00000000" w:rsidRDefault="00000000">
            <w:pPr>
              <w:pStyle w:val="table10"/>
            </w:pPr>
            <w:r>
              <w:t>30</w:t>
            </w:r>
          </w:p>
        </w:tc>
        <w:tc>
          <w:tcPr>
            <w:tcW w:w="0" w:type="auto"/>
            <w:tcBorders>
              <w:top w:val="nil"/>
              <w:left w:val="nil"/>
              <w:bottom w:val="nil"/>
              <w:right w:val="nil"/>
            </w:tcBorders>
            <w:vAlign w:val="bottom"/>
            <w:hideMark/>
          </w:tcPr>
          <w:p w14:paraId="64E23574" w14:textId="77777777" w:rsidR="00000000" w:rsidRDefault="00000000">
            <w:pPr>
              <w:pStyle w:val="table10"/>
            </w:pPr>
            <w:r>
              <w:t>30</w:t>
            </w:r>
          </w:p>
        </w:tc>
      </w:tr>
      <w:tr w:rsidR="00000000" w14:paraId="3196FBA8" w14:textId="77777777">
        <w:trPr>
          <w:divId w:val="1560164782"/>
          <w:tblCellSpacing w:w="0" w:type="dxa"/>
        </w:trPr>
        <w:tc>
          <w:tcPr>
            <w:tcW w:w="0" w:type="auto"/>
            <w:tcBorders>
              <w:top w:val="nil"/>
              <w:left w:val="nil"/>
              <w:bottom w:val="nil"/>
              <w:right w:val="nil"/>
            </w:tcBorders>
            <w:hideMark/>
          </w:tcPr>
          <w:p w14:paraId="36BA57AE" w14:textId="77777777" w:rsidR="00000000" w:rsidRDefault="00000000">
            <w:pPr>
              <w:pStyle w:val="table10"/>
            </w:pPr>
            <w:r>
              <w:t>СЫРЫ ИЗ КОРОВЬЕГО МОЛОКА</w:t>
            </w:r>
            <w:r>
              <w:br/>
              <w:t>(за исключением сыров с плесенью, копченых)</w:t>
            </w:r>
          </w:p>
        </w:tc>
        <w:tc>
          <w:tcPr>
            <w:tcW w:w="0" w:type="auto"/>
            <w:gridSpan w:val="4"/>
            <w:tcBorders>
              <w:top w:val="nil"/>
              <w:left w:val="nil"/>
              <w:bottom w:val="nil"/>
              <w:right w:val="nil"/>
            </w:tcBorders>
            <w:vAlign w:val="bottom"/>
            <w:hideMark/>
          </w:tcPr>
          <w:p w14:paraId="25C27F36" w14:textId="77777777" w:rsidR="00000000" w:rsidRDefault="00000000">
            <w:pPr>
              <w:pStyle w:val="table10"/>
            </w:pPr>
            <w:r>
              <w:t> </w:t>
            </w:r>
          </w:p>
        </w:tc>
      </w:tr>
      <w:tr w:rsidR="00000000" w14:paraId="7D27A48B" w14:textId="77777777">
        <w:trPr>
          <w:divId w:val="1560164782"/>
          <w:tblCellSpacing w:w="0" w:type="dxa"/>
        </w:trPr>
        <w:tc>
          <w:tcPr>
            <w:tcW w:w="0" w:type="auto"/>
            <w:tcBorders>
              <w:top w:val="nil"/>
              <w:left w:val="nil"/>
              <w:bottom w:val="nil"/>
              <w:right w:val="nil"/>
            </w:tcBorders>
            <w:hideMark/>
          </w:tcPr>
          <w:p w14:paraId="084128FD" w14:textId="77777777" w:rsidR="00000000" w:rsidRDefault="00000000">
            <w:pPr>
              <w:pStyle w:val="table10"/>
            </w:pPr>
            <w:bookmarkStart w:id="140" w:name="a492"/>
            <w:bookmarkEnd w:id="140"/>
            <w:r>
              <w:t>37. Сыр твердый, полутвердый</w:t>
            </w:r>
          </w:p>
        </w:tc>
        <w:tc>
          <w:tcPr>
            <w:tcW w:w="0" w:type="auto"/>
            <w:tcBorders>
              <w:top w:val="nil"/>
              <w:left w:val="nil"/>
              <w:bottom w:val="nil"/>
              <w:right w:val="nil"/>
            </w:tcBorders>
            <w:vAlign w:val="bottom"/>
            <w:hideMark/>
          </w:tcPr>
          <w:p w14:paraId="46CE13ED" w14:textId="77777777" w:rsidR="00000000" w:rsidRDefault="00000000">
            <w:pPr>
              <w:pStyle w:val="table10"/>
            </w:pPr>
            <w:r>
              <w:t>15</w:t>
            </w:r>
          </w:p>
        </w:tc>
        <w:tc>
          <w:tcPr>
            <w:tcW w:w="0" w:type="auto"/>
            <w:tcBorders>
              <w:top w:val="nil"/>
              <w:left w:val="nil"/>
              <w:bottom w:val="nil"/>
              <w:right w:val="nil"/>
            </w:tcBorders>
            <w:vAlign w:val="bottom"/>
            <w:hideMark/>
          </w:tcPr>
          <w:p w14:paraId="6ADF56C4" w14:textId="77777777" w:rsidR="00000000" w:rsidRDefault="00000000">
            <w:pPr>
              <w:pStyle w:val="table10"/>
            </w:pPr>
            <w:r>
              <w:t>15</w:t>
            </w:r>
          </w:p>
        </w:tc>
        <w:tc>
          <w:tcPr>
            <w:tcW w:w="0" w:type="auto"/>
            <w:tcBorders>
              <w:top w:val="nil"/>
              <w:left w:val="nil"/>
              <w:bottom w:val="nil"/>
              <w:right w:val="nil"/>
            </w:tcBorders>
            <w:vAlign w:val="bottom"/>
            <w:hideMark/>
          </w:tcPr>
          <w:p w14:paraId="15109E15" w14:textId="77777777" w:rsidR="00000000" w:rsidRDefault="00000000">
            <w:pPr>
              <w:pStyle w:val="table10"/>
            </w:pPr>
            <w:r>
              <w:t>30</w:t>
            </w:r>
          </w:p>
        </w:tc>
        <w:tc>
          <w:tcPr>
            <w:tcW w:w="0" w:type="auto"/>
            <w:tcBorders>
              <w:top w:val="nil"/>
              <w:left w:val="nil"/>
              <w:bottom w:val="nil"/>
              <w:right w:val="nil"/>
            </w:tcBorders>
            <w:vAlign w:val="bottom"/>
            <w:hideMark/>
          </w:tcPr>
          <w:p w14:paraId="398D4F4A" w14:textId="77777777" w:rsidR="00000000" w:rsidRDefault="00000000">
            <w:pPr>
              <w:pStyle w:val="table10"/>
            </w:pPr>
            <w:r>
              <w:t>30</w:t>
            </w:r>
          </w:p>
        </w:tc>
      </w:tr>
      <w:tr w:rsidR="00000000" w14:paraId="68A6CA15" w14:textId="77777777">
        <w:trPr>
          <w:divId w:val="1560164782"/>
          <w:tblCellSpacing w:w="0" w:type="dxa"/>
        </w:trPr>
        <w:tc>
          <w:tcPr>
            <w:tcW w:w="0" w:type="auto"/>
            <w:tcBorders>
              <w:top w:val="nil"/>
              <w:left w:val="nil"/>
              <w:bottom w:val="nil"/>
              <w:right w:val="nil"/>
            </w:tcBorders>
            <w:hideMark/>
          </w:tcPr>
          <w:p w14:paraId="74E06074" w14:textId="77777777" w:rsidR="00000000" w:rsidRDefault="00000000">
            <w:pPr>
              <w:pStyle w:val="table10"/>
            </w:pPr>
            <w:r>
              <w:t>38. Сыр мягкий, включая творожный</w:t>
            </w:r>
          </w:p>
        </w:tc>
        <w:tc>
          <w:tcPr>
            <w:tcW w:w="0" w:type="auto"/>
            <w:tcBorders>
              <w:top w:val="nil"/>
              <w:left w:val="nil"/>
              <w:bottom w:val="nil"/>
              <w:right w:val="nil"/>
            </w:tcBorders>
            <w:vAlign w:val="bottom"/>
            <w:hideMark/>
          </w:tcPr>
          <w:p w14:paraId="5EE13B00" w14:textId="77777777" w:rsidR="00000000" w:rsidRDefault="00000000">
            <w:pPr>
              <w:pStyle w:val="table10"/>
            </w:pPr>
            <w:r>
              <w:t>15</w:t>
            </w:r>
          </w:p>
        </w:tc>
        <w:tc>
          <w:tcPr>
            <w:tcW w:w="0" w:type="auto"/>
            <w:tcBorders>
              <w:top w:val="nil"/>
              <w:left w:val="nil"/>
              <w:bottom w:val="nil"/>
              <w:right w:val="nil"/>
            </w:tcBorders>
            <w:vAlign w:val="bottom"/>
            <w:hideMark/>
          </w:tcPr>
          <w:p w14:paraId="01A14865" w14:textId="77777777" w:rsidR="00000000" w:rsidRDefault="00000000">
            <w:pPr>
              <w:pStyle w:val="table10"/>
            </w:pPr>
            <w:r>
              <w:t>15</w:t>
            </w:r>
          </w:p>
        </w:tc>
        <w:tc>
          <w:tcPr>
            <w:tcW w:w="0" w:type="auto"/>
            <w:tcBorders>
              <w:top w:val="nil"/>
              <w:left w:val="nil"/>
              <w:bottom w:val="nil"/>
              <w:right w:val="nil"/>
            </w:tcBorders>
            <w:vAlign w:val="bottom"/>
            <w:hideMark/>
          </w:tcPr>
          <w:p w14:paraId="2362F28E" w14:textId="77777777" w:rsidR="00000000" w:rsidRDefault="00000000">
            <w:pPr>
              <w:pStyle w:val="table10"/>
            </w:pPr>
            <w:r>
              <w:t>30</w:t>
            </w:r>
          </w:p>
        </w:tc>
        <w:tc>
          <w:tcPr>
            <w:tcW w:w="0" w:type="auto"/>
            <w:tcBorders>
              <w:top w:val="nil"/>
              <w:left w:val="nil"/>
              <w:bottom w:val="nil"/>
              <w:right w:val="nil"/>
            </w:tcBorders>
            <w:vAlign w:val="bottom"/>
            <w:hideMark/>
          </w:tcPr>
          <w:p w14:paraId="25FFFD57" w14:textId="77777777" w:rsidR="00000000" w:rsidRDefault="00000000">
            <w:pPr>
              <w:pStyle w:val="table10"/>
            </w:pPr>
            <w:r>
              <w:t>40</w:t>
            </w:r>
          </w:p>
        </w:tc>
      </w:tr>
      <w:tr w:rsidR="00000000" w14:paraId="57B66632" w14:textId="77777777">
        <w:trPr>
          <w:divId w:val="1560164782"/>
          <w:tblCellSpacing w:w="0" w:type="dxa"/>
        </w:trPr>
        <w:tc>
          <w:tcPr>
            <w:tcW w:w="0" w:type="auto"/>
            <w:tcBorders>
              <w:top w:val="nil"/>
              <w:left w:val="nil"/>
              <w:bottom w:val="nil"/>
              <w:right w:val="nil"/>
            </w:tcBorders>
            <w:hideMark/>
          </w:tcPr>
          <w:p w14:paraId="61A37728" w14:textId="77777777" w:rsidR="00000000" w:rsidRDefault="00000000">
            <w:pPr>
              <w:pStyle w:val="table10"/>
            </w:pPr>
            <w:r>
              <w:t>39. Сыр плавленый</w:t>
            </w:r>
          </w:p>
        </w:tc>
        <w:tc>
          <w:tcPr>
            <w:tcW w:w="0" w:type="auto"/>
            <w:tcBorders>
              <w:top w:val="nil"/>
              <w:left w:val="nil"/>
              <w:bottom w:val="nil"/>
              <w:right w:val="nil"/>
            </w:tcBorders>
            <w:vAlign w:val="bottom"/>
            <w:hideMark/>
          </w:tcPr>
          <w:p w14:paraId="571F34DD" w14:textId="77777777" w:rsidR="00000000" w:rsidRDefault="00000000">
            <w:pPr>
              <w:pStyle w:val="table10"/>
            </w:pPr>
            <w:r>
              <w:t>15</w:t>
            </w:r>
          </w:p>
        </w:tc>
        <w:tc>
          <w:tcPr>
            <w:tcW w:w="0" w:type="auto"/>
            <w:tcBorders>
              <w:top w:val="nil"/>
              <w:left w:val="nil"/>
              <w:bottom w:val="nil"/>
              <w:right w:val="nil"/>
            </w:tcBorders>
            <w:vAlign w:val="bottom"/>
            <w:hideMark/>
          </w:tcPr>
          <w:p w14:paraId="633BDB60" w14:textId="77777777" w:rsidR="00000000" w:rsidRDefault="00000000">
            <w:pPr>
              <w:pStyle w:val="table10"/>
            </w:pPr>
            <w:r>
              <w:t>15</w:t>
            </w:r>
          </w:p>
        </w:tc>
        <w:tc>
          <w:tcPr>
            <w:tcW w:w="0" w:type="auto"/>
            <w:tcBorders>
              <w:top w:val="nil"/>
              <w:left w:val="nil"/>
              <w:bottom w:val="nil"/>
              <w:right w:val="nil"/>
            </w:tcBorders>
            <w:vAlign w:val="bottom"/>
            <w:hideMark/>
          </w:tcPr>
          <w:p w14:paraId="0A5BCA98" w14:textId="77777777" w:rsidR="00000000" w:rsidRDefault="00000000">
            <w:pPr>
              <w:pStyle w:val="table10"/>
            </w:pPr>
            <w:r>
              <w:t>30</w:t>
            </w:r>
          </w:p>
        </w:tc>
        <w:tc>
          <w:tcPr>
            <w:tcW w:w="0" w:type="auto"/>
            <w:tcBorders>
              <w:top w:val="nil"/>
              <w:left w:val="nil"/>
              <w:bottom w:val="nil"/>
              <w:right w:val="nil"/>
            </w:tcBorders>
            <w:vAlign w:val="bottom"/>
            <w:hideMark/>
          </w:tcPr>
          <w:p w14:paraId="7E77DF17" w14:textId="77777777" w:rsidR="00000000" w:rsidRDefault="00000000">
            <w:pPr>
              <w:pStyle w:val="table10"/>
            </w:pPr>
            <w:r>
              <w:t>40</w:t>
            </w:r>
          </w:p>
        </w:tc>
      </w:tr>
      <w:tr w:rsidR="00000000" w14:paraId="04A2595D" w14:textId="77777777">
        <w:trPr>
          <w:divId w:val="1560164782"/>
          <w:tblCellSpacing w:w="0" w:type="dxa"/>
        </w:trPr>
        <w:tc>
          <w:tcPr>
            <w:tcW w:w="0" w:type="auto"/>
            <w:tcBorders>
              <w:top w:val="nil"/>
              <w:left w:val="nil"/>
              <w:bottom w:val="nil"/>
              <w:right w:val="nil"/>
            </w:tcBorders>
            <w:hideMark/>
          </w:tcPr>
          <w:p w14:paraId="0B7B7B49" w14:textId="77777777" w:rsidR="00000000" w:rsidRDefault="00000000">
            <w:pPr>
              <w:pStyle w:val="table10"/>
            </w:pPr>
            <w:r>
              <w:t>40. Сыр рассольный</w:t>
            </w:r>
          </w:p>
        </w:tc>
        <w:tc>
          <w:tcPr>
            <w:tcW w:w="0" w:type="auto"/>
            <w:tcBorders>
              <w:top w:val="nil"/>
              <w:left w:val="nil"/>
              <w:bottom w:val="nil"/>
              <w:right w:val="nil"/>
            </w:tcBorders>
            <w:vAlign w:val="bottom"/>
            <w:hideMark/>
          </w:tcPr>
          <w:p w14:paraId="1B35614F" w14:textId="77777777" w:rsidR="00000000" w:rsidRDefault="00000000">
            <w:pPr>
              <w:pStyle w:val="table10"/>
            </w:pPr>
            <w:r>
              <w:t>15</w:t>
            </w:r>
          </w:p>
        </w:tc>
        <w:tc>
          <w:tcPr>
            <w:tcW w:w="0" w:type="auto"/>
            <w:tcBorders>
              <w:top w:val="nil"/>
              <w:left w:val="nil"/>
              <w:bottom w:val="nil"/>
              <w:right w:val="nil"/>
            </w:tcBorders>
            <w:vAlign w:val="bottom"/>
            <w:hideMark/>
          </w:tcPr>
          <w:p w14:paraId="69E2D99B" w14:textId="77777777" w:rsidR="00000000" w:rsidRDefault="00000000">
            <w:pPr>
              <w:pStyle w:val="table10"/>
            </w:pPr>
            <w:r>
              <w:t>15</w:t>
            </w:r>
          </w:p>
        </w:tc>
        <w:tc>
          <w:tcPr>
            <w:tcW w:w="0" w:type="auto"/>
            <w:tcBorders>
              <w:top w:val="nil"/>
              <w:left w:val="nil"/>
              <w:bottom w:val="nil"/>
              <w:right w:val="nil"/>
            </w:tcBorders>
            <w:vAlign w:val="bottom"/>
            <w:hideMark/>
          </w:tcPr>
          <w:p w14:paraId="3EC2FB35" w14:textId="77777777" w:rsidR="00000000" w:rsidRDefault="00000000">
            <w:pPr>
              <w:pStyle w:val="table10"/>
            </w:pPr>
            <w:r>
              <w:t>30</w:t>
            </w:r>
          </w:p>
        </w:tc>
        <w:tc>
          <w:tcPr>
            <w:tcW w:w="0" w:type="auto"/>
            <w:tcBorders>
              <w:top w:val="nil"/>
              <w:left w:val="nil"/>
              <w:bottom w:val="nil"/>
              <w:right w:val="nil"/>
            </w:tcBorders>
            <w:vAlign w:val="bottom"/>
            <w:hideMark/>
          </w:tcPr>
          <w:p w14:paraId="592BE94F" w14:textId="77777777" w:rsidR="00000000" w:rsidRDefault="00000000">
            <w:pPr>
              <w:pStyle w:val="table10"/>
            </w:pPr>
            <w:r>
              <w:t>30</w:t>
            </w:r>
          </w:p>
        </w:tc>
      </w:tr>
      <w:tr w:rsidR="00000000" w14:paraId="611EB1A3" w14:textId="77777777">
        <w:trPr>
          <w:divId w:val="1560164782"/>
          <w:tblCellSpacing w:w="0" w:type="dxa"/>
        </w:trPr>
        <w:tc>
          <w:tcPr>
            <w:tcW w:w="0" w:type="auto"/>
            <w:tcBorders>
              <w:top w:val="nil"/>
              <w:left w:val="nil"/>
              <w:bottom w:val="nil"/>
              <w:right w:val="nil"/>
            </w:tcBorders>
            <w:hideMark/>
          </w:tcPr>
          <w:p w14:paraId="634AFA35" w14:textId="77777777" w:rsidR="00000000" w:rsidRDefault="00000000">
            <w:pPr>
              <w:pStyle w:val="table10"/>
            </w:pPr>
            <w:r>
              <w:t>МАСЛО И ЖИРЫ</w:t>
            </w:r>
          </w:p>
        </w:tc>
        <w:tc>
          <w:tcPr>
            <w:tcW w:w="0" w:type="auto"/>
            <w:gridSpan w:val="4"/>
            <w:tcBorders>
              <w:top w:val="nil"/>
              <w:left w:val="nil"/>
              <w:bottom w:val="nil"/>
              <w:right w:val="nil"/>
            </w:tcBorders>
            <w:vAlign w:val="bottom"/>
            <w:hideMark/>
          </w:tcPr>
          <w:p w14:paraId="4E6DB0A6" w14:textId="77777777" w:rsidR="00000000" w:rsidRDefault="00000000">
            <w:pPr>
              <w:pStyle w:val="table10"/>
            </w:pPr>
            <w:r>
              <w:t> </w:t>
            </w:r>
          </w:p>
        </w:tc>
      </w:tr>
      <w:tr w:rsidR="00000000" w14:paraId="78F95F44" w14:textId="77777777">
        <w:trPr>
          <w:divId w:val="1560164782"/>
          <w:tblCellSpacing w:w="0" w:type="dxa"/>
        </w:trPr>
        <w:tc>
          <w:tcPr>
            <w:tcW w:w="0" w:type="auto"/>
            <w:tcBorders>
              <w:top w:val="nil"/>
              <w:left w:val="nil"/>
              <w:bottom w:val="nil"/>
              <w:right w:val="nil"/>
            </w:tcBorders>
            <w:hideMark/>
          </w:tcPr>
          <w:p w14:paraId="7191922E" w14:textId="77777777" w:rsidR="00000000" w:rsidRDefault="00000000">
            <w:pPr>
              <w:pStyle w:val="table10"/>
            </w:pPr>
            <w:r>
              <w:t>41. Масло сливочное, за исключением масла сливочного в мелкой фасовке (20 граммов и менее)</w:t>
            </w:r>
          </w:p>
        </w:tc>
        <w:tc>
          <w:tcPr>
            <w:tcW w:w="0" w:type="auto"/>
            <w:tcBorders>
              <w:top w:val="nil"/>
              <w:left w:val="nil"/>
              <w:bottom w:val="nil"/>
              <w:right w:val="nil"/>
            </w:tcBorders>
            <w:vAlign w:val="bottom"/>
            <w:hideMark/>
          </w:tcPr>
          <w:p w14:paraId="78A1D1FD" w14:textId="77777777" w:rsidR="00000000" w:rsidRDefault="00000000">
            <w:pPr>
              <w:pStyle w:val="table10"/>
            </w:pPr>
            <w:r>
              <w:t>15</w:t>
            </w:r>
          </w:p>
        </w:tc>
        <w:tc>
          <w:tcPr>
            <w:tcW w:w="0" w:type="auto"/>
            <w:tcBorders>
              <w:top w:val="nil"/>
              <w:left w:val="nil"/>
              <w:bottom w:val="nil"/>
              <w:right w:val="nil"/>
            </w:tcBorders>
            <w:vAlign w:val="bottom"/>
            <w:hideMark/>
          </w:tcPr>
          <w:p w14:paraId="7301CAAC" w14:textId="77777777" w:rsidR="00000000" w:rsidRDefault="00000000">
            <w:pPr>
              <w:pStyle w:val="table10"/>
            </w:pPr>
            <w:r>
              <w:t>10</w:t>
            </w:r>
          </w:p>
        </w:tc>
        <w:tc>
          <w:tcPr>
            <w:tcW w:w="0" w:type="auto"/>
            <w:tcBorders>
              <w:top w:val="nil"/>
              <w:left w:val="nil"/>
              <w:bottom w:val="nil"/>
              <w:right w:val="nil"/>
            </w:tcBorders>
            <w:vAlign w:val="bottom"/>
            <w:hideMark/>
          </w:tcPr>
          <w:p w14:paraId="26C91AC0" w14:textId="77777777" w:rsidR="00000000" w:rsidRDefault="00000000">
            <w:pPr>
              <w:pStyle w:val="table10"/>
            </w:pPr>
            <w:r>
              <w:t>20</w:t>
            </w:r>
          </w:p>
        </w:tc>
        <w:tc>
          <w:tcPr>
            <w:tcW w:w="0" w:type="auto"/>
            <w:tcBorders>
              <w:top w:val="nil"/>
              <w:left w:val="nil"/>
              <w:bottom w:val="nil"/>
              <w:right w:val="nil"/>
            </w:tcBorders>
            <w:vAlign w:val="bottom"/>
            <w:hideMark/>
          </w:tcPr>
          <w:p w14:paraId="0C1411BE" w14:textId="77777777" w:rsidR="00000000" w:rsidRDefault="00000000">
            <w:pPr>
              <w:pStyle w:val="table10"/>
            </w:pPr>
            <w:r>
              <w:t>30</w:t>
            </w:r>
          </w:p>
        </w:tc>
      </w:tr>
      <w:tr w:rsidR="00000000" w14:paraId="20436903" w14:textId="77777777">
        <w:trPr>
          <w:divId w:val="1560164782"/>
          <w:tblCellSpacing w:w="0" w:type="dxa"/>
        </w:trPr>
        <w:tc>
          <w:tcPr>
            <w:tcW w:w="0" w:type="auto"/>
            <w:tcBorders>
              <w:top w:val="nil"/>
              <w:left w:val="nil"/>
              <w:bottom w:val="nil"/>
              <w:right w:val="nil"/>
            </w:tcBorders>
            <w:hideMark/>
          </w:tcPr>
          <w:p w14:paraId="11C8AB38" w14:textId="77777777" w:rsidR="00000000" w:rsidRDefault="00000000">
            <w:pPr>
              <w:pStyle w:val="table10"/>
            </w:pPr>
            <w:bookmarkStart w:id="141" w:name="a425"/>
            <w:bookmarkEnd w:id="141"/>
            <w:r>
              <w:t>42. Масло подсолнечное и рапсовое, включая купажированное</w:t>
            </w:r>
          </w:p>
        </w:tc>
        <w:tc>
          <w:tcPr>
            <w:tcW w:w="0" w:type="auto"/>
            <w:tcBorders>
              <w:top w:val="nil"/>
              <w:left w:val="nil"/>
              <w:bottom w:val="nil"/>
              <w:right w:val="nil"/>
            </w:tcBorders>
            <w:vAlign w:val="bottom"/>
            <w:hideMark/>
          </w:tcPr>
          <w:p w14:paraId="5A5D2C07" w14:textId="77777777" w:rsidR="00000000" w:rsidRDefault="00000000">
            <w:pPr>
              <w:pStyle w:val="table10"/>
            </w:pPr>
            <w:r>
              <w:t>25</w:t>
            </w:r>
          </w:p>
        </w:tc>
        <w:tc>
          <w:tcPr>
            <w:tcW w:w="0" w:type="auto"/>
            <w:tcBorders>
              <w:top w:val="nil"/>
              <w:left w:val="nil"/>
              <w:bottom w:val="nil"/>
              <w:right w:val="nil"/>
            </w:tcBorders>
            <w:vAlign w:val="bottom"/>
            <w:hideMark/>
          </w:tcPr>
          <w:p w14:paraId="436EFA95" w14:textId="77777777" w:rsidR="00000000" w:rsidRDefault="00000000">
            <w:pPr>
              <w:pStyle w:val="table10"/>
            </w:pPr>
            <w:r>
              <w:t>15</w:t>
            </w:r>
          </w:p>
        </w:tc>
        <w:tc>
          <w:tcPr>
            <w:tcW w:w="0" w:type="auto"/>
            <w:tcBorders>
              <w:top w:val="nil"/>
              <w:left w:val="nil"/>
              <w:bottom w:val="nil"/>
              <w:right w:val="nil"/>
            </w:tcBorders>
            <w:vAlign w:val="bottom"/>
            <w:hideMark/>
          </w:tcPr>
          <w:p w14:paraId="13901181" w14:textId="77777777" w:rsidR="00000000" w:rsidRDefault="00000000">
            <w:pPr>
              <w:pStyle w:val="table10"/>
            </w:pPr>
            <w:r>
              <w:t>25</w:t>
            </w:r>
          </w:p>
        </w:tc>
        <w:tc>
          <w:tcPr>
            <w:tcW w:w="0" w:type="auto"/>
            <w:tcBorders>
              <w:top w:val="nil"/>
              <w:left w:val="nil"/>
              <w:bottom w:val="nil"/>
              <w:right w:val="nil"/>
            </w:tcBorders>
            <w:vAlign w:val="bottom"/>
            <w:hideMark/>
          </w:tcPr>
          <w:p w14:paraId="18FC4082" w14:textId="77777777" w:rsidR="00000000" w:rsidRDefault="00000000">
            <w:pPr>
              <w:pStyle w:val="table10"/>
            </w:pPr>
            <w:r>
              <w:t>35</w:t>
            </w:r>
          </w:p>
        </w:tc>
      </w:tr>
      <w:tr w:rsidR="00000000" w14:paraId="05B60C17" w14:textId="77777777">
        <w:trPr>
          <w:divId w:val="1560164782"/>
          <w:tblCellSpacing w:w="0" w:type="dxa"/>
        </w:trPr>
        <w:tc>
          <w:tcPr>
            <w:tcW w:w="0" w:type="auto"/>
            <w:tcBorders>
              <w:top w:val="nil"/>
              <w:left w:val="nil"/>
              <w:bottom w:val="nil"/>
              <w:right w:val="nil"/>
            </w:tcBorders>
            <w:hideMark/>
          </w:tcPr>
          <w:p w14:paraId="55204AE4" w14:textId="77777777" w:rsidR="00000000" w:rsidRDefault="00000000">
            <w:pPr>
              <w:pStyle w:val="table10"/>
            </w:pPr>
            <w:r>
              <w:t>43. Маргариновая продукция</w:t>
            </w:r>
          </w:p>
        </w:tc>
        <w:tc>
          <w:tcPr>
            <w:tcW w:w="0" w:type="auto"/>
            <w:tcBorders>
              <w:top w:val="nil"/>
              <w:left w:val="nil"/>
              <w:bottom w:val="nil"/>
              <w:right w:val="nil"/>
            </w:tcBorders>
            <w:vAlign w:val="bottom"/>
            <w:hideMark/>
          </w:tcPr>
          <w:p w14:paraId="52E5EC83" w14:textId="77777777" w:rsidR="00000000" w:rsidRDefault="00000000">
            <w:pPr>
              <w:pStyle w:val="table10"/>
            </w:pPr>
            <w:r>
              <w:t>25</w:t>
            </w:r>
          </w:p>
        </w:tc>
        <w:tc>
          <w:tcPr>
            <w:tcW w:w="0" w:type="auto"/>
            <w:tcBorders>
              <w:top w:val="nil"/>
              <w:left w:val="nil"/>
              <w:bottom w:val="nil"/>
              <w:right w:val="nil"/>
            </w:tcBorders>
            <w:vAlign w:val="bottom"/>
            <w:hideMark/>
          </w:tcPr>
          <w:p w14:paraId="59AF35B4" w14:textId="77777777" w:rsidR="00000000" w:rsidRDefault="00000000">
            <w:pPr>
              <w:pStyle w:val="table10"/>
            </w:pPr>
            <w:r>
              <w:t>15</w:t>
            </w:r>
          </w:p>
        </w:tc>
        <w:tc>
          <w:tcPr>
            <w:tcW w:w="0" w:type="auto"/>
            <w:tcBorders>
              <w:top w:val="nil"/>
              <w:left w:val="nil"/>
              <w:bottom w:val="nil"/>
              <w:right w:val="nil"/>
            </w:tcBorders>
            <w:vAlign w:val="bottom"/>
            <w:hideMark/>
          </w:tcPr>
          <w:p w14:paraId="31AC2B9C" w14:textId="77777777" w:rsidR="00000000" w:rsidRDefault="00000000">
            <w:pPr>
              <w:pStyle w:val="table10"/>
            </w:pPr>
            <w:r>
              <w:t>25</w:t>
            </w:r>
          </w:p>
        </w:tc>
        <w:tc>
          <w:tcPr>
            <w:tcW w:w="0" w:type="auto"/>
            <w:tcBorders>
              <w:top w:val="nil"/>
              <w:left w:val="nil"/>
              <w:bottom w:val="nil"/>
              <w:right w:val="nil"/>
            </w:tcBorders>
            <w:vAlign w:val="bottom"/>
            <w:hideMark/>
          </w:tcPr>
          <w:p w14:paraId="3511C4C2" w14:textId="77777777" w:rsidR="00000000" w:rsidRDefault="00000000">
            <w:pPr>
              <w:pStyle w:val="table10"/>
            </w:pPr>
            <w:r>
              <w:t>35</w:t>
            </w:r>
          </w:p>
        </w:tc>
      </w:tr>
      <w:tr w:rsidR="00000000" w14:paraId="3B105674" w14:textId="77777777">
        <w:trPr>
          <w:divId w:val="1560164782"/>
          <w:tblCellSpacing w:w="0" w:type="dxa"/>
        </w:trPr>
        <w:tc>
          <w:tcPr>
            <w:tcW w:w="0" w:type="auto"/>
            <w:tcBorders>
              <w:top w:val="nil"/>
              <w:left w:val="nil"/>
              <w:bottom w:val="nil"/>
              <w:right w:val="nil"/>
            </w:tcBorders>
            <w:hideMark/>
          </w:tcPr>
          <w:p w14:paraId="33FA7804" w14:textId="77777777" w:rsidR="00000000" w:rsidRDefault="00000000">
            <w:pPr>
              <w:pStyle w:val="table10"/>
            </w:pPr>
            <w:r>
              <w:t>44. Жир животный</w:t>
            </w:r>
          </w:p>
        </w:tc>
        <w:tc>
          <w:tcPr>
            <w:tcW w:w="0" w:type="auto"/>
            <w:tcBorders>
              <w:top w:val="nil"/>
              <w:left w:val="nil"/>
              <w:bottom w:val="nil"/>
              <w:right w:val="nil"/>
            </w:tcBorders>
            <w:vAlign w:val="bottom"/>
            <w:hideMark/>
          </w:tcPr>
          <w:p w14:paraId="2ADB0AFE" w14:textId="77777777" w:rsidR="00000000" w:rsidRDefault="00000000">
            <w:pPr>
              <w:pStyle w:val="table10"/>
            </w:pPr>
            <w:r>
              <w:t>15</w:t>
            </w:r>
          </w:p>
        </w:tc>
        <w:tc>
          <w:tcPr>
            <w:tcW w:w="0" w:type="auto"/>
            <w:tcBorders>
              <w:top w:val="nil"/>
              <w:left w:val="nil"/>
              <w:bottom w:val="nil"/>
              <w:right w:val="nil"/>
            </w:tcBorders>
            <w:vAlign w:val="bottom"/>
            <w:hideMark/>
          </w:tcPr>
          <w:p w14:paraId="30418E70" w14:textId="77777777" w:rsidR="00000000" w:rsidRDefault="00000000">
            <w:pPr>
              <w:pStyle w:val="table10"/>
            </w:pPr>
            <w:r>
              <w:t>15</w:t>
            </w:r>
          </w:p>
        </w:tc>
        <w:tc>
          <w:tcPr>
            <w:tcW w:w="0" w:type="auto"/>
            <w:tcBorders>
              <w:top w:val="nil"/>
              <w:left w:val="nil"/>
              <w:bottom w:val="nil"/>
              <w:right w:val="nil"/>
            </w:tcBorders>
            <w:vAlign w:val="bottom"/>
            <w:hideMark/>
          </w:tcPr>
          <w:p w14:paraId="5E022232" w14:textId="77777777" w:rsidR="00000000" w:rsidRDefault="00000000">
            <w:pPr>
              <w:pStyle w:val="table10"/>
            </w:pPr>
            <w:r>
              <w:t>25</w:t>
            </w:r>
          </w:p>
        </w:tc>
        <w:tc>
          <w:tcPr>
            <w:tcW w:w="0" w:type="auto"/>
            <w:tcBorders>
              <w:top w:val="nil"/>
              <w:left w:val="nil"/>
              <w:bottom w:val="nil"/>
              <w:right w:val="nil"/>
            </w:tcBorders>
            <w:vAlign w:val="bottom"/>
            <w:hideMark/>
          </w:tcPr>
          <w:p w14:paraId="12E6CB42" w14:textId="77777777" w:rsidR="00000000" w:rsidRDefault="00000000">
            <w:pPr>
              <w:pStyle w:val="table10"/>
            </w:pPr>
            <w:r>
              <w:t>25</w:t>
            </w:r>
          </w:p>
        </w:tc>
      </w:tr>
      <w:tr w:rsidR="00000000" w14:paraId="143A09C8" w14:textId="77777777">
        <w:trPr>
          <w:divId w:val="1560164782"/>
          <w:tblCellSpacing w:w="0" w:type="dxa"/>
        </w:trPr>
        <w:tc>
          <w:tcPr>
            <w:tcW w:w="0" w:type="auto"/>
            <w:tcBorders>
              <w:top w:val="nil"/>
              <w:left w:val="nil"/>
              <w:bottom w:val="nil"/>
              <w:right w:val="nil"/>
            </w:tcBorders>
            <w:hideMark/>
          </w:tcPr>
          <w:p w14:paraId="7CD171CF" w14:textId="77777777" w:rsidR="00000000" w:rsidRDefault="00000000">
            <w:pPr>
              <w:pStyle w:val="table10"/>
            </w:pPr>
            <w:bookmarkStart w:id="142" w:name="a496"/>
            <w:bookmarkEnd w:id="142"/>
            <w:r>
              <w:t>45. ЯЙЦА КУРИНЫЕ</w:t>
            </w:r>
          </w:p>
        </w:tc>
        <w:tc>
          <w:tcPr>
            <w:tcW w:w="0" w:type="auto"/>
            <w:tcBorders>
              <w:top w:val="nil"/>
              <w:left w:val="nil"/>
              <w:bottom w:val="nil"/>
              <w:right w:val="nil"/>
            </w:tcBorders>
            <w:vAlign w:val="bottom"/>
            <w:hideMark/>
          </w:tcPr>
          <w:p w14:paraId="0A0811F5" w14:textId="77777777" w:rsidR="00000000" w:rsidRDefault="00000000">
            <w:pPr>
              <w:pStyle w:val="table10"/>
            </w:pPr>
            <w:r>
              <w:t>15</w:t>
            </w:r>
          </w:p>
        </w:tc>
        <w:tc>
          <w:tcPr>
            <w:tcW w:w="0" w:type="auto"/>
            <w:tcBorders>
              <w:top w:val="nil"/>
              <w:left w:val="nil"/>
              <w:bottom w:val="nil"/>
              <w:right w:val="nil"/>
            </w:tcBorders>
            <w:vAlign w:val="bottom"/>
            <w:hideMark/>
          </w:tcPr>
          <w:p w14:paraId="72A58BF0" w14:textId="77777777" w:rsidR="00000000" w:rsidRDefault="00000000">
            <w:pPr>
              <w:pStyle w:val="table10"/>
            </w:pPr>
            <w:r>
              <w:t>15</w:t>
            </w:r>
          </w:p>
        </w:tc>
        <w:tc>
          <w:tcPr>
            <w:tcW w:w="0" w:type="auto"/>
            <w:tcBorders>
              <w:top w:val="nil"/>
              <w:left w:val="nil"/>
              <w:bottom w:val="nil"/>
              <w:right w:val="nil"/>
            </w:tcBorders>
            <w:vAlign w:val="bottom"/>
            <w:hideMark/>
          </w:tcPr>
          <w:p w14:paraId="53F66F45" w14:textId="77777777" w:rsidR="00000000" w:rsidRDefault="00000000">
            <w:pPr>
              <w:pStyle w:val="table10"/>
            </w:pPr>
            <w:r>
              <w:t>25</w:t>
            </w:r>
          </w:p>
        </w:tc>
        <w:tc>
          <w:tcPr>
            <w:tcW w:w="0" w:type="auto"/>
            <w:tcBorders>
              <w:top w:val="nil"/>
              <w:left w:val="nil"/>
              <w:bottom w:val="nil"/>
              <w:right w:val="nil"/>
            </w:tcBorders>
            <w:vAlign w:val="bottom"/>
            <w:hideMark/>
          </w:tcPr>
          <w:p w14:paraId="3017984A" w14:textId="77777777" w:rsidR="00000000" w:rsidRDefault="00000000">
            <w:pPr>
              <w:pStyle w:val="table10"/>
            </w:pPr>
            <w:r>
              <w:t>35</w:t>
            </w:r>
          </w:p>
        </w:tc>
      </w:tr>
      <w:tr w:rsidR="00000000" w14:paraId="6A3A5285" w14:textId="77777777">
        <w:trPr>
          <w:divId w:val="1560164782"/>
          <w:tblCellSpacing w:w="0" w:type="dxa"/>
        </w:trPr>
        <w:tc>
          <w:tcPr>
            <w:tcW w:w="0" w:type="auto"/>
            <w:tcBorders>
              <w:top w:val="nil"/>
              <w:left w:val="nil"/>
              <w:bottom w:val="nil"/>
              <w:right w:val="nil"/>
            </w:tcBorders>
            <w:hideMark/>
          </w:tcPr>
          <w:p w14:paraId="1195E84B" w14:textId="77777777" w:rsidR="00000000" w:rsidRDefault="00000000">
            <w:pPr>
              <w:pStyle w:val="table10"/>
            </w:pPr>
            <w:bookmarkStart w:id="143" w:name="a427"/>
            <w:bookmarkEnd w:id="143"/>
            <w:r>
              <w:t>46. САХАР-ПЕСОК, за исключением сахара кристаллического в мелкой фасовке (20 граммов и менее)</w:t>
            </w:r>
          </w:p>
        </w:tc>
        <w:tc>
          <w:tcPr>
            <w:tcW w:w="0" w:type="auto"/>
            <w:tcBorders>
              <w:top w:val="nil"/>
              <w:left w:val="nil"/>
              <w:bottom w:val="nil"/>
              <w:right w:val="nil"/>
            </w:tcBorders>
            <w:vAlign w:val="bottom"/>
            <w:hideMark/>
          </w:tcPr>
          <w:p w14:paraId="3EFD4649" w14:textId="77777777" w:rsidR="00000000" w:rsidRDefault="00000000">
            <w:pPr>
              <w:pStyle w:val="table10"/>
            </w:pPr>
            <w:r>
              <w:t>15</w:t>
            </w:r>
          </w:p>
        </w:tc>
        <w:tc>
          <w:tcPr>
            <w:tcW w:w="0" w:type="auto"/>
            <w:tcBorders>
              <w:top w:val="nil"/>
              <w:left w:val="nil"/>
              <w:bottom w:val="nil"/>
              <w:right w:val="nil"/>
            </w:tcBorders>
            <w:vAlign w:val="bottom"/>
            <w:hideMark/>
          </w:tcPr>
          <w:p w14:paraId="157E2B79" w14:textId="77777777" w:rsidR="00000000" w:rsidRDefault="00000000">
            <w:pPr>
              <w:pStyle w:val="table10"/>
            </w:pPr>
            <w:r>
              <w:t>15</w:t>
            </w:r>
          </w:p>
        </w:tc>
        <w:tc>
          <w:tcPr>
            <w:tcW w:w="0" w:type="auto"/>
            <w:tcBorders>
              <w:top w:val="nil"/>
              <w:left w:val="nil"/>
              <w:bottom w:val="nil"/>
              <w:right w:val="nil"/>
            </w:tcBorders>
            <w:vAlign w:val="bottom"/>
            <w:hideMark/>
          </w:tcPr>
          <w:p w14:paraId="24568957" w14:textId="77777777" w:rsidR="00000000" w:rsidRDefault="00000000">
            <w:pPr>
              <w:pStyle w:val="table10"/>
            </w:pPr>
            <w:r>
              <w:t>15</w:t>
            </w:r>
          </w:p>
        </w:tc>
        <w:tc>
          <w:tcPr>
            <w:tcW w:w="0" w:type="auto"/>
            <w:tcBorders>
              <w:top w:val="nil"/>
              <w:left w:val="nil"/>
              <w:bottom w:val="nil"/>
              <w:right w:val="nil"/>
            </w:tcBorders>
            <w:vAlign w:val="bottom"/>
            <w:hideMark/>
          </w:tcPr>
          <w:p w14:paraId="26DF93EA" w14:textId="77777777" w:rsidR="00000000" w:rsidRDefault="00000000">
            <w:pPr>
              <w:pStyle w:val="table10"/>
            </w:pPr>
            <w:r>
              <w:t>25</w:t>
            </w:r>
          </w:p>
        </w:tc>
      </w:tr>
      <w:tr w:rsidR="00000000" w14:paraId="21C381B8" w14:textId="77777777">
        <w:trPr>
          <w:divId w:val="1560164782"/>
          <w:tblCellSpacing w:w="0" w:type="dxa"/>
        </w:trPr>
        <w:tc>
          <w:tcPr>
            <w:tcW w:w="0" w:type="auto"/>
            <w:tcBorders>
              <w:top w:val="nil"/>
              <w:left w:val="nil"/>
              <w:bottom w:val="nil"/>
              <w:right w:val="nil"/>
            </w:tcBorders>
            <w:hideMark/>
          </w:tcPr>
          <w:p w14:paraId="5A7CA257" w14:textId="77777777" w:rsidR="00000000" w:rsidRDefault="00000000">
            <w:pPr>
              <w:pStyle w:val="table10"/>
            </w:pPr>
            <w:r>
              <w:t>47. ЧАЙ, за исключением фиточаев, чайных напитков</w:t>
            </w:r>
          </w:p>
        </w:tc>
        <w:tc>
          <w:tcPr>
            <w:tcW w:w="0" w:type="auto"/>
            <w:tcBorders>
              <w:top w:val="nil"/>
              <w:left w:val="nil"/>
              <w:bottom w:val="nil"/>
              <w:right w:val="nil"/>
            </w:tcBorders>
            <w:vAlign w:val="bottom"/>
            <w:hideMark/>
          </w:tcPr>
          <w:p w14:paraId="7A6CBE44" w14:textId="77777777" w:rsidR="00000000" w:rsidRDefault="00000000">
            <w:pPr>
              <w:pStyle w:val="table10"/>
            </w:pPr>
            <w:r>
              <w:t>30</w:t>
            </w:r>
          </w:p>
        </w:tc>
        <w:tc>
          <w:tcPr>
            <w:tcW w:w="0" w:type="auto"/>
            <w:tcBorders>
              <w:top w:val="nil"/>
              <w:left w:val="nil"/>
              <w:bottom w:val="nil"/>
              <w:right w:val="nil"/>
            </w:tcBorders>
            <w:vAlign w:val="bottom"/>
            <w:hideMark/>
          </w:tcPr>
          <w:p w14:paraId="38CC2EAA" w14:textId="77777777" w:rsidR="00000000" w:rsidRDefault="00000000">
            <w:pPr>
              <w:pStyle w:val="table10"/>
            </w:pPr>
            <w:r>
              <w:t>30</w:t>
            </w:r>
          </w:p>
        </w:tc>
        <w:tc>
          <w:tcPr>
            <w:tcW w:w="0" w:type="auto"/>
            <w:tcBorders>
              <w:top w:val="nil"/>
              <w:left w:val="nil"/>
              <w:bottom w:val="nil"/>
              <w:right w:val="nil"/>
            </w:tcBorders>
            <w:vAlign w:val="bottom"/>
            <w:hideMark/>
          </w:tcPr>
          <w:p w14:paraId="0C270242" w14:textId="77777777" w:rsidR="00000000" w:rsidRDefault="00000000">
            <w:pPr>
              <w:pStyle w:val="table10"/>
            </w:pPr>
            <w:r>
              <w:t>30</w:t>
            </w:r>
          </w:p>
        </w:tc>
        <w:tc>
          <w:tcPr>
            <w:tcW w:w="0" w:type="auto"/>
            <w:tcBorders>
              <w:top w:val="nil"/>
              <w:left w:val="nil"/>
              <w:bottom w:val="nil"/>
              <w:right w:val="nil"/>
            </w:tcBorders>
            <w:vAlign w:val="bottom"/>
            <w:hideMark/>
          </w:tcPr>
          <w:p w14:paraId="4F8E50ED" w14:textId="77777777" w:rsidR="00000000" w:rsidRDefault="00000000">
            <w:pPr>
              <w:pStyle w:val="table10"/>
            </w:pPr>
            <w:r>
              <w:t>30</w:t>
            </w:r>
          </w:p>
        </w:tc>
      </w:tr>
      <w:tr w:rsidR="00000000" w14:paraId="0C54CD55" w14:textId="77777777">
        <w:trPr>
          <w:divId w:val="1560164782"/>
          <w:tblCellSpacing w:w="0" w:type="dxa"/>
        </w:trPr>
        <w:tc>
          <w:tcPr>
            <w:tcW w:w="0" w:type="auto"/>
            <w:tcBorders>
              <w:top w:val="nil"/>
              <w:left w:val="nil"/>
              <w:bottom w:val="nil"/>
              <w:right w:val="nil"/>
            </w:tcBorders>
            <w:hideMark/>
          </w:tcPr>
          <w:p w14:paraId="64543FB7" w14:textId="77777777" w:rsidR="00000000" w:rsidRDefault="00000000">
            <w:pPr>
              <w:pStyle w:val="table10"/>
            </w:pPr>
            <w:bookmarkStart w:id="144" w:name="a517"/>
            <w:bookmarkEnd w:id="144"/>
            <w:r>
              <w:t>48. КОФЕ, за исключением кофе в капсулах</w:t>
            </w:r>
          </w:p>
        </w:tc>
        <w:tc>
          <w:tcPr>
            <w:tcW w:w="0" w:type="auto"/>
            <w:tcBorders>
              <w:top w:val="nil"/>
              <w:left w:val="nil"/>
              <w:bottom w:val="nil"/>
              <w:right w:val="nil"/>
            </w:tcBorders>
            <w:vAlign w:val="bottom"/>
            <w:hideMark/>
          </w:tcPr>
          <w:p w14:paraId="0F1D4173" w14:textId="77777777" w:rsidR="00000000" w:rsidRDefault="00000000">
            <w:pPr>
              <w:pStyle w:val="table10"/>
            </w:pPr>
            <w:r>
              <w:t>30</w:t>
            </w:r>
          </w:p>
        </w:tc>
        <w:tc>
          <w:tcPr>
            <w:tcW w:w="0" w:type="auto"/>
            <w:tcBorders>
              <w:top w:val="nil"/>
              <w:left w:val="nil"/>
              <w:bottom w:val="nil"/>
              <w:right w:val="nil"/>
            </w:tcBorders>
            <w:vAlign w:val="bottom"/>
            <w:hideMark/>
          </w:tcPr>
          <w:p w14:paraId="706496D1" w14:textId="77777777" w:rsidR="00000000" w:rsidRDefault="00000000">
            <w:pPr>
              <w:pStyle w:val="table10"/>
            </w:pPr>
            <w:r>
              <w:t>30</w:t>
            </w:r>
          </w:p>
        </w:tc>
        <w:tc>
          <w:tcPr>
            <w:tcW w:w="0" w:type="auto"/>
            <w:tcBorders>
              <w:top w:val="nil"/>
              <w:left w:val="nil"/>
              <w:bottom w:val="nil"/>
              <w:right w:val="nil"/>
            </w:tcBorders>
            <w:vAlign w:val="bottom"/>
            <w:hideMark/>
          </w:tcPr>
          <w:p w14:paraId="5DFAB90C" w14:textId="77777777" w:rsidR="00000000" w:rsidRDefault="00000000">
            <w:pPr>
              <w:pStyle w:val="table10"/>
            </w:pPr>
            <w:r>
              <w:t>30</w:t>
            </w:r>
          </w:p>
        </w:tc>
        <w:tc>
          <w:tcPr>
            <w:tcW w:w="0" w:type="auto"/>
            <w:tcBorders>
              <w:top w:val="nil"/>
              <w:left w:val="nil"/>
              <w:bottom w:val="nil"/>
              <w:right w:val="nil"/>
            </w:tcBorders>
            <w:vAlign w:val="bottom"/>
            <w:hideMark/>
          </w:tcPr>
          <w:p w14:paraId="7699FB90" w14:textId="77777777" w:rsidR="00000000" w:rsidRDefault="00000000">
            <w:pPr>
              <w:pStyle w:val="table10"/>
            </w:pPr>
            <w:r>
              <w:t>40</w:t>
            </w:r>
          </w:p>
        </w:tc>
      </w:tr>
      <w:tr w:rsidR="00000000" w14:paraId="7D3AA412" w14:textId="77777777">
        <w:trPr>
          <w:divId w:val="1560164782"/>
          <w:tblCellSpacing w:w="0" w:type="dxa"/>
        </w:trPr>
        <w:tc>
          <w:tcPr>
            <w:tcW w:w="0" w:type="auto"/>
            <w:tcBorders>
              <w:top w:val="nil"/>
              <w:left w:val="nil"/>
              <w:bottom w:val="nil"/>
              <w:right w:val="nil"/>
            </w:tcBorders>
            <w:hideMark/>
          </w:tcPr>
          <w:p w14:paraId="2C55FFD6" w14:textId="77777777" w:rsidR="00000000" w:rsidRDefault="00000000">
            <w:pPr>
              <w:pStyle w:val="table10"/>
            </w:pPr>
            <w:r>
              <w:t>49. МЕД НАТУРАЛЬНЫЙ</w:t>
            </w:r>
          </w:p>
        </w:tc>
        <w:tc>
          <w:tcPr>
            <w:tcW w:w="0" w:type="auto"/>
            <w:tcBorders>
              <w:top w:val="nil"/>
              <w:left w:val="nil"/>
              <w:bottom w:val="nil"/>
              <w:right w:val="nil"/>
            </w:tcBorders>
            <w:vAlign w:val="bottom"/>
            <w:hideMark/>
          </w:tcPr>
          <w:p w14:paraId="7A4472EE" w14:textId="77777777" w:rsidR="00000000" w:rsidRDefault="00000000">
            <w:pPr>
              <w:pStyle w:val="table10"/>
            </w:pPr>
            <w:r>
              <w:t>15</w:t>
            </w:r>
          </w:p>
        </w:tc>
        <w:tc>
          <w:tcPr>
            <w:tcW w:w="0" w:type="auto"/>
            <w:tcBorders>
              <w:top w:val="nil"/>
              <w:left w:val="nil"/>
              <w:bottom w:val="nil"/>
              <w:right w:val="nil"/>
            </w:tcBorders>
            <w:vAlign w:val="bottom"/>
            <w:hideMark/>
          </w:tcPr>
          <w:p w14:paraId="2EFA0B86" w14:textId="77777777" w:rsidR="00000000" w:rsidRDefault="00000000">
            <w:pPr>
              <w:pStyle w:val="table10"/>
            </w:pPr>
            <w:r>
              <w:t>15</w:t>
            </w:r>
          </w:p>
        </w:tc>
        <w:tc>
          <w:tcPr>
            <w:tcW w:w="0" w:type="auto"/>
            <w:tcBorders>
              <w:top w:val="nil"/>
              <w:left w:val="nil"/>
              <w:bottom w:val="nil"/>
              <w:right w:val="nil"/>
            </w:tcBorders>
            <w:vAlign w:val="bottom"/>
            <w:hideMark/>
          </w:tcPr>
          <w:p w14:paraId="4998DF48" w14:textId="77777777" w:rsidR="00000000" w:rsidRDefault="00000000">
            <w:pPr>
              <w:pStyle w:val="table10"/>
            </w:pPr>
            <w:r>
              <w:t>30</w:t>
            </w:r>
          </w:p>
        </w:tc>
        <w:tc>
          <w:tcPr>
            <w:tcW w:w="0" w:type="auto"/>
            <w:tcBorders>
              <w:top w:val="nil"/>
              <w:left w:val="nil"/>
              <w:bottom w:val="nil"/>
              <w:right w:val="nil"/>
            </w:tcBorders>
            <w:vAlign w:val="bottom"/>
            <w:hideMark/>
          </w:tcPr>
          <w:p w14:paraId="08BAB190" w14:textId="77777777" w:rsidR="00000000" w:rsidRDefault="00000000">
            <w:pPr>
              <w:pStyle w:val="table10"/>
            </w:pPr>
            <w:r>
              <w:t>30</w:t>
            </w:r>
          </w:p>
        </w:tc>
      </w:tr>
      <w:tr w:rsidR="00000000" w14:paraId="662C7E38" w14:textId="77777777">
        <w:trPr>
          <w:divId w:val="1560164782"/>
          <w:tblCellSpacing w:w="0" w:type="dxa"/>
        </w:trPr>
        <w:tc>
          <w:tcPr>
            <w:tcW w:w="0" w:type="auto"/>
            <w:tcBorders>
              <w:top w:val="nil"/>
              <w:left w:val="nil"/>
              <w:bottom w:val="nil"/>
              <w:right w:val="nil"/>
            </w:tcBorders>
            <w:hideMark/>
          </w:tcPr>
          <w:p w14:paraId="4DB540AC" w14:textId="77777777" w:rsidR="00000000" w:rsidRDefault="00000000">
            <w:pPr>
              <w:pStyle w:val="table10"/>
            </w:pPr>
            <w:bookmarkStart w:id="145" w:name="a528"/>
            <w:bookmarkEnd w:id="145"/>
            <w:r>
              <w:t>50. СОЛЬ ПИЩЕВАЯ</w:t>
            </w:r>
          </w:p>
        </w:tc>
        <w:tc>
          <w:tcPr>
            <w:tcW w:w="0" w:type="auto"/>
            <w:tcBorders>
              <w:top w:val="nil"/>
              <w:left w:val="nil"/>
              <w:bottom w:val="nil"/>
              <w:right w:val="nil"/>
            </w:tcBorders>
            <w:vAlign w:val="bottom"/>
            <w:hideMark/>
          </w:tcPr>
          <w:p w14:paraId="3D7EE352" w14:textId="77777777" w:rsidR="00000000" w:rsidRDefault="00000000">
            <w:pPr>
              <w:pStyle w:val="table10"/>
            </w:pPr>
            <w:r>
              <w:t>30</w:t>
            </w:r>
          </w:p>
        </w:tc>
        <w:tc>
          <w:tcPr>
            <w:tcW w:w="0" w:type="auto"/>
            <w:tcBorders>
              <w:top w:val="nil"/>
              <w:left w:val="nil"/>
              <w:bottom w:val="nil"/>
              <w:right w:val="nil"/>
            </w:tcBorders>
            <w:vAlign w:val="bottom"/>
            <w:hideMark/>
          </w:tcPr>
          <w:p w14:paraId="47E39CA7" w14:textId="77777777" w:rsidR="00000000" w:rsidRDefault="00000000">
            <w:pPr>
              <w:pStyle w:val="table10"/>
            </w:pPr>
            <w:r>
              <w:t>20</w:t>
            </w:r>
          </w:p>
        </w:tc>
        <w:tc>
          <w:tcPr>
            <w:tcW w:w="0" w:type="auto"/>
            <w:tcBorders>
              <w:top w:val="nil"/>
              <w:left w:val="nil"/>
              <w:bottom w:val="nil"/>
              <w:right w:val="nil"/>
            </w:tcBorders>
            <w:vAlign w:val="bottom"/>
            <w:hideMark/>
          </w:tcPr>
          <w:p w14:paraId="01FD80AC" w14:textId="77777777" w:rsidR="00000000" w:rsidRDefault="00000000">
            <w:pPr>
              <w:pStyle w:val="table10"/>
            </w:pPr>
            <w:r>
              <w:t>30</w:t>
            </w:r>
          </w:p>
        </w:tc>
        <w:tc>
          <w:tcPr>
            <w:tcW w:w="0" w:type="auto"/>
            <w:tcBorders>
              <w:top w:val="nil"/>
              <w:left w:val="nil"/>
              <w:bottom w:val="nil"/>
              <w:right w:val="nil"/>
            </w:tcBorders>
            <w:vAlign w:val="bottom"/>
            <w:hideMark/>
          </w:tcPr>
          <w:p w14:paraId="753DFD54" w14:textId="77777777" w:rsidR="00000000" w:rsidRDefault="00000000">
            <w:pPr>
              <w:pStyle w:val="table10"/>
            </w:pPr>
            <w:r>
              <w:t>40</w:t>
            </w:r>
          </w:p>
        </w:tc>
      </w:tr>
      <w:tr w:rsidR="00000000" w14:paraId="7D91FA37" w14:textId="77777777">
        <w:trPr>
          <w:divId w:val="1560164782"/>
          <w:tblCellSpacing w:w="0" w:type="dxa"/>
        </w:trPr>
        <w:tc>
          <w:tcPr>
            <w:tcW w:w="0" w:type="auto"/>
            <w:tcBorders>
              <w:top w:val="nil"/>
              <w:left w:val="nil"/>
              <w:bottom w:val="nil"/>
              <w:right w:val="nil"/>
            </w:tcBorders>
            <w:hideMark/>
          </w:tcPr>
          <w:p w14:paraId="53F3211B" w14:textId="77777777" w:rsidR="00000000" w:rsidRDefault="00000000">
            <w:pPr>
              <w:pStyle w:val="table10"/>
            </w:pPr>
            <w:r>
              <w:t>51. МУКА ПШЕНИЧНАЯ</w:t>
            </w:r>
          </w:p>
        </w:tc>
        <w:tc>
          <w:tcPr>
            <w:tcW w:w="0" w:type="auto"/>
            <w:tcBorders>
              <w:top w:val="nil"/>
              <w:left w:val="nil"/>
              <w:bottom w:val="nil"/>
              <w:right w:val="nil"/>
            </w:tcBorders>
            <w:vAlign w:val="bottom"/>
            <w:hideMark/>
          </w:tcPr>
          <w:p w14:paraId="3149DED4" w14:textId="77777777" w:rsidR="00000000" w:rsidRDefault="00000000">
            <w:pPr>
              <w:pStyle w:val="table10"/>
            </w:pPr>
            <w:r>
              <w:t>15</w:t>
            </w:r>
          </w:p>
        </w:tc>
        <w:tc>
          <w:tcPr>
            <w:tcW w:w="0" w:type="auto"/>
            <w:tcBorders>
              <w:top w:val="nil"/>
              <w:left w:val="nil"/>
              <w:bottom w:val="nil"/>
              <w:right w:val="nil"/>
            </w:tcBorders>
            <w:vAlign w:val="bottom"/>
            <w:hideMark/>
          </w:tcPr>
          <w:p w14:paraId="79F63292" w14:textId="77777777" w:rsidR="00000000" w:rsidRDefault="00000000">
            <w:pPr>
              <w:pStyle w:val="table10"/>
            </w:pPr>
            <w:r>
              <w:t>15</w:t>
            </w:r>
          </w:p>
        </w:tc>
        <w:tc>
          <w:tcPr>
            <w:tcW w:w="0" w:type="auto"/>
            <w:tcBorders>
              <w:top w:val="nil"/>
              <w:left w:val="nil"/>
              <w:bottom w:val="nil"/>
              <w:right w:val="nil"/>
            </w:tcBorders>
            <w:vAlign w:val="bottom"/>
            <w:hideMark/>
          </w:tcPr>
          <w:p w14:paraId="74FEF6C8" w14:textId="77777777" w:rsidR="00000000" w:rsidRDefault="00000000">
            <w:pPr>
              <w:pStyle w:val="table10"/>
            </w:pPr>
            <w:r>
              <w:t>25</w:t>
            </w:r>
          </w:p>
        </w:tc>
        <w:tc>
          <w:tcPr>
            <w:tcW w:w="0" w:type="auto"/>
            <w:tcBorders>
              <w:top w:val="nil"/>
              <w:left w:val="nil"/>
              <w:bottom w:val="nil"/>
              <w:right w:val="nil"/>
            </w:tcBorders>
            <w:vAlign w:val="bottom"/>
            <w:hideMark/>
          </w:tcPr>
          <w:p w14:paraId="744E5EA6" w14:textId="77777777" w:rsidR="00000000" w:rsidRDefault="00000000">
            <w:pPr>
              <w:pStyle w:val="table10"/>
            </w:pPr>
            <w:r>
              <w:t>25</w:t>
            </w:r>
          </w:p>
        </w:tc>
      </w:tr>
      <w:tr w:rsidR="00000000" w14:paraId="25A8D4A6" w14:textId="77777777">
        <w:trPr>
          <w:divId w:val="1560164782"/>
          <w:tblCellSpacing w:w="0" w:type="dxa"/>
        </w:trPr>
        <w:tc>
          <w:tcPr>
            <w:tcW w:w="0" w:type="auto"/>
            <w:tcBorders>
              <w:top w:val="nil"/>
              <w:left w:val="nil"/>
              <w:bottom w:val="nil"/>
              <w:right w:val="nil"/>
            </w:tcBorders>
            <w:hideMark/>
          </w:tcPr>
          <w:p w14:paraId="6439102E" w14:textId="77777777" w:rsidR="00000000" w:rsidRDefault="00000000">
            <w:pPr>
              <w:pStyle w:val="table10"/>
            </w:pPr>
            <w:bookmarkStart w:id="146" w:name="a507"/>
            <w:bookmarkEnd w:id="146"/>
            <w:r>
              <w:t>ХЛЕБ И ИЗДЕЛИЯ ХЛЕБОБУЛОЧНЫЕ</w:t>
            </w:r>
          </w:p>
        </w:tc>
        <w:tc>
          <w:tcPr>
            <w:tcW w:w="0" w:type="auto"/>
            <w:gridSpan w:val="4"/>
            <w:tcBorders>
              <w:top w:val="nil"/>
              <w:left w:val="nil"/>
              <w:bottom w:val="nil"/>
              <w:right w:val="nil"/>
            </w:tcBorders>
            <w:vAlign w:val="bottom"/>
            <w:hideMark/>
          </w:tcPr>
          <w:p w14:paraId="7C2EACD1" w14:textId="77777777" w:rsidR="00000000" w:rsidRDefault="00000000">
            <w:pPr>
              <w:pStyle w:val="table10"/>
            </w:pPr>
            <w:r>
              <w:t> </w:t>
            </w:r>
          </w:p>
        </w:tc>
      </w:tr>
      <w:tr w:rsidR="00000000" w14:paraId="370F369C" w14:textId="77777777">
        <w:trPr>
          <w:divId w:val="1560164782"/>
          <w:tblCellSpacing w:w="0" w:type="dxa"/>
        </w:trPr>
        <w:tc>
          <w:tcPr>
            <w:tcW w:w="0" w:type="auto"/>
            <w:tcBorders>
              <w:top w:val="nil"/>
              <w:left w:val="nil"/>
              <w:bottom w:val="nil"/>
              <w:right w:val="nil"/>
            </w:tcBorders>
            <w:hideMark/>
          </w:tcPr>
          <w:p w14:paraId="58F2AE8F" w14:textId="77777777" w:rsidR="00000000" w:rsidRDefault="00000000">
            <w:pPr>
              <w:pStyle w:val="table10"/>
            </w:pPr>
            <w:bookmarkStart w:id="147" w:name="a424"/>
            <w:bookmarkEnd w:id="147"/>
            <w:r>
              <w:t>52. Хлеб ржаной, ржано-пшеничный</w:t>
            </w:r>
          </w:p>
        </w:tc>
        <w:tc>
          <w:tcPr>
            <w:tcW w:w="0" w:type="auto"/>
            <w:tcBorders>
              <w:top w:val="nil"/>
              <w:left w:val="nil"/>
              <w:bottom w:val="nil"/>
              <w:right w:val="nil"/>
            </w:tcBorders>
            <w:vAlign w:val="bottom"/>
            <w:hideMark/>
          </w:tcPr>
          <w:p w14:paraId="711F7E03" w14:textId="77777777" w:rsidR="00000000" w:rsidRDefault="00000000">
            <w:pPr>
              <w:pStyle w:val="table10"/>
            </w:pPr>
            <w:r>
              <w:t>15</w:t>
            </w:r>
          </w:p>
        </w:tc>
        <w:tc>
          <w:tcPr>
            <w:tcW w:w="0" w:type="auto"/>
            <w:tcBorders>
              <w:top w:val="nil"/>
              <w:left w:val="nil"/>
              <w:bottom w:val="nil"/>
              <w:right w:val="nil"/>
            </w:tcBorders>
            <w:vAlign w:val="bottom"/>
            <w:hideMark/>
          </w:tcPr>
          <w:p w14:paraId="60321FAA" w14:textId="77777777" w:rsidR="00000000" w:rsidRDefault="00000000">
            <w:pPr>
              <w:pStyle w:val="table10"/>
            </w:pPr>
            <w:r>
              <w:t>15</w:t>
            </w:r>
          </w:p>
        </w:tc>
        <w:tc>
          <w:tcPr>
            <w:tcW w:w="0" w:type="auto"/>
            <w:tcBorders>
              <w:top w:val="nil"/>
              <w:left w:val="nil"/>
              <w:bottom w:val="nil"/>
              <w:right w:val="nil"/>
            </w:tcBorders>
            <w:vAlign w:val="bottom"/>
            <w:hideMark/>
          </w:tcPr>
          <w:p w14:paraId="7DF5B038" w14:textId="77777777" w:rsidR="00000000" w:rsidRDefault="00000000">
            <w:pPr>
              <w:pStyle w:val="table10"/>
            </w:pPr>
            <w:r>
              <w:t>15</w:t>
            </w:r>
          </w:p>
        </w:tc>
        <w:tc>
          <w:tcPr>
            <w:tcW w:w="0" w:type="auto"/>
            <w:tcBorders>
              <w:top w:val="nil"/>
              <w:left w:val="nil"/>
              <w:bottom w:val="nil"/>
              <w:right w:val="nil"/>
            </w:tcBorders>
            <w:vAlign w:val="bottom"/>
            <w:hideMark/>
          </w:tcPr>
          <w:p w14:paraId="55765106" w14:textId="77777777" w:rsidR="00000000" w:rsidRDefault="00000000">
            <w:pPr>
              <w:pStyle w:val="table10"/>
            </w:pPr>
            <w:r>
              <w:t>15</w:t>
            </w:r>
          </w:p>
        </w:tc>
      </w:tr>
      <w:tr w:rsidR="00000000" w14:paraId="4ADB9181" w14:textId="77777777">
        <w:trPr>
          <w:divId w:val="1560164782"/>
          <w:tblCellSpacing w:w="0" w:type="dxa"/>
        </w:trPr>
        <w:tc>
          <w:tcPr>
            <w:tcW w:w="0" w:type="auto"/>
            <w:tcBorders>
              <w:top w:val="nil"/>
              <w:left w:val="nil"/>
              <w:bottom w:val="nil"/>
              <w:right w:val="nil"/>
            </w:tcBorders>
            <w:hideMark/>
          </w:tcPr>
          <w:p w14:paraId="5DAED9EF" w14:textId="77777777" w:rsidR="00000000" w:rsidRDefault="00000000">
            <w:pPr>
              <w:pStyle w:val="table10"/>
            </w:pPr>
            <w:bookmarkStart w:id="148" w:name="a480"/>
            <w:bookmarkEnd w:id="148"/>
            <w:r>
              <w:t>53. Хлеб, изделия булочные из муки пшеничной</w:t>
            </w:r>
          </w:p>
        </w:tc>
        <w:tc>
          <w:tcPr>
            <w:tcW w:w="0" w:type="auto"/>
            <w:tcBorders>
              <w:top w:val="nil"/>
              <w:left w:val="nil"/>
              <w:bottom w:val="nil"/>
              <w:right w:val="nil"/>
            </w:tcBorders>
            <w:vAlign w:val="bottom"/>
            <w:hideMark/>
          </w:tcPr>
          <w:p w14:paraId="17EB88CF" w14:textId="77777777" w:rsidR="00000000" w:rsidRDefault="00000000">
            <w:pPr>
              <w:pStyle w:val="table10"/>
            </w:pPr>
            <w:r>
              <w:t>15</w:t>
            </w:r>
          </w:p>
        </w:tc>
        <w:tc>
          <w:tcPr>
            <w:tcW w:w="0" w:type="auto"/>
            <w:tcBorders>
              <w:top w:val="nil"/>
              <w:left w:val="nil"/>
              <w:bottom w:val="nil"/>
              <w:right w:val="nil"/>
            </w:tcBorders>
            <w:vAlign w:val="bottom"/>
            <w:hideMark/>
          </w:tcPr>
          <w:p w14:paraId="41EC1EA7" w14:textId="77777777" w:rsidR="00000000" w:rsidRDefault="00000000">
            <w:pPr>
              <w:pStyle w:val="table10"/>
            </w:pPr>
            <w:r>
              <w:t>15</w:t>
            </w:r>
          </w:p>
        </w:tc>
        <w:tc>
          <w:tcPr>
            <w:tcW w:w="0" w:type="auto"/>
            <w:tcBorders>
              <w:top w:val="nil"/>
              <w:left w:val="nil"/>
              <w:bottom w:val="nil"/>
              <w:right w:val="nil"/>
            </w:tcBorders>
            <w:vAlign w:val="bottom"/>
            <w:hideMark/>
          </w:tcPr>
          <w:p w14:paraId="1A60C204" w14:textId="77777777" w:rsidR="00000000" w:rsidRDefault="00000000">
            <w:pPr>
              <w:pStyle w:val="table10"/>
            </w:pPr>
            <w:r>
              <w:t>15</w:t>
            </w:r>
          </w:p>
        </w:tc>
        <w:tc>
          <w:tcPr>
            <w:tcW w:w="0" w:type="auto"/>
            <w:tcBorders>
              <w:top w:val="nil"/>
              <w:left w:val="nil"/>
              <w:bottom w:val="nil"/>
              <w:right w:val="nil"/>
            </w:tcBorders>
            <w:vAlign w:val="bottom"/>
            <w:hideMark/>
          </w:tcPr>
          <w:p w14:paraId="0CFFC2A9" w14:textId="77777777" w:rsidR="00000000" w:rsidRDefault="00000000">
            <w:pPr>
              <w:pStyle w:val="table10"/>
            </w:pPr>
            <w:r>
              <w:t>15</w:t>
            </w:r>
          </w:p>
        </w:tc>
      </w:tr>
      <w:tr w:rsidR="00000000" w14:paraId="37D17050" w14:textId="77777777">
        <w:trPr>
          <w:divId w:val="1560164782"/>
          <w:tblCellSpacing w:w="0" w:type="dxa"/>
        </w:trPr>
        <w:tc>
          <w:tcPr>
            <w:tcW w:w="0" w:type="auto"/>
            <w:tcBorders>
              <w:top w:val="nil"/>
              <w:left w:val="nil"/>
              <w:bottom w:val="nil"/>
              <w:right w:val="nil"/>
            </w:tcBorders>
            <w:hideMark/>
          </w:tcPr>
          <w:p w14:paraId="6469DFF9" w14:textId="77777777" w:rsidR="00000000" w:rsidRDefault="00000000">
            <w:pPr>
              <w:pStyle w:val="table10"/>
            </w:pPr>
            <w:bookmarkStart w:id="149" w:name="a501"/>
            <w:bookmarkEnd w:id="149"/>
            <w:r>
              <w:t>54. Изделия булочные сдобные из муки пшеничной высшего сорта</w:t>
            </w:r>
          </w:p>
        </w:tc>
        <w:tc>
          <w:tcPr>
            <w:tcW w:w="0" w:type="auto"/>
            <w:tcBorders>
              <w:top w:val="nil"/>
              <w:left w:val="nil"/>
              <w:bottom w:val="nil"/>
              <w:right w:val="nil"/>
            </w:tcBorders>
            <w:vAlign w:val="bottom"/>
            <w:hideMark/>
          </w:tcPr>
          <w:p w14:paraId="4CC232B1" w14:textId="77777777" w:rsidR="00000000" w:rsidRDefault="00000000">
            <w:pPr>
              <w:pStyle w:val="table10"/>
            </w:pPr>
            <w:r>
              <w:t>15</w:t>
            </w:r>
          </w:p>
        </w:tc>
        <w:tc>
          <w:tcPr>
            <w:tcW w:w="0" w:type="auto"/>
            <w:tcBorders>
              <w:top w:val="nil"/>
              <w:left w:val="nil"/>
              <w:bottom w:val="nil"/>
              <w:right w:val="nil"/>
            </w:tcBorders>
            <w:vAlign w:val="bottom"/>
            <w:hideMark/>
          </w:tcPr>
          <w:p w14:paraId="511F84F8" w14:textId="77777777" w:rsidR="00000000" w:rsidRDefault="00000000">
            <w:pPr>
              <w:pStyle w:val="table10"/>
            </w:pPr>
            <w:r>
              <w:t>15</w:t>
            </w:r>
          </w:p>
        </w:tc>
        <w:tc>
          <w:tcPr>
            <w:tcW w:w="0" w:type="auto"/>
            <w:tcBorders>
              <w:top w:val="nil"/>
              <w:left w:val="nil"/>
              <w:bottom w:val="nil"/>
              <w:right w:val="nil"/>
            </w:tcBorders>
            <w:vAlign w:val="bottom"/>
            <w:hideMark/>
          </w:tcPr>
          <w:p w14:paraId="413D01AC" w14:textId="77777777" w:rsidR="00000000" w:rsidRDefault="00000000">
            <w:pPr>
              <w:pStyle w:val="table10"/>
            </w:pPr>
            <w:r>
              <w:t>15</w:t>
            </w:r>
          </w:p>
        </w:tc>
        <w:tc>
          <w:tcPr>
            <w:tcW w:w="0" w:type="auto"/>
            <w:tcBorders>
              <w:top w:val="nil"/>
              <w:left w:val="nil"/>
              <w:bottom w:val="nil"/>
              <w:right w:val="nil"/>
            </w:tcBorders>
            <w:vAlign w:val="bottom"/>
            <w:hideMark/>
          </w:tcPr>
          <w:p w14:paraId="5C760CAF" w14:textId="77777777" w:rsidR="00000000" w:rsidRDefault="00000000">
            <w:pPr>
              <w:pStyle w:val="table10"/>
            </w:pPr>
            <w:r>
              <w:t>15</w:t>
            </w:r>
          </w:p>
        </w:tc>
      </w:tr>
      <w:tr w:rsidR="00000000" w14:paraId="6C246A0A" w14:textId="77777777">
        <w:trPr>
          <w:divId w:val="1560164782"/>
          <w:tblCellSpacing w:w="0" w:type="dxa"/>
        </w:trPr>
        <w:tc>
          <w:tcPr>
            <w:tcW w:w="0" w:type="auto"/>
            <w:tcBorders>
              <w:top w:val="nil"/>
              <w:left w:val="nil"/>
              <w:bottom w:val="nil"/>
              <w:right w:val="nil"/>
            </w:tcBorders>
            <w:hideMark/>
          </w:tcPr>
          <w:p w14:paraId="78CE85A0" w14:textId="77777777" w:rsidR="00000000" w:rsidRDefault="00000000">
            <w:pPr>
              <w:pStyle w:val="table10"/>
            </w:pPr>
            <w:bookmarkStart w:id="150" w:name="a474"/>
            <w:bookmarkEnd w:id="150"/>
            <w:r>
              <w:t>55. Сухари, сушки, баранки</w:t>
            </w:r>
          </w:p>
        </w:tc>
        <w:tc>
          <w:tcPr>
            <w:tcW w:w="0" w:type="auto"/>
            <w:tcBorders>
              <w:top w:val="nil"/>
              <w:left w:val="nil"/>
              <w:bottom w:val="nil"/>
              <w:right w:val="nil"/>
            </w:tcBorders>
            <w:vAlign w:val="bottom"/>
            <w:hideMark/>
          </w:tcPr>
          <w:p w14:paraId="25E93FCA" w14:textId="77777777" w:rsidR="00000000" w:rsidRDefault="00000000">
            <w:pPr>
              <w:pStyle w:val="table10"/>
            </w:pPr>
            <w:r>
              <w:t>15</w:t>
            </w:r>
          </w:p>
        </w:tc>
        <w:tc>
          <w:tcPr>
            <w:tcW w:w="0" w:type="auto"/>
            <w:tcBorders>
              <w:top w:val="nil"/>
              <w:left w:val="nil"/>
              <w:bottom w:val="nil"/>
              <w:right w:val="nil"/>
            </w:tcBorders>
            <w:vAlign w:val="bottom"/>
            <w:hideMark/>
          </w:tcPr>
          <w:p w14:paraId="0040FB2F" w14:textId="77777777" w:rsidR="00000000" w:rsidRDefault="00000000">
            <w:pPr>
              <w:pStyle w:val="table10"/>
            </w:pPr>
            <w:r>
              <w:t>15</w:t>
            </w:r>
          </w:p>
        </w:tc>
        <w:tc>
          <w:tcPr>
            <w:tcW w:w="0" w:type="auto"/>
            <w:tcBorders>
              <w:top w:val="nil"/>
              <w:left w:val="nil"/>
              <w:bottom w:val="nil"/>
              <w:right w:val="nil"/>
            </w:tcBorders>
            <w:vAlign w:val="bottom"/>
            <w:hideMark/>
          </w:tcPr>
          <w:p w14:paraId="57F0E289" w14:textId="77777777" w:rsidR="00000000" w:rsidRDefault="00000000">
            <w:pPr>
              <w:pStyle w:val="table10"/>
            </w:pPr>
            <w:r>
              <w:t>30</w:t>
            </w:r>
          </w:p>
        </w:tc>
        <w:tc>
          <w:tcPr>
            <w:tcW w:w="0" w:type="auto"/>
            <w:tcBorders>
              <w:top w:val="nil"/>
              <w:left w:val="nil"/>
              <w:bottom w:val="nil"/>
              <w:right w:val="nil"/>
            </w:tcBorders>
            <w:vAlign w:val="bottom"/>
            <w:hideMark/>
          </w:tcPr>
          <w:p w14:paraId="4F2F7EE8" w14:textId="77777777" w:rsidR="00000000" w:rsidRDefault="00000000">
            <w:pPr>
              <w:pStyle w:val="table10"/>
            </w:pPr>
            <w:r>
              <w:t>40</w:t>
            </w:r>
          </w:p>
        </w:tc>
      </w:tr>
      <w:tr w:rsidR="00000000" w14:paraId="5F380818" w14:textId="77777777">
        <w:trPr>
          <w:divId w:val="1560164782"/>
          <w:tblCellSpacing w:w="0" w:type="dxa"/>
        </w:trPr>
        <w:tc>
          <w:tcPr>
            <w:tcW w:w="0" w:type="auto"/>
            <w:tcBorders>
              <w:top w:val="nil"/>
              <w:left w:val="nil"/>
              <w:bottom w:val="nil"/>
              <w:right w:val="nil"/>
            </w:tcBorders>
            <w:hideMark/>
          </w:tcPr>
          <w:p w14:paraId="4C04E0B7" w14:textId="77777777" w:rsidR="00000000" w:rsidRDefault="00000000">
            <w:pPr>
              <w:pStyle w:val="table10"/>
            </w:pPr>
            <w:r>
              <w:t>КРУПА И БОБОВЫЕ</w:t>
            </w:r>
          </w:p>
        </w:tc>
        <w:tc>
          <w:tcPr>
            <w:tcW w:w="0" w:type="auto"/>
            <w:gridSpan w:val="4"/>
            <w:tcBorders>
              <w:top w:val="nil"/>
              <w:left w:val="nil"/>
              <w:bottom w:val="nil"/>
              <w:right w:val="nil"/>
            </w:tcBorders>
            <w:vAlign w:val="bottom"/>
            <w:hideMark/>
          </w:tcPr>
          <w:p w14:paraId="722DB9A6" w14:textId="77777777" w:rsidR="00000000" w:rsidRDefault="00000000">
            <w:pPr>
              <w:pStyle w:val="table10"/>
            </w:pPr>
            <w:r>
              <w:t> </w:t>
            </w:r>
          </w:p>
        </w:tc>
      </w:tr>
      <w:tr w:rsidR="00000000" w14:paraId="2D14D02F" w14:textId="77777777">
        <w:trPr>
          <w:divId w:val="1560164782"/>
          <w:tblCellSpacing w:w="0" w:type="dxa"/>
        </w:trPr>
        <w:tc>
          <w:tcPr>
            <w:tcW w:w="0" w:type="auto"/>
            <w:tcBorders>
              <w:top w:val="nil"/>
              <w:left w:val="nil"/>
              <w:bottom w:val="nil"/>
              <w:right w:val="nil"/>
            </w:tcBorders>
            <w:hideMark/>
          </w:tcPr>
          <w:p w14:paraId="039B650D" w14:textId="77777777" w:rsidR="00000000" w:rsidRDefault="00000000">
            <w:pPr>
              <w:pStyle w:val="table10"/>
            </w:pPr>
            <w:bookmarkStart w:id="151" w:name="a426"/>
            <w:bookmarkEnd w:id="151"/>
            <w:r>
              <w:lastRenderedPageBreak/>
              <w:t>56. Рис белый, за исключением риса в варочных пакетах</w:t>
            </w:r>
          </w:p>
        </w:tc>
        <w:tc>
          <w:tcPr>
            <w:tcW w:w="0" w:type="auto"/>
            <w:tcBorders>
              <w:top w:val="nil"/>
              <w:left w:val="nil"/>
              <w:bottom w:val="nil"/>
              <w:right w:val="nil"/>
            </w:tcBorders>
            <w:vAlign w:val="bottom"/>
            <w:hideMark/>
          </w:tcPr>
          <w:p w14:paraId="7B805F83" w14:textId="77777777" w:rsidR="00000000" w:rsidRDefault="00000000">
            <w:pPr>
              <w:pStyle w:val="table10"/>
            </w:pPr>
            <w:r>
              <w:t>25</w:t>
            </w:r>
          </w:p>
        </w:tc>
        <w:tc>
          <w:tcPr>
            <w:tcW w:w="0" w:type="auto"/>
            <w:tcBorders>
              <w:top w:val="nil"/>
              <w:left w:val="nil"/>
              <w:bottom w:val="nil"/>
              <w:right w:val="nil"/>
            </w:tcBorders>
            <w:vAlign w:val="bottom"/>
            <w:hideMark/>
          </w:tcPr>
          <w:p w14:paraId="06DD22D9" w14:textId="77777777" w:rsidR="00000000" w:rsidRDefault="00000000">
            <w:pPr>
              <w:pStyle w:val="table10"/>
            </w:pPr>
            <w:r>
              <w:t>25</w:t>
            </w:r>
          </w:p>
        </w:tc>
        <w:tc>
          <w:tcPr>
            <w:tcW w:w="0" w:type="auto"/>
            <w:tcBorders>
              <w:top w:val="nil"/>
              <w:left w:val="nil"/>
              <w:bottom w:val="nil"/>
              <w:right w:val="nil"/>
            </w:tcBorders>
            <w:vAlign w:val="bottom"/>
            <w:hideMark/>
          </w:tcPr>
          <w:p w14:paraId="6C8E94DA" w14:textId="77777777" w:rsidR="00000000" w:rsidRDefault="00000000">
            <w:pPr>
              <w:pStyle w:val="table10"/>
            </w:pPr>
            <w:r>
              <w:t>25</w:t>
            </w:r>
          </w:p>
        </w:tc>
        <w:tc>
          <w:tcPr>
            <w:tcW w:w="0" w:type="auto"/>
            <w:tcBorders>
              <w:top w:val="nil"/>
              <w:left w:val="nil"/>
              <w:bottom w:val="nil"/>
              <w:right w:val="nil"/>
            </w:tcBorders>
            <w:vAlign w:val="bottom"/>
            <w:hideMark/>
          </w:tcPr>
          <w:p w14:paraId="34F16DFA" w14:textId="77777777" w:rsidR="00000000" w:rsidRDefault="00000000">
            <w:pPr>
              <w:pStyle w:val="table10"/>
            </w:pPr>
            <w:r>
              <w:t>25</w:t>
            </w:r>
          </w:p>
        </w:tc>
      </w:tr>
      <w:tr w:rsidR="00000000" w14:paraId="29F4F563" w14:textId="77777777">
        <w:trPr>
          <w:divId w:val="1560164782"/>
          <w:tblCellSpacing w:w="0" w:type="dxa"/>
        </w:trPr>
        <w:tc>
          <w:tcPr>
            <w:tcW w:w="0" w:type="auto"/>
            <w:tcBorders>
              <w:top w:val="nil"/>
              <w:left w:val="nil"/>
              <w:bottom w:val="nil"/>
              <w:right w:val="nil"/>
            </w:tcBorders>
            <w:hideMark/>
          </w:tcPr>
          <w:p w14:paraId="1283760A" w14:textId="77777777" w:rsidR="00000000" w:rsidRDefault="00000000">
            <w:pPr>
              <w:pStyle w:val="table10"/>
            </w:pPr>
            <w:r>
              <w:t>57. Крупа манная</w:t>
            </w:r>
          </w:p>
        </w:tc>
        <w:tc>
          <w:tcPr>
            <w:tcW w:w="0" w:type="auto"/>
            <w:tcBorders>
              <w:top w:val="nil"/>
              <w:left w:val="nil"/>
              <w:bottom w:val="nil"/>
              <w:right w:val="nil"/>
            </w:tcBorders>
            <w:vAlign w:val="bottom"/>
            <w:hideMark/>
          </w:tcPr>
          <w:p w14:paraId="585424BD" w14:textId="77777777" w:rsidR="00000000" w:rsidRDefault="00000000">
            <w:pPr>
              <w:pStyle w:val="table10"/>
            </w:pPr>
            <w:r>
              <w:t>25</w:t>
            </w:r>
          </w:p>
        </w:tc>
        <w:tc>
          <w:tcPr>
            <w:tcW w:w="0" w:type="auto"/>
            <w:tcBorders>
              <w:top w:val="nil"/>
              <w:left w:val="nil"/>
              <w:bottom w:val="nil"/>
              <w:right w:val="nil"/>
            </w:tcBorders>
            <w:vAlign w:val="bottom"/>
            <w:hideMark/>
          </w:tcPr>
          <w:p w14:paraId="2F124EF6" w14:textId="77777777" w:rsidR="00000000" w:rsidRDefault="00000000">
            <w:pPr>
              <w:pStyle w:val="table10"/>
            </w:pPr>
            <w:r>
              <w:t>25</w:t>
            </w:r>
          </w:p>
        </w:tc>
        <w:tc>
          <w:tcPr>
            <w:tcW w:w="0" w:type="auto"/>
            <w:tcBorders>
              <w:top w:val="nil"/>
              <w:left w:val="nil"/>
              <w:bottom w:val="nil"/>
              <w:right w:val="nil"/>
            </w:tcBorders>
            <w:vAlign w:val="bottom"/>
            <w:hideMark/>
          </w:tcPr>
          <w:p w14:paraId="6C6C0736" w14:textId="77777777" w:rsidR="00000000" w:rsidRDefault="00000000">
            <w:pPr>
              <w:pStyle w:val="table10"/>
            </w:pPr>
            <w:r>
              <w:t>25</w:t>
            </w:r>
          </w:p>
        </w:tc>
        <w:tc>
          <w:tcPr>
            <w:tcW w:w="0" w:type="auto"/>
            <w:tcBorders>
              <w:top w:val="nil"/>
              <w:left w:val="nil"/>
              <w:bottom w:val="nil"/>
              <w:right w:val="nil"/>
            </w:tcBorders>
            <w:vAlign w:val="bottom"/>
            <w:hideMark/>
          </w:tcPr>
          <w:p w14:paraId="075D8647" w14:textId="77777777" w:rsidR="00000000" w:rsidRDefault="00000000">
            <w:pPr>
              <w:pStyle w:val="table10"/>
            </w:pPr>
            <w:r>
              <w:t>25</w:t>
            </w:r>
          </w:p>
        </w:tc>
      </w:tr>
      <w:tr w:rsidR="00000000" w14:paraId="24B55B1D" w14:textId="77777777">
        <w:trPr>
          <w:divId w:val="1560164782"/>
          <w:tblCellSpacing w:w="0" w:type="dxa"/>
        </w:trPr>
        <w:tc>
          <w:tcPr>
            <w:tcW w:w="0" w:type="auto"/>
            <w:tcBorders>
              <w:top w:val="nil"/>
              <w:left w:val="nil"/>
              <w:bottom w:val="nil"/>
              <w:right w:val="nil"/>
            </w:tcBorders>
            <w:hideMark/>
          </w:tcPr>
          <w:p w14:paraId="35769528" w14:textId="77777777" w:rsidR="00000000" w:rsidRDefault="00000000">
            <w:pPr>
              <w:pStyle w:val="table10"/>
            </w:pPr>
            <w:r>
              <w:t>58. Пшено, за исключением пшена в варочных пакетах</w:t>
            </w:r>
          </w:p>
        </w:tc>
        <w:tc>
          <w:tcPr>
            <w:tcW w:w="0" w:type="auto"/>
            <w:tcBorders>
              <w:top w:val="nil"/>
              <w:left w:val="nil"/>
              <w:bottom w:val="nil"/>
              <w:right w:val="nil"/>
            </w:tcBorders>
            <w:vAlign w:val="bottom"/>
            <w:hideMark/>
          </w:tcPr>
          <w:p w14:paraId="2144F03B" w14:textId="77777777" w:rsidR="00000000" w:rsidRDefault="00000000">
            <w:pPr>
              <w:pStyle w:val="table10"/>
            </w:pPr>
            <w:r>
              <w:t>25</w:t>
            </w:r>
          </w:p>
        </w:tc>
        <w:tc>
          <w:tcPr>
            <w:tcW w:w="0" w:type="auto"/>
            <w:tcBorders>
              <w:top w:val="nil"/>
              <w:left w:val="nil"/>
              <w:bottom w:val="nil"/>
              <w:right w:val="nil"/>
            </w:tcBorders>
            <w:vAlign w:val="bottom"/>
            <w:hideMark/>
          </w:tcPr>
          <w:p w14:paraId="6CC0D2F5" w14:textId="77777777" w:rsidR="00000000" w:rsidRDefault="00000000">
            <w:pPr>
              <w:pStyle w:val="table10"/>
            </w:pPr>
            <w:r>
              <w:t>25</w:t>
            </w:r>
          </w:p>
        </w:tc>
        <w:tc>
          <w:tcPr>
            <w:tcW w:w="0" w:type="auto"/>
            <w:tcBorders>
              <w:top w:val="nil"/>
              <w:left w:val="nil"/>
              <w:bottom w:val="nil"/>
              <w:right w:val="nil"/>
            </w:tcBorders>
            <w:vAlign w:val="bottom"/>
            <w:hideMark/>
          </w:tcPr>
          <w:p w14:paraId="3C6A04CE" w14:textId="77777777" w:rsidR="00000000" w:rsidRDefault="00000000">
            <w:pPr>
              <w:pStyle w:val="table10"/>
            </w:pPr>
            <w:r>
              <w:t>25</w:t>
            </w:r>
          </w:p>
        </w:tc>
        <w:tc>
          <w:tcPr>
            <w:tcW w:w="0" w:type="auto"/>
            <w:tcBorders>
              <w:top w:val="nil"/>
              <w:left w:val="nil"/>
              <w:bottom w:val="nil"/>
              <w:right w:val="nil"/>
            </w:tcBorders>
            <w:vAlign w:val="bottom"/>
            <w:hideMark/>
          </w:tcPr>
          <w:p w14:paraId="4A4719CB" w14:textId="77777777" w:rsidR="00000000" w:rsidRDefault="00000000">
            <w:pPr>
              <w:pStyle w:val="table10"/>
            </w:pPr>
            <w:r>
              <w:t>25</w:t>
            </w:r>
          </w:p>
        </w:tc>
      </w:tr>
      <w:tr w:rsidR="00000000" w14:paraId="10A2020E" w14:textId="77777777">
        <w:trPr>
          <w:divId w:val="1560164782"/>
          <w:tblCellSpacing w:w="0" w:type="dxa"/>
        </w:trPr>
        <w:tc>
          <w:tcPr>
            <w:tcW w:w="0" w:type="auto"/>
            <w:tcBorders>
              <w:top w:val="nil"/>
              <w:left w:val="nil"/>
              <w:bottom w:val="nil"/>
              <w:right w:val="nil"/>
            </w:tcBorders>
            <w:hideMark/>
          </w:tcPr>
          <w:p w14:paraId="5C751D42" w14:textId="77777777" w:rsidR="00000000" w:rsidRDefault="00000000">
            <w:pPr>
              <w:pStyle w:val="table10"/>
            </w:pPr>
            <w:bookmarkStart w:id="152" w:name="a532"/>
            <w:bookmarkEnd w:id="152"/>
            <w:r>
              <w:t>59. Крупа гречневая, за исключением зеленой и крупы гречневой в варочных пакетах</w:t>
            </w:r>
          </w:p>
        </w:tc>
        <w:tc>
          <w:tcPr>
            <w:tcW w:w="0" w:type="auto"/>
            <w:tcBorders>
              <w:top w:val="nil"/>
              <w:left w:val="nil"/>
              <w:bottom w:val="nil"/>
              <w:right w:val="nil"/>
            </w:tcBorders>
            <w:vAlign w:val="bottom"/>
            <w:hideMark/>
          </w:tcPr>
          <w:p w14:paraId="13F04FE3" w14:textId="77777777" w:rsidR="00000000" w:rsidRDefault="00000000">
            <w:pPr>
              <w:pStyle w:val="table10"/>
            </w:pPr>
            <w:r>
              <w:t>10</w:t>
            </w:r>
          </w:p>
        </w:tc>
        <w:tc>
          <w:tcPr>
            <w:tcW w:w="0" w:type="auto"/>
            <w:tcBorders>
              <w:top w:val="nil"/>
              <w:left w:val="nil"/>
              <w:bottom w:val="nil"/>
              <w:right w:val="nil"/>
            </w:tcBorders>
            <w:vAlign w:val="bottom"/>
            <w:hideMark/>
          </w:tcPr>
          <w:p w14:paraId="053561F4" w14:textId="77777777" w:rsidR="00000000" w:rsidRDefault="00000000">
            <w:pPr>
              <w:pStyle w:val="table10"/>
            </w:pPr>
            <w:r>
              <w:t>10</w:t>
            </w:r>
          </w:p>
        </w:tc>
        <w:tc>
          <w:tcPr>
            <w:tcW w:w="0" w:type="auto"/>
            <w:tcBorders>
              <w:top w:val="nil"/>
              <w:left w:val="nil"/>
              <w:bottom w:val="nil"/>
              <w:right w:val="nil"/>
            </w:tcBorders>
            <w:vAlign w:val="bottom"/>
            <w:hideMark/>
          </w:tcPr>
          <w:p w14:paraId="6BFB80BD" w14:textId="77777777" w:rsidR="00000000" w:rsidRDefault="00000000">
            <w:pPr>
              <w:pStyle w:val="table10"/>
            </w:pPr>
            <w:r>
              <w:t>25</w:t>
            </w:r>
          </w:p>
        </w:tc>
        <w:tc>
          <w:tcPr>
            <w:tcW w:w="0" w:type="auto"/>
            <w:tcBorders>
              <w:top w:val="nil"/>
              <w:left w:val="nil"/>
              <w:bottom w:val="nil"/>
              <w:right w:val="nil"/>
            </w:tcBorders>
            <w:vAlign w:val="bottom"/>
            <w:hideMark/>
          </w:tcPr>
          <w:p w14:paraId="2A86CE38" w14:textId="77777777" w:rsidR="00000000" w:rsidRDefault="00000000">
            <w:pPr>
              <w:pStyle w:val="table10"/>
            </w:pPr>
            <w:r>
              <w:t>35</w:t>
            </w:r>
          </w:p>
        </w:tc>
      </w:tr>
      <w:tr w:rsidR="00000000" w14:paraId="12DAA276" w14:textId="77777777">
        <w:trPr>
          <w:divId w:val="1560164782"/>
          <w:tblCellSpacing w:w="0" w:type="dxa"/>
        </w:trPr>
        <w:tc>
          <w:tcPr>
            <w:tcW w:w="0" w:type="auto"/>
            <w:tcBorders>
              <w:top w:val="nil"/>
              <w:left w:val="nil"/>
              <w:bottom w:val="nil"/>
              <w:right w:val="nil"/>
            </w:tcBorders>
            <w:hideMark/>
          </w:tcPr>
          <w:p w14:paraId="3235800B" w14:textId="77777777" w:rsidR="00000000" w:rsidRDefault="00000000">
            <w:pPr>
              <w:pStyle w:val="table10"/>
            </w:pPr>
            <w:r>
              <w:t>60. Крупа овсяная</w:t>
            </w:r>
          </w:p>
        </w:tc>
        <w:tc>
          <w:tcPr>
            <w:tcW w:w="0" w:type="auto"/>
            <w:tcBorders>
              <w:top w:val="nil"/>
              <w:left w:val="nil"/>
              <w:bottom w:val="nil"/>
              <w:right w:val="nil"/>
            </w:tcBorders>
            <w:vAlign w:val="bottom"/>
            <w:hideMark/>
          </w:tcPr>
          <w:p w14:paraId="497DFF3C" w14:textId="77777777" w:rsidR="00000000" w:rsidRDefault="00000000">
            <w:pPr>
              <w:pStyle w:val="table10"/>
            </w:pPr>
            <w:r>
              <w:t>15</w:t>
            </w:r>
          </w:p>
        </w:tc>
        <w:tc>
          <w:tcPr>
            <w:tcW w:w="0" w:type="auto"/>
            <w:tcBorders>
              <w:top w:val="nil"/>
              <w:left w:val="nil"/>
              <w:bottom w:val="nil"/>
              <w:right w:val="nil"/>
            </w:tcBorders>
            <w:vAlign w:val="bottom"/>
            <w:hideMark/>
          </w:tcPr>
          <w:p w14:paraId="01B58774" w14:textId="77777777" w:rsidR="00000000" w:rsidRDefault="00000000">
            <w:pPr>
              <w:pStyle w:val="table10"/>
            </w:pPr>
            <w:r>
              <w:t>15</w:t>
            </w:r>
          </w:p>
        </w:tc>
        <w:tc>
          <w:tcPr>
            <w:tcW w:w="0" w:type="auto"/>
            <w:tcBorders>
              <w:top w:val="nil"/>
              <w:left w:val="nil"/>
              <w:bottom w:val="nil"/>
              <w:right w:val="nil"/>
            </w:tcBorders>
            <w:vAlign w:val="bottom"/>
            <w:hideMark/>
          </w:tcPr>
          <w:p w14:paraId="2C1A1AC6" w14:textId="77777777" w:rsidR="00000000" w:rsidRDefault="00000000">
            <w:pPr>
              <w:pStyle w:val="table10"/>
            </w:pPr>
            <w:r>
              <w:t>25</w:t>
            </w:r>
          </w:p>
        </w:tc>
        <w:tc>
          <w:tcPr>
            <w:tcW w:w="0" w:type="auto"/>
            <w:tcBorders>
              <w:top w:val="nil"/>
              <w:left w:val="nil"/>
              <w:bottom w:val="nil"/>
              <w:right w:val="nil"/>
            </w:tcBorders>
            <w:vAlign w:val="bottom"/>
            <w:hideMark/>
          </w:tcPr>
          <w:p w14:paraId="0081E92A" w14:textId="77777777" w:rsidR="00000000" w:rsidRDefault="00000000">
            <w:pPr>
              <w:pStyle w:val="table10"/>
            </w:pPr>
            <w:r>
              <w:t>25</w:t>
            </w:r>
          </w:p>
        </w:tc>
      </w:tr>
      <w:tr w:rsidR="00000000" w14:paraId="144BFE06" w14:textId="77777777">
        <w:trPr>
          <w:divId w:val="1560164782"/>
          <w:tblCellSpacing w:w="0" w:type="dxa"/>
        </w:trPr>
        <w:tc>
          <w:tcPr>
            <w:tcW w:w="0" w:type="auto"/>
            <w:tcBorders>
              <w:top w:val="nil"/>
              <w:left w:val="nil"/>
              <w:bottom w:val="nil"/>
              <w:right w:val="nil"/>
            </w:tcBorders>
            <w:hideMark/>
          </w:tcPr>
          <w:p w14:paraId="6897572B" w14:textId="77777777" w:rsidR="00000000" w:rsidRDefault="00000000">
            <w:pPr>
              <w:pStyle w:val="table10"/>
            </w:pPr>
            <w:r>
              <w:t>61. Хлопья овсяные</w:t>
            </w:r>
          </w:p>
        </w:tc>
        <w:tc>
          <w:tcPr>
            <w:tcW w:w="0" w:type="auto"/>
            <w:tcBorders>
              <w:top w:val="nil"/>
              <w:left w:val="nil"/>
              <w:bottom w:val="nil"/>
              <w:right w:val="nil"/>
            </w:tcBorders>
            <w:vAlign w:val="bottom"/>
            <w:hideMark/>
          </w:tcPr>
          <w:p w14:paraId="10F7EAD9" w14:textId="77777777" w:rsidR="00000000" w:rsidRDefault="00000000">
            <w:pPr>
              <w:pStyle w:val="table10"/>
            </w:pPr>
            <w:r>
              <w:t>15</w:t>
            </w:r>
          </w:p>
        </w:tc>
        <w:tc>
          <w:tcPr>
            <w:tcW w:w="0" w:type="auto"/>
            <w:tcBorders>
              <w:top w:val="nil"/>
              <w:left w:val="nil"/>
              <w:bottom w:val="nil"/>
              <w:right w:val="nil"/>
            </w:tcBorders>
            <w:vAlign w:val="bottom"/>
            <w:hideMark/>
          </w:tcPr>
          <w:p w14:paraId="11F936F0" w14:textId="77777777" w:rsidR="00000000" w:rsidRDefault="00000000">
            <w:pPr>
              <w:pStyle w:val="table10"/>
            </w:pPr>
            <w:r>
              <w:t>15</w:t>
            </w:r>
          </w:p>
        </w:tc>
        <w:tc>
          <w:tcPr>
            <w:tcW w:w="0" w:type="auto"/>
            <w:tcBorders>
              <w:top w:val="nil"/>
              <w:left w:val="nil"/>
              <w:bottom w:val="nil"/>
              <w:right w:val="nil"/>
            </w:tcBorders>
            <w:vAlign w:val="bottom"/>
            <w:hideMark/>
          </w:tcPr>
          <w:p w14:paraId="20BD6031" w14:textId="77777777" w:rsidR="00000000" w:rsidRDefault="00000000">
            <w:pPr>
              <w:pStyle w:val="table10"/>
            </w:pPr>
            <w:r>
              <w:t>25</w:t>
            </w:r>
          </w:p>
        </w:tc>
        <w:tc>
          <w:tcPr>
            <w:tcW w:w="0" w:type="auto"/>
            <w:tcBorders>
              <w:top w:val="nil"/>
              <w:left w:val="nil"/>
              <w:bottom w:val="nil"/>
              <w:right w:val="nil"/>
            </w:tcBorders>
            <w:vAlign w:val="bottom"/>
            <w:hideMark/>
          </w:tcPr>
          <w:p w14:paraId="1C200AD3" w14:textId="77777777" w:rsidR="00000000" w:rsidRDefault="00000000">
            <w:pPr>
              <w:pStyle w:val="table10"/>
            </w:pPr>
            <w:r>
              <w:t>25</w:t>
            </w:r>
          </w:p>
        </w:tc>
      </w:tr>
      <w:tr w:rsidR="00000000" w14:paraId="7570C3DB" w14:textId="77777777">
        <w:trPr>
          <w:divId w:val="1560164782"/>
          <w:tblCellSpacing w:w="0" w:type="dxa"/>
        </w:trPr>
        <w:tc>
          <w:tcPr>
            <w:tcW w:w="0" w:type="auto"/>
            <w:tcBorders>
              <w:top w:val="nil"/>
              <w:left w:val="nil"/>
              <w:bottom w:val="nil"/>
              <w:right w:val="nil"/>
            </w:tcBorders>
            <w:hideMark/>
          </w:tcPr>
          <w:p w14:paraId="425CD697" w14:textId="77777777" w:rsidR="00000000" w:rsidRDefault="00000000">
            <w:pPr>
              <w:pStyle w:val="table10"/>
            </w:pPr>
            <w:bookmarkStart w:id="153" w:name="a483"/>
            <w:bookmarkEnd w:id="153"/>
            <w:r>
              <w:t>62. Хлопья кукурузные</w:t>
            </w:r>
          </w:p>
        </w:tc>
        <w:tc>
          <w:tcPr>
            <w:tcW w:w="0" w:type="auto"/>
            <w:tcBorders>
              <w:top w:val="nil"/>
              <w:left w:val="nil"/>
              <w:bottom w:val="nil"/>
              <w:right w:val="nil"/>
            </w:tcBorders>
            <w:vAlign w:val="bottom"/>
            <w:hideMark/>
          </w:tcPr>
          <w:p w14:paraId="7EA13159" w14:textId="77777777" w:rsidR="00000000" w:rsidRDefault="00000000">
            <w:pPr>
              <w:pStyle w:val="table10"/>
            </w:pPr>
            <w:r>
              <w:t>25</w:t>
            </w:r>
          </w:p>
        </w:tc>
        <w:tc>
          <w:tcPr>
            <w:tcW w:w="0" w:type="auto"/>
            <w:tcBorders>
              <w:top w:val="nil"/>
              <w:left w:val="nil"/>
              <w:bottom w:val="nil"/>
              <w:right w:val="nil"/>
            </w:tcBorders>
            <w:vAlign w:val="bottom"/>
            <w:hideMark/>
          </w:tcPr>
          <w:p w14:paraId="08EF2303" w14:textId="77777777" w:rsidR="00000000" w:rsidRDefault="00000000">
            <w:pPr>
              <w:pStyle w:val="table10"/>
            </w:pPr>
            <w:r>
              <w:t>25</w:t>
            </w:r>
          </w:p>
        </w:tc>
        <w:tc>
          <w:tcPr>
            <w:tcW w:w="0" w:type="auto"/>
            <w:tcBorders>
              <w:top w:val="nil"/>
              <w:left w:val="nil"/>
              <w:bottom w:val="nil"/>
              <w:right w:val="nil"/>
            </w:tcBorders>
            <w:vAlign w:val="bottom"/>
            <w:hideMark/>
          </w:tcPr>
          <w:p w14:paraId="591EF158" w14:textId="77777777" w:rsidR="00000000" w:rsidRDefault="00000000">
            <w:pPr>
              <w:pStyle w:val="table10"/>
            </w:pPr>
            <w:r>
              <w:t>25</w:t>
            </w:r>
          </w:p>
        </w:tc>
        <w:tc>
          <w:tcPr>
            <w:tcW w:w="0" w:type="auto"/>
            <w:tcBorders>
              <w:top w:val="nil"/>
              <w:left w:val="nil"/>
              <w:bottom w:val="nil"/>
              <w:right w:val="nil"/>
            </w:tcBorders>
            <w:vAlign w:val="bottom"/>
            <w:hideMark/>
          </w:tcPr>
          <w:p w14:paraId="131DB335" w14:textId="77777777" w:rsidR="00000000" w:rsidRDefault="00000000">
            <w:pPr>
              <w:pStyle w:val="table10"/>
            </w:pPr>
            <w:r>
              <w:t>25</w:t>
            </w:r>
          </w:p>
        </w:tc>
      </w:tr>
      <w:tr w:rsidR="00000000" w14:paraId="7A0D6BAC" w14:textId="77777777">
        <w:trPr>
          <w:divId w:val="1560164782"/>
          <w:tblCellSpacing w:w="0" w:type="dxa"/>
        </w:trPr>
        <w:tc>
          <w:tcPr>
            <w:tcW w:w="0" w:type="auto"/>
            <w:tcBorders>
              <w:top w:val="nil"/>
              <w:left w:val="nil"/>
              <w:bottom w:val="nil"/>
              <w:right w:val="nil"/>
            </w:tcBorders>
            <w:hideMark/>
          </w:tcPr>
          <w:p w14:paraId="02168CF7" w14:textId="77777777" w:rsidR="00000000" w:rsidRDefault="00000000">
            <w:pPr>
              <w:pStyle w:val="table10"/>
            </w:pPr>
            <w:r>
              <w:t>63. Крупа перловая, за исключением крупы перловой в варочных пакетах</w:t>
            </w:r>
          </w:p>
        </w:tc>
        <w:tc>
          <w:tcPr>
            <w:tcW w:w="0" w:type="auto"/>
            <w:tcBorders>
              <w:top w:val="nil"/>
              <w:left w:val="nil"/>
              <w:bottom w:val="nil"/>
              <w:right w:val="nil"/>
            </w:tcBorders>
            <w:vAlign w:val="bottom"/>
            <w:hideMark/>
          </w:tcPr>
          <w:p w14:paraId="362AA27E" w14:textId="77777777" w:rsidR="00000000" w:rsidRDefault="00000000">
            <w:pPr>
              <w:pStyle w:val="table10"/>
            </w:pPr>
            <w:r>
              <w:t>15</w:t>
            </w:r>
          </w:p>
        </w:tc>
        <w:tc>
          <w:tcPr>
            <w:tcW w:w="0" w:type="auto"/>
            <w:tcBorders>
              <w:top w:val="nil"/>
              <w:left w:val="nil"/>
              <w:bottom w:val="nil"/>
              <w:right w:val="nil"/>
            </w:tcBorders>
            <w:vAlign w:val="bottom"/>
            <w:hideMark/>
          </w:tcPr>
          <w:p w14:paraId="1CA88F8C" w14:textId="77777777" w:rsidR="00000000" w:rsidRDefault="00000000">
            <w:pPr>
              <w:pStyle w:val="table10"/>
            </w:pPr>
            <w:r>
              <w:t>15</w:t>
            </w:r>
          </w:p>
        </w:tc>
        <w:tc>
          <w:tcPr>
            <w:tcW w:w="0" w:type="auto"/>
            <w:tcBorders>
              <w:top w:val="nil"/>
              <w:left w:val="nil"/>
              <w:bottom w:val="nil"/>
              <w:right w:val="nil"/>
            </w:tcBorders>
            <w:vAlign w:val="bottom"/>
            <w:hideMark/>
          </w:tcPr>
          <w:p w14:paraId="0997BB30" w14:textId="77777777" w:rsidR="00000000" w:rsidRDefault="00000000">
            <w:pPr>
              <w:pStyle w:val="table10"/>
            </w:pPr>
            <w:r>
              <w:t>25</w:t>
            </w:r>
          </w:p>
        </w:tc>
        <w:tc>
          <w:tcPr>
            <w:tcW w:w="0" w:type="auto"/>
            <w:tcBorders>
              <w:top w:val="nil"/>
              <w:left w:val="nil"/>
              <w:bottom w:val="nil"/>
              <w:right w:val="nil"/>
            </w:tcBorders>
            <w:vAlign w:val="bottom"/>
            <w:hideMark/>
          </w:tcPr>
          <w:p w14:paraId="1CF4E54D" w14:textId="77777777" w:rsidR="00000000" w:rsidRDefault="00000000">
            <w:pPr>
              <w:pStyle w:val="table10"/>
            </w:pPr>
            <w:r>
              <w:t>25</w:t>
            </w:r>
          </w:p>
        </w:tc>
      </w:tr>
      <w:tr w:rsidR="00000000" w14:paraId="468CA368" w14:textId="77777777">
        <w:trPr>
          <w:divId w:val="1560164782"/>
          <w:tblCellSpacing w:w="0" w:type="dxa"/>
        </w:trPr>
        <w:tc>
          <w:tcPr>
            <w:tcW w:w="0" w:type="auto"/>
            <w:tcBorders>
              <w:top w:val="nil"/>
              <w:left w:val="nil"/>
              <w:bottom w:val="nil"/>
              <w:right w:val="nil"/>
            </w:tcBorders>
            <w:hideMark/>
          </w:tcPr>
          <w:p w14:paraId="6FE8A83B" w14:textId="77777777" w:rsidR="00000000" w:rsidRDefault="00000000">
            <w:pPr>
              <w:pStyle w:val="table10"/>
            </w:pPr>
            <w:bookmarkStart w:id="154" w:name="a430"/>
            <w:bookmarkEnd w:id="154"/>
            <w:r>
              <w:t>64. Каши для детского и диетического питания</w:t>
            </w:r>
          </w:p>
        </w:tc>
        <w:tc>
          <w:tcPr>
            <w:tcW w:w="0" w:type="auto"/>
            <w:tcBorders>
              <w:top w:val="nil"/>
              <w:left w:val="nil"/>
              <w:bottom w:val="nil"/>
              <w:right w:val="nil"/>
            </w:tcBorders>
            <w:vAlign w:val="bottom"/>
            <w:hideMark/>
          </w:tcPr>
          <w:p w14:paraId="4B8ADE49" w14:textId="77777777" w:rsidR="00000000" w:rsidRDefault="00000000">
            <w:pPr>
              <w:pStyle w:val="table10"/>
            </w:pPr>
            <w:r>
              <w:t>30</w:t>
            </w:r>
          </w:p>
        </w:tc>
        <w:tc>
          <w:tcPr>
            <w:tcW w:w="0" w:type="auto"/>
            <w:tcBorders>
              <w:top w:val="nil"/>
              <w:left w:val="nil"/>
              <w:bottom w:val="nil"/>
              <w:right w:val="nil"/>
            </w:tcBorders>
            <w:vAlign w:val="bottom"/>
            <w:hideMark/>
          </w:tcPr>
          <w:p w14:paraId="297E844B" w14:textId="77777777" w:rsidR="00000000" w:rsidRDefault="00000000">
            <w:pPr>
              <w:pStyle w:val="table10"/>
            </w:pPr>
            <w:r>
              <w:t>30</w:t>
            </w:r>
          </w:p>
        </w:tc>
        <w:tc>
          <w:tcPr>
            <w:tcW w:w="0" w:type="auto"/>
            <w:tcBorders>
              <w:top w:val="nil"/>
              <w:left w:val="nil"/>
              <w:bottom w:val="nil"/>
              <w:right w:val="nil"/>
            </w:tcBorders>
            <w:vAlign w:val="bottom"/>
            <w:hideMark/>
          </w:tcPr>
          <w:p w14:paraId="75A5E8B1" w14:textId="77777777" w:rsidR="00000000" w:rsidRDefault="00000000">
            <w:pPr>
              <w:pStyle w:val="table10"/>
            </w:pPr>
            <w:r>
              <w:t>15</w:t>
            </w:r>
          </w:p>
        </w:tc>
        <w:tc>
          <w:tcPr>
            <w:tcW w:w="0" w:type="auto"/>
            <w:tcBorders>
              <w:top w:val="nil"/>
              <w:left w:val="nil"/>
              <w:bottom w:val="nil"/>
              <w:right w:val="nil"/>
            </w:tcBorders>
            <w:vAlign w:val="bottom"/>
            <w:hideMark/>
          </w:tcPr>
          <w:p w14:paraId="78DCB805" w14:textId="77777777" w:rsidR="00000000" w:rsidRDefault="00000000">
            <w:pPr>
              <w:pStyle w:val="table10"/>
            </w:pPr>
            <w:r>
              <w:t>15</w:t>
            </w:r>
          </w:p>
        </w:tc>
      </w:tr>
      <w:tr w:rsidR="00000000" w14:paraId="1E634B1F" w14:textId="77777777">
        <w:trPr>
          <w:divId w:val="1560164782"/>
          <w:tblCellSpacing w:w="0" w:type="dxa"/>
        </w:trPr>
        <w:tc>
          <w:tcPr>
            <w:tcW w:w="0" w:type="auto"/>
            <w:tcBorders>
              <w:top w:val="nil"/>
              <w:left w:val="nil"/>
              <w:bottom w:val="nil"/>
              <w:right w:val="nil"/>
            </w:tcBorders>
            <w:hideMark/>
          </w:tcPr>
          <w:p w14:paraId="1C65B5E8" w14:textId="77777777" w:rsidR="00000000" w:rsidRDefault="00000000">
            <w:pPr>
              <w:pStyle w:val="table10"/>
            </w:pPr>
            <w:r>
              <w:t>65. Горох, за исключением гороха в варочных пакетах, фасоль</w:t>
            </w:r>
          </w:p>
        </w:tc>
        <w:tc>
          <w:tcPr>
            <w:tcW w:w="0" w:type="auto"/>
            <w:tcBorders>
              <w:top w:val="nil"/>
              <w:left w:val="nil"/>
              <w:bottom w:val="nil"/>
              <w:right w:val="nil"/>
            </w:tcBorders>
            <w:vAlign w:val="bottom"/>
            <w:hideMark/>
          </w:tcPr>
          <w:p w14:paraId="0500590E" w14:textId="77777777" w:rsidR="00000000" w:rsidRDefault="00000000">
            <w:pPr>
              <w:pStyle w:val="table10"/>
            </w:pPr>
            <w:r>
              <w:t>25</w:t>
            </w:r>
          </w:p>
        </w:tc>
        <w:tc>
          <w:tcPr>
            <w:tcW w:w="0" w:type="auto"/>
            <w:tcBorders>
              <w:top w:val="nil"/>
              <w:left w:val="nil"/>
              <w:bottom w:val="nil"/>
              <w:right w:val="nil"/>
            </w:tcBorders>
            <w:vAlign w:val="bottom"/>
            <w:hideMark/>
          </w:tcPr>
          <w:p w14:paraId="79652468" w14:textId="77777777" w:rsidR="00000000" w:rsidRDefault="00000000">
            <w:pPr>
              <w:pStyle w:val="table10"/>
            </w:pPr>
            <w:r>
              <w:t>25</w:t>
            </w:r>
          </w:p>
        </w:tc>
        <w:tc>
          <w:tcPr>
            <w:tcW w:w="0" w:type="auto"/>
            <w:tcBorders>
              <w:top w:val="nil"/>
              <w:left w:val="nil"/>
              <w:bottom w:val="nil"/>
              <w:right w:val="nil"/>
            </w:tcBorders>
            <w:vAlign w:val="bottom"/>
            <w:hideMark/>
          </w:tcPr>
          <w:p w14:paraId="38329E12" w14:textId="77777777" w:rsidR="00000000" w:rsidRDefault="00000000">
            <w:pPr>
              <w:pStyle w:val="table10"/>
            </w:pPr>
            <w:r>
              <w:t>25</w:t>
            </w:r>
          </w:p>
        </w:tc>
        <w:tc>
          <w:tcPr>
            <w:tcW w:w="0" w:type="auto"/>
            <w:tcBorders>
              <w:top w:val="nil"/>
              <w:left w:val="nil"/>
              <w:bottom w:val="nil"/>
              <w:right w:val="nil"/>
            </w:tcBorders>
            <w:vAlign w:val="bottom"/>
            <w:hideMark/>
          </w:tcPr>
          <w:p w14:paraId="08E6EEC9" w14:textId="77777777" w:rsidR="00000000" w:rsidRDefault="00000000">
            <w:pPr>
              <w:pStyle w:val="table10"/>
            </w:pPr>
            <w:r>
              <w:t>25</w:t>
            </w:r>
          </w:p>
        </w:tc>
      </w:tr>
      <w:tr w:rsidR="00000000" w14:paraId="003D920F" w14:textId="77777777">
        <w:trPr>
          <w:divId w:val="1560164782"/>
          <w:tblCellSpacing w:w="0" w:type="dxa"/>
        </w:trPr>
        <w:tc>
          <w:tcPr>
            <w:tcW w:w="0" w:type="auto"/>
            <w:tcBorders>
              <w:top w:val="nil"/>
              <w:left w:val="nil"/>
              <w:bottom w:val="nil"/>
              <w:right w:val="nil"/>
            </w:tcBorders>
            <w:hideMark/>
          </w:tcPr>
          <w:p w14:paraId="62459D48" w14:textId="77777777" w:rsidR="00000000" w:rsidRDefault="00000000">
            <w:pPr>
              <w:pStyle w:val="table10"/>
            </w:pPr>
            <w:bookmarkStart w:id="155" w:name="a484"/>
            <w:bookmarkEnd w:id="155"/>
            <w:r>
              <w:t>66. Мюсли, прочие сухие завтраки из различных круп</w:t>
            </w:r>
          </w:p>
        </w:tc>
        <w:tc>
          <w:tcPr>
            <w:tcW w:w="0" w:type="auto"/>
            <w:tcBorders>
              <w:top w:val="nil"/>
              <w:left w:val="nil"/>
              <w:bottom w:val="nil"/>
              <w:right w:val="nil"/>
            </w:tcBorders>
            <w:vAlign w:val="bottom"/>
            <w:hideMark/>
          </w:tcPr>
          <w:p w14:paraId="23AFB5C4" w14:textId="77777777" w:rsidR="00000000" w:rsidRDefault="00000000">
            <w:pPr>
              <w:pStyle w:val="table10"/>
            </w:pPr>
            <w:r>
              <w:t>30</w:t>
            </w:r>
          </w:p>
        </w:tc>
        <w:tc>
          <w:tcPr>
            <w:tcW w:w="0" w:type="auto"/>
            <w:tcBorders>
              <w:top w:val="nil"/>
              <w:left w:val="nil"/>
              <w:bottom w:val="nil"/>
              <w:right w:val="nil"/>
            </w:tcBorders>
            <w:vAlign w:val="bottom"/>
            <w:hideMark/>
          </w:tcPr>
          <w:p w14:paraId="26DCD52E" w14:textId="77777777" w:rsidR="00000000" w:rsidRDefault="00000000">
            <w:pPr>
              <w:pStyle w:val="table10"/>
            </w:pPr>
            <w:r>
              <w:t>30</w:t>
            </w:r>
          </w:p>
        </w:tc>
        <w:tc>
          <w:tcPr>
            <w:tcW w:w="0" w:type="auto"/>
            <w:tcBorders>
              <w:top w:val="nil"/>
              <w:left w:val="nil"/>
              <w:bottom w:val="nil"/>
              <w:right w:val="nil"/>
            </w:tcBorders>
            <w:vAlign w:val="bottom"/>
            <w:hideMark/>
          </w:tcPr>
          <w:p w14:paraId="00EB094D" w14:textId="77777777" w:rsidR="00000000" w:rsidRDefault="00000000">
            <w:pPr>
              <w:pStyle w:val="table10"/>
            </w:pPr>
            <w:r>
              <w:t>30</w:t>
            </w:r>
          </w:p>
        </w:tc>
        <w:tc>
          <w:tcPr>
            <w:tcW w:w="0" w:type="auto"/>
            <w:tcBorders>
              <w:top w:val="nil"/>
              <w:left w:val="nil"/>
              <w:bottom w:val="nil"/>
              <w:right w:val="nil"/>
            </w:tcBorders>
            <w:vAlign w:val="bottom"/>
            <w:hideMark/>
          </w:tcPr>
          <w:p w14:paraId="53D07C4E" w14:textId="77777777" w:rsidR="00000000" w:rsidRDefault="00000000">
            <w:pPr>
              <w:pStyle w:val="table10"/>
            </w:pPr>
            <w:r>
              <w:t>30</w:t>
            </w:r>
          </w:p>
        </w:tc>
      </w:tr>
      <w:tr w:rsidR="00000000" w14:paraId="6A211DC2" w14:textId="77777777">
        <w:trPr>
          <w:divId w:val="1560164782"/>
          <w:tblCellSpacing w:w="0" w:type="dxa"/>
        </w:trPr>
        <w:tc>
          <w:tcPr>
            <w:tcW w:w="0" w:type="auto"/>
            <w:tcBorders>
              <w:top w:val="nil"/>
              <w:left w:val="nil"/>
              <w:bottom w:val="nil"/>
              <w:right w:val="nil"/>
            </w:tcBorders>
            <w:hideMark/>
          </w:tcPr>
          <w:p w14:paraId="55190098" w14:textId="77777777" w:rsidR="00000000" w:rsidRDefault="00000000">
            <w:pPr>
              <w:pStyle w:val="table10"/>
            </w:pPr>
            <w:bookmarkStart w:id="156" w:name="a543"/>
            <w:bookmarkEnd w:id="156"/>
            <w:r>
              <w:t>67. МАКАРОННЫЕ ИЗДЕЛИЯ из пшеницы</w:t>
            </w:r>
          </w:p>
        </w:tc>
        <w:tc>
          <w:tcPr>
            <w:tcW w:w="0" w:type="auto"/>
            <w:tcBorders>
              <w:top w:val="nil"/>
              <w:left w:val="nil"/>
              <w:bottom w:val="nil"/>
              <w:right w:val="nil"/>
            </w:tcBorders>
            <w:vAlign w:val="bottom"/>
            <w:hideMark/>
          </w:tcPr>
          <w:p w14:paraId="3B38BB6F" w14:textId="77777777" w:rsidR="00000000" w:rsidRDefault="00000000">
            <w:pPr>
              <w:pStyle w:val="table10"/>
            </w:pPr>
            <w:r>
              <w:t>15</w:t>
            </w:r>
          </w:p>
        </w:tc>
        <w:tc>
          <w:tcPr>
            <w:tcW w:w="0" w:type="auto"/>
            <w:tcBorders>
              <w:top w:val="nil"/>
              <w:left w:val="nil"/>
              <w:bottom w:val="nil"/>
              <w:right w:val="nil"/>
            </w:tcBorders>
            <w:vAlign w:val="bottom"/>
            <w:hideMark/>
          </w:tcPr>
          <w:p w14:paraId="0A7B6EFD" w14:textId="77777777" w:rsidR="00000000" w:rsidRDefault="00000000">
            <w:pPr>
              <w:pStyle w:val="table10"/>
            </w:pPr>
            <w:r>
              <w:t>15</w:t>
            </w:r>
          </w:p>
        </w:tc>
        <w:tc>
          <w:tcPr>
            <w:tcW w:w="0" w:type="auto"/>
            <w:tcBorders>
              <w:top w:val="nil"/>
              <w:left w:val="nil"/>
              <w:bottom w:val="nil"/>
              <w:right w:val="nil"/>
            </w:tcBorders>
            <w:vAlign w:val="bottom"/>
            <w:hideMark/>
          </w:tcPr>
          <w:p w14:paraId="3C5D9556" w14:textId="77777777" w:rsidR="00000000" w:rsidRDefault="00000000">
            <w:pPr>
              <w:pStyle w:val="table10"/>
            </w:pPr>
            <w:r>
              <w:t>25</w:t>
            </w:r>
          </w:p>
        </w:tc>
        <w:tc>
          <w:tcPr>
            <w:tcW w:w="0" w:type="auto"/>
            <w:tcBorders>
              <w:top w:val="nil"/>
              <w:left w:val="nil"/>
              <w:bottom w:val="nil"/>
              <w:right w:val="nil"/>
            </w:tcBorders>
            <w:vAlign w:val="bottom"/>
            <w:hideMark/>
          </w:tcPr>
          <w:p w14:paraId="6D36CB46" w14:textId="77777777" w:rsidR="00000000" w:rsidRDefault="00000000">
            <w:pPr>
              <w:pStyle w:val="table10"/>
            </w:pPr>
            <w:r>
              <w:t>25</w:t>
            </w:r>
          </w:p>
        </w:tc>
      </w:tr>
      <w:tr w:rsidR="00000000" w14:paraId="112D511E" w14:textId="77777777">
        <w:trPr>
          <w:divId w:val="1560164782"/>
          <w:tblCellSpacing w:w="0" w:type="dxa"/>
        </w:trPr>
        <w:tc>
          <w:tcPr>
            <w:tcW w:w="0" w:type="auto"/>
            <w:tcBorders>
              <w:top w:val="nil"/>
              <w:left w:val="nil"/>
              <w:bottom w:val="nil"/>
              <w:right w:val="nil"/>
            </w:tcBorders>
            <w:hideMark/>
          </w:tcPr>
          <w:p w14:paraId="137F99E2" w14:textId="77777777" w:rsidR="00000000" w:rsidRDefault="00000000">
            <w:pPr>
              <w:pStyle w:val="table10"/>
            </w:pPr>
            <w:r>
              <w:t>КОНДИТЕРСКИЕ ИЗДЕЛИЯ</w:t>
            </w:r>
          </w:p>
        </w:tc>
        <w:tc>
          <w:tcPr>
            <w:tcW w:w="0" w:type="auto"/>
            <w:gridSpan w:val="4"/>
            <w:tcBorders>
              <w:top w:val="nil"/>
              <w:left w:val="nil"/>
              <w:bottom w:val="nil"/>
              <w:right w:val="nil"/>
            </w:tcBorders>
            <w:vAlign w:val="bottom"/>
            <w:hideMark/>
          </w:tcPr>
          <w:p w14:paraId="213F36FD" w14:textId="77777777" w:rsidR="00000000" w:rsidRDefault="00000000">
            <w:pPr>
              <w:pStyle w:val="table10"/>
            </w:pPr>
            <w:r>
              <w:t> </w:t>
            </w:r>
          </w:p>
        </w:tc>
      </w:tr>
      <w:tr w:rsidR="00000000" w14:paraId="456EF1B5" w14:textId="77777777">
        <w:trPr>
          <w:divId w:val="1560164782"/>
          <w:tblCellSpacing w:w="0" w:type="dxa"/>
        </w:trPr>
        <w:tc>
          <w:tcPr>
            <w:tcW w:w="0" w:type="auto"/>
            <w:tcBorders>
              <w:top w:val="nil"/>
              <w:left w:val="nil"/>
              <w:bottom w:val="nil"/>
              <w:right w:val="nil"/>
            </w:tcBorders>
            <w:hideMark/>
          </w:tcPr>
          <w:p w14:paraId="128DB123" w14:textId="77777777" w:rsidR="00000000" w:rsidRDefault="00000000">
            <w:pPr>
              <w:pStyle w:val="table10"/>
            </w:pPr>
            <w:bookmarkStart w:id="157" w:name="a494"/>
            <w:bookmarkEnd w:id="157"/>
            <w:r>
              <w:t>68. Вафли</w:t>
            </w:r>
          </w:p>
        </w:tc>
        <w:tc>
          <w:tcPr>
            <w:tcW w:w="0" w:type="auto"/>
            <w:tcBorders>
              <w:top w:val="nil"/>
              <w:left w:val="nil"/>
              <w:bottom w:val="nil"/>
              <w:right w:val="nil"/>
            </w:tcBorders>
            <w:vAlign w:val="bottom"/>
            <w:hideMark/>
          </w:tcPr>
          <w:p w14:paraId="60D138E5" w14:textId="77777777" w:rsidR="00000000" w:rsidRDefault="00000000">
            <w:pPr>
              <w:pStyle w:val="table10"/>
            </w:pPr>
            <w:r>
              <w:t>40</w:t>
            </w:r>
          </w:p>
        </w:tc>
        <w:tc>
          <w:tcPr>
            <w:tcW w:w="0" w:type="auto"/>
            <w:tcBorders>
              <w:top w:val="nil"/>
              <w:left w:val="nil"/>
              <w:bottom w:val="nil"/>
              <w:right w:val="nil"/>
            </w:tcBorders>
            <w:vAlign w:val="bottom"/>
            <w:hideMark/>
          </w:tcPr>
          <w:p w14:paraId="55809756" w14:textId="77777777" w:rsidR="00000000" w:rsidRDefault="00000000">
            <w:pPr>
              <w:pStyle w:val="table10"/>
            </w:pPr>
            <w:r>
              <w:t>30</w:t>
            </w:r>
          </w:p>
        </w:tc>
        <w:tc>
          <w:tcPr>
            <w:tcW w:w="0" w:type="auto"/>
            <w:tcBorders>
              <w:top w:val="nil"/>
              <w:left w:val="nil"/>
              <w:bottom w:val="nil"/>
              <w:right w:val="nil"/>
            </w:tcBorders>
            <w:vAlign w:val="bottom"/>
            <w:hideMark/>
          </w:tcPr>
          <w:p w14:paraId="413A9888" w14:textId="77777777" w:rsidR="00000000" w:rsidRDefault="00000000">
            <w:pPr>
              <w:pStyle w:val="table10"/>
            </w:pPr>
            <w:r>
              <w:t>40</w:t>
            </w:r>
          </w:p>
        </w:tc>
        <w:tc>
          <w:tcPr>
            <w:tcW w:w="0" w:type="auto"/>
            <w:tcBorders>
              <w:top w:val="nil"/>
              <w:left w:val="nil"/>
              <w:bottom w:val="nil"/>
              <w:right w:val="nil"/>
            </w:tcBorders>
            <w:vAlign w:val="bottom"/>
            <w:hideMark/>
          </w:tcPr>
          <w:p w14:paraId="7FFA6E85" w14:textId="77777777" w:rsidR="00000000" w:rsidRDefault="00000000">
            <w:pPr>
              <w:pStyle w:val="table10"/>
            </w:pPr>
            <w:r>
              <w:t>50</w:t>
            </w:r>
          </w:p>
        </w:tc>
      </w:tr>
      <w:tr w:rsidR="00000000" w14:paraId="2916C754" w14:textId="77777777">
        <w:trPr>
          <w:divId w:val="1560164782"/>
          <w:tblCellSpacing w:w="0" w:type="dxa"/>
        </w:trPr>
        <w:tc>
          <w:tcPr>
            <w:tcW w:w="0" w:type="auto"/>
            <w:tcBorders>
              <w:top w:val="nil"/>
              <w:left w:val="nil"/>
              <w:bottom w:val="nil"/>
              <w:right w:val="nil"/>
            </w:tcBorders>
            <w:hideMark/>
          </w:tcPr>
          <w:p w14:paraId="4C3B7D4D" w14:textId="77777777" w:rsidR="00000000" w:rsidRDefault="00000000">
            <w:pPr>
              <w:pStyle w:val="table10"/>
            </w:pPr>
            <w:r>
              <w:t>69. Пряники</w:t>
            </w:r>
          </w:p>
        </w:tc>
        <w:tc>
          <w:tcPr>
            <w:tcW w:w="0" w:type="auto"/>
            <w:tcBorders>
              <w:top w:val="nil"/>
              <w:left w:val="nil"/>
              <w:bottom w:val="nil"/>
              <w:right w:val="nil"/>
            </w:tcBorders>
            <w:vAlign w:val="bottom"/>
            <w:hideMark/>
          </w:tcPr>
          <w:p w14:paraId="2142D6EE" w14:textId="77777777" w:rsidR="00000000" w:rsidRDefault="00000000">
            <w:pPr>
              <w:pStyle w:val="table10"/>
            </w:pPr>
            <w:r>
              <w:t>40</w:t>
            </w:r>
          </w:p>
        </w:tc>
        <w:tc>
          <w:tcPr>
            <w:tcW w:w="0" w:type="auto"/>
            <w:tcBorders>
              <w:top w:val="nil"/>
              <w:left w:val="nil"/>
              <w:bottom w:val="nil"/>
              <w:right w:val="nil"/>
            </w:tcBorders>
            <w:vAlign w:val="bottom"/>
            <w:hideMark/>
          </w:tcPr>
          <w:p w14:paraId="1C3C27C7" w14:textId="77777777" w:rsidR="00000000" w:rsidRDefault="00000000">
            <w:pPr>
              <w:pStyle w:val="table10"/>
            </w:pPr>
            <w:r>
              <w:t>30</w:t>
            </w:r>
          </w:p>
        </w:tc>
        <w:tc>
          <w:tcPr>
            <w:tcW w:w="0" w:type="auto"/>
            <w:tcBorders>
              <w:top w:val="nil"/>
              <w:left w:val="nil"/>
              <w:bottom w:val="nil"/>
              <w:right w:val="nil"/>
            </w:tcBorders>
            <w:vAlign w:val="bottom"/>
            <w:hideMark/>
          </w:tcPr>
          <w:p w14:paraId="4ACEC36D" w14:textId="77777777" w:rsidR="00000000" w:rsidRDefault="00000000">
            <w:pPr>
              <w:pStyle w:val="table10"/>
            </w:pPr>
            <w:r>
              <w:t>40</w:t>
            </w:r>
          </w:p>
        </w:tc>
        <w:tc>
          <w:tcPr>
            <w:tcW w:w="0" w:type="auto"/>
            <w:tcBorders>
              <w:top w:val="nil"/>
              <w:left w:val="nil"/>
              <w:bottom w:val="nil"/>
              <w:right w:val="nil"/>
            </w:tcBorders>
            <w:vAlign w:val="bottom"/>
            <w:hideMark/>
          </w:tcPr>
          <w:p w14:paraId="792C0708" w14:textId="77777777" w:rsidR="00000000" w:rsidRDefault="00000000">
            <w:pPr>
              <w:pStyle w:val="table10"/>
            </w:pPr>
            <w:r>
              <w:t>50</w:t>
            </w:r>
          </w:p>
        </w:tc>
      </w:tr>
      <w:tr w:rsidR="00000000" w14:paraId="71D331DD" w14:textId="77777777">
        <w:trPr>
          <w:divId w:val="1560164782"/>
          <w:tblCellSpacing w:w="0" w:type="dxa"/>
        </w:trPr>
        <w:tc>
          <w:tcPr>
            <w:tcW w:w="0" w:type="auto"/>
            <w:tcBorders>
              <w:top w:val="nil"/>
              <w:left w:val="nil"/>
              <w:bottom w:val="nil"/>
              <w:right w:val="nil"/>
            </w:tcBorders>
            <w:hideMark/>
          </w:tcPr>
          <w:p w14:paraId="69E99A16" w14:textId="77777777" w:rsidR="00000000" w:rsidRDefault="00000000">
            <w:pPr>
              <w:pStyle w:val="table10"/>
            </w:pPr>
            <w:bookmarkStart w:id="158" w:name="a526"/>
            <w:bookmarkEnd w:id="158"/>
            <w:r>
              <w:t>70. Печенье</w:t>
            </w:r>
          </w:p>
        </w:tc>
        <w:tc>
          <w:tcPr>
            <w:tcW w:w="0" w:type="auto"/>
            <w:tcBorders>
              <w:top w:val="nil"/>
              <w:left w:val="nil"/>
              <w:bottom w:val="nil"/>
              <w:right w:val="nil"/>
            </w:tcBorders>
            <w:vAlign w:val="bottom"/>
            <w:hideMark/>
          </w:tcPr>
          <w:p w14:paraId="41C91D27" w14:textId="77777777" w:rsidR="00000000" w:rsidRDefault="00000000">
            <w:pPr>
              <w:pStyle w:val="table10"/>
            </w:pPr>
            <w:r>
              <w:t>40</w:t>
            </w:r>
          </w:p>
        </w:tc>
        <w:tc>
          <w:tcPr>
            <w:tcW w:w="0" w:type="auto"/>
            <w:tcBorders>
              <w:top w:val="nil"/>
              <w:left w:val="nil"/>
              <w:bottom w:val="nil"/>
              <w:right w:val="nil"/>
            </w:tcBorders>
            <w:vAlign w:val="bottom"/>
            <w:hideMark/>
          </w:tcPr>
          <w:p w14:paraId="5B702EDE" w14:textId="77777777" w:rsidR="00000000" w:rsidRDefault="00000000">
            <w:pPr>
              <w:pStyle w:val="table10"/>
            </w:pPr>
            <w:r>
              <w:t>30</w:t>
            </w:r>
          </w:p>
        </w:tc>
        <w:tc>
          <w:tcPr>
            <w:tcW w:w="0" w:type="auto"/>
            <w:tcBorders>
              <w:top w:val="nil"/>
              <w:left w:val="nil"/>
              <w:bottom w:val="nil"/>
              <w:right w:val="nil"/>
            </w:tcBorders>
            <w:vAlign w:val="bottom"/>
            <w:hideMark/>
          </w:tcPr>
          <w:p w14:paraId="79C2E259" w14:textId="77777777" w:rsidR="00000000" w:rsidRDefault="00000000">
            <w:pPr>
              <w:pStyle w:val="table10"/>
            </w:pPr>
            <w:r>
              <w:t>40</w:t>
            </w:r>
          </w:p>
        </w:tc>
        <w:tc>
          <w:tcPr>
            <w:tcW w:w="0" w:type="auto"/>
            <w:tcBorders>
              <w:top w:val="nil"/>
              <w:left w:val="nil"/>
              <w:bottom w:val="nil"/>
              <w:right w:val="nil"/>
            </w:tcBorders>
            <w:vAlign w:val="bottom"/>
            <w:hideMark/>
          </w:tcPr>
          <w:p w14:paraId="44725928" w14:textId="77777777" w:rsidR="00000000" w:rsidRDefault="00000000">
            <w:pPr>
              <w:pStyle w:val="table10"/>
            </w:pPr>
            <w:r>
              <w:t>50</w:t>
            </w:r>
          </w:p>
        </w:tc>
      </w:tr>
      <w:tr w:rsidR="00000000" w14:paraId="0AC95E88" w14:textId="77777777">
        <w:trPr>
          <w:divId w:val="1560164782"/>
          <w:tblCellSpacing w:w="0" w:type="dxa"/>
        </w:trPr>
        <w:tc>
          <w:tcPr>
            <w:tcW w:w="0" w:type="auto"/>
            <w:tcBorders>
              <w:top w:val="nil"/>
              <w:left w:val="nil"/>
              <w:bottom w:val="nil"/>
              <w:right w:val="nil"/>
            </w:tcBorders>
            <w:hideMark/>
          </w:tcPr>
          <w:p w14:paraId="4E2CDF6C" w14:textId="77777777" w:rsidR="00000000" w:rsidRDefault="00000000">
            <w:pPr>
              <w:pStyle w:val="table10"/>
            </w:pPr>
            <w:bookmarkStart w:id="159" w:name="a481"/>
            <w:bookmarkEnd w:id="159"/>
            <w:r>
              <w:t>71. Торты</w:t>
            </w:r>
          </w:p>
        </w:tc>
        <w:tc>
          <w:tcPr>
            <w:tcW w:w="0" w:type="auto"/>
            <w:tcBorders>
              <w:top w:val="nil"/>
              <w:left w:val="nil"/>
              <w:bottom w:val="nil"/>
              <w:right w:val="nil"/>
            </w:tcBorders>
            <w:vAlign w:val="bottom"/>
            <w:hideMark/>
          </w:tcPr>
          <w:p w14:paraId="2A84210E" w14:textId="77777777" w:rsidR="00000000" w:rsidRDefault="00000000">
            <w:pPr>
              <w:pStyle w:val="table10"/>
            </w:pPr>
            <w:r>
              <w:t>40</w:t>
            </w:r>
          </w:p>
        </w:tc>
        <w:tc>
          <w:tcPr>
            <w:tcW w:w="0" w:type="auto"/>
            <w:tcBorders>
              <w:top w:val="nil"/>
              <w:left w:val="nil"/>
              <w:bottom w:val="nil"/>
              <w:right w:val="nil"/>
            </w:tcBorders>
            <w:vAlign w:val="bottom"/>
            <w:hideMark/>
          </w:tcPr>
          <w:p w14:paraId="29F4E25D" w14:textId="77777777" w:rsidR="00000000" w:rsidRDefault="00000000">
            <w:pPr>
              <w:pStyle w:val="table10"/>
            </w:pPr>
            <w:r>
              <w:t>30</w:t>
            </w:r>
          </w:p>
        </w:tc>
        <w:tc>
          <w:tcPr>
            <w:tcW w:w="0" w:type="auto"/>
            <w:tcBorders>
              <w:top w:val="nil"/>
              <w:left w:val="nil"/>
              <w:bottom w:val="nil"/>
              <w:right w:val="nil"/>
            </w:tcBorders>
            <w:vAlign w:val="bottom"/>
            <w:hideMark/>
          </w:tcPr>
          <w:p w14:paraId="329CE02E" w14:textId="77777777" w:rsidR="00000000" w:rsidRDefault="00000000">
            <w:pPr>
              <w:pStyle w:val="table10"/>
            </w:pPr>
            <w:r>
              <w:t>40</w:t>
            </w:r>
          </w:p>
        </w:tc>
        <w:tc>
          <w:tcPr>
            <w:tcW w:w="0" w:type="auto"/>
            <w:tcBorders>
              <w:top w:val="nil"/>
              <w:left w:val="nil"/>
              <w:bottom w:val="nil"/>
              <w:right w:val="nil"/>
            </w:tcBorders>
            <w:vAlign w:val="bottom"/>
            <w:hideMark/>
          </w:tcPr>
          <w:p w14:paraId="475108BF" w14:textId="77777777" w:rsidR="00000000" w:rsidRDefault="00000000">
            <w:pPr>
              <w:pStyle w:val="table10"/>
            </w:pPr>
            <w:r>
              <w:t>50</w:t>
            </w:r>
          </w:p>
        </w:tc>
      </w:tr>
      <w:tr w:rsidR="00000000" w14:paraId="44B3A159" w14:textId="77777777">
        <w:trPr>
          <w:divId w:val="1560164782"/>
          <w:tblCellSpacing w:w="0" w:type="dxa"/>
        </w:trPr>
        <w:tc>
          <w:tcPr>
            <w:tcW w:w="0" w:type="auto"/>
            <w:tcBorders>
              <w:top w:val="nil"/>
              <w:left w:val="nil"/>
              <w:bottom w:val="nil"/>
              <w:right w:val="nil"/>
            </w:tcBorders>
            <w:hideMark/>
          </w:tcPr>
          <w:p w14:paraId="6A3C4465" w14:textId="77777777" w:rsidR="00000000" w:rsidRDefault="00000000">
            <w:pPr>
              <w:pStyle w:val="table10"/>
            </w:pPr>
            <w:bookmarkStart w:id="160" w:name="a525"/>
            <w:bookmarkEnd w:id="160"/>
            <w:r>
              <w:t>72. Пирожные</w:t>
            </w:r>
          </w:p>
        </w:tc>
        <w:tc>
          <w:tcPr>
            <w:tcW w:w="0" w:type="auto"/>
            <w:tcBorders>
              <w:top w:val="nil"/>
              <w:left w:val="nil"/>
              <w:bottom w:val="nil"/>
              <w:right w:val="nil"/>
            </w:tcBorders>
            <w:vAlign w:val="bottom"/>
            <w:hideMark/>
          </w:tcPr>
          <w:p w14:paraId="2518D15A" w14:textId="77777777" w:rsidR="00000000" w:rsidRDefault="00000000">
            <w:pPr>
              <w:pStyle w:val="table10"/>
            </w:pPr>
            <w:r>
              <w:t>40</w:t>
            </w:r>
          </w:p>
        </w:tc>
        <w:tc>
          <w:tcPr>
            <w:tcW w:w="0" w:type="auto"/>
            <w:tcBorders>
              <w:top w:val="nil"/>
              <w:left w:val="nil"/>
              <w:bottom w:val="nil"/>
              <w:right w:val="nil"/>
            </w:tcBorders>
            <w:vAlign w:val="bottom"/>
            <w:hideMark/>
          </w:tcPr>
          <w:p w14:paraId="44242A6F" w14:textId="77777777" w:rsidR="00000000" w:rsidRDefault="00000000">
            <w:pPr>
              <w:pStyle w:val="table10"/>
            </w:pPr>
            <w:r>
              <w:t>30</w:t>
            </w:r>
          </w:p>
        </w:tc>
        <w:tc>
          <w:tcPr>
            <w:tcW w:w="0" w:type="auto"/>
            <w:tcBorders>
              <w:top w:val="nil"/>
              <w:left w:val="nil"/>
              <w:bottom w:val="nil"/>
              <w:right w:val="nil"/>
            </w:tcBorders>
            <w:vAlign w:val="bottom"/>
            <w:hideMark/>
          </w:tcPr>
          <w:p w14:paraId="3A7CBBC4" w14:textId="77777777" w:rsidR="00000000" w:rsidRDefault="00000000">
            <w:pPr>
              <w:pStyle w:val="table10"/>
            </w:pPr>
            <w:r>
              <w:t>40</w:t>
            </w:r>
          </w:p>
        </w:tc>
        <w:tc>
          <w:tcPr>
            <w:tcW w:w="0" w:type="auto"/>
            <w:tcBorders>
              <w:top w:val="nil"/>
              <w:left w:val="nil"/>
              <w:bottom w:val="nil"/>
              <w:right w:val="nil"/>
            </w:tcBorders>
            <w:vAlign w:val="bottom"/>
            <w:hideMark/>
          </w:tcPr>
          <w:p w14:paraId="5E3C2711" w14:textId="77777777" w:rsidR="00000000" w:rsidRDefault="00000000">
            <w:pPr>
              <w:pStyle w:val="table10"/>
            </w:pPr>
            <w:r>
              <w:t>50</w:t>
            </w:r>
          </w:p>
        </w:tc>
      </w:tr>
      <w:tr w:rsidR="00000000" w14:paraId="1DF1F32E" w14:textId="77777777">
        <w:trPr>
          <w:divId w:val="1560164782"/>
          <w:tblCellSpacing w:w="0" w:type="dxa"/>
        </w:trPr>
        <w:tc>
          <w:tcPr>
            <w:tcW w:w="0" w:type="auto"/>
            <w:tcBorders>
              <w:top w:val="nil"/>
              <w:left w:val="nil"/>
              <w:bottom w:val="nil"/>
              <w:right w:val="nil"/>
            </w:tcBorders>
            <w:hideMark/>
          </w:tcPr>
          <w:p w14:paraId="3A41BBEF" w14:textId="77777777" w:rsidR="00000000" w:rsidRDefault="00000000">
            <w:pPr>
              <w:pStyle w:val="table10"/>
            </w:pPr>
            <w:bookmarkStart w:id="161" w:name="a498"/>
            <w:bookmarkEnd w:id="161"/>
            <w:r>
              <w:t>73. Ирис</w:t>
            </w:r>
          </w:p>
        </w:tc>
        <w:tc>
          <w:tcPr>
            <w:tcW w:w="0" w:type="auto"/>
            <w:tcBorders>
              <w:top w:val="nil"/>
              <w:left w:val="nil"/>
              <w:bottom w:val="nil"/>
              <w:right w:val="nil"/>
            </w:tcBorders>
            <w:vAlign w:val="bottom"/>
            <w:hideMark/>
          </w:tcPr>
          <w:p w14:paraId="06D3892F" w14:textId="77777777" w:rsidR="00000000" w:rsidRDefault="00000000">
            <w:pPr>
              <w:pStyle w:val="table10"/>
            </w:pPr>
            <w:r>
              <w:t>40</w:t>
            </w:r>
          </w:p>
        </w:tc>
        <w:tc>
          <w:tcPr>
            <w:tcW w:w="0" w:type="auto"/>
            <w:tcBorders>
              <w:top w:val="nil"/>
              <w:left w:val="nil"/>
              <w:bottom w:val="nil"/>
              <w:right w:val="nil"/>
            </w:tcBorders>
            <w:vAlign w:val="bottom"/>
            <w:hideMark/>
          </w:tcPr>
          <w:p w14:paraId="7C427CE1" w14:textId="77777777" w:rsidR="00000000" w:rsidRDefault="00000000">
            <w:pPr>
              <w:pStyle w:val="table10"/>
            </w:pPr>
            <w:r>
              <w:t>30</w:t>
            </w:r>
          </w:p>
        </w:tc>
        <w:tc>
          <w:tcPr>
            <w:tcW w:w="0" w:type="auto"/>
            <w:tcBorders>
              <w:top w:val="nil"/>
              <w:left w:val="nil"/>
              <w:bottom w:val="nil"/>
              <w:right w:val="nil"/>
            </w:tcBorders>
            <w:vAlign w:val="bottom"/>
            <w:hideMark/>
          </w:tcPr>
          <w:p w14:paraId="1DBDB568" w14:textId="77777777" w:rsidR="00000000" w:rsidRDefault="00000000">
            <w:pPr>
              <w:pStyle w:val="table10"/>
            </w:pPr>
            <w:r>
              <w:t>40</w:t>
            </w:r>
          </w:p>
        </w:tc>
        <w:tc>
          <w:tcPr>
            <w:tcW w:w="0" w:type="auto"/>
            <w:tcBorders>
              <w:top w:val="nil"/>
              <w:left w:val="nil"/>
              <w:bottom w:val="nil"/>
              <w:right w:val="nil"/>
            </w:tcBorders>
            <w:vAlign w:val="bottom"/>
            <w:hideMark/>
          </w:tcPr>
          <w:p w14:paraId="11E51F64" w14:textId="77777777" w:rsidR="00000000" w:rsidRDefault="00000000">
            <w:pPr>
              <w:pStyle w:val="table10"/>
            </w:pPr>
            <w:r>
              <w:t>50</w:t>
            </w:r>
          </w:p>
        </w:tc>
      </w:tr>
      <w:tr w:rsidR="00000000" w14:paraId="6228DF22" w14:textId="77777777">
        <w:trPr>
          <w:divId w:val="1560164782"/>
          <w:tblCellSpacing w:w="0" w:type="dxa"/>
        </w:trPr>
        <w:tc>
          <w:tcPr>
            <w:tcW w:w="0" w:type="auto"/>
            <w:tcBorders>
              <w:top w:val="nil"/>
              <w:left w:val="nil"/>
              <w:bottom w:val="nil"/>
              <w:right w:val="nil"/>
            </w:tcBorders>
            <w:hideMark/>
          </w:tcPr>
          <w:p w14:paraId="660AF9DC" w14:textId="77777777" w:rsidR="00000000" w:rsidRDefault="00000000">
            <w:pPr>
              <w:pStyle w:val="table10"/>
            </w:pPr>
            <w:bookmarkStart w:id="162" w:name="a471"/>
            <w:bookmarkEnd w:id="162"/>
            <w:r>
              <w:t>74. Карамель</w:t>
            </w:r>
          </w:p>
        </w:tc>
        <w:tc>
          <w:tcPr>
            <w:tcW w:w="0" w:type="auto"/>
            <w:tcBorders>
              <w:top w:val="nil"/>
              <w:left w:val="nil"/>
              <w:bottom w:val="nil"/>
              <w:right w:val="nil"/>
            </w:tcBorders>
            <w:vAlign w:val="bottom"/>
            <w:hideMark/>
          </w:tcPr>
          <w:p w14:paraId="4E205812" w14:textId="77777777" w:rsidR="00000000" w:rsidRDefault="00000000">
            <w:pPr>
              <w:pStyle w:val="table10"/>
            </w:pPr>
            <w:r>
              <w:t>40</w:t>
            </w:r>
          </w:p>
        </w:tc>
        <w:tc>
          <w:tcPr>
            <w:tcW w:w="0" w:type="auto"/>
            <w:tcBorders>
              <w:top w:val="nil"/>
              <w:left w:val="nil"/>
              <w:bottom w:val="nil"/>
              <w:right w:val="nil"/>
            </w:tcBorders>
            <w:vAlign w:val="bottom"/>
            <w:hideMark/>
          </w:tcPr>
          <w:p w14:paraId="49DF7AA3" w14:textId="77777777" w:rsidR="00000000" w:rsidRDefault="00000000">
            <w:pPr>
              <w:pStyle w:val="table10"/>
            </w:pPr>
            <w:r>
              <w:t>30</w:t>
            </w:r>
          </w:p>
        </w:tc>
        <w:tc>
          <w:tcPr>
            <w:tcW w:w="0" w:type="auto"/>
            <w:tcBorders>
              <w:top w:val="nil"/>
              <w:left w:val="nil"/>
              <w:bottom w:val="nil"/>
              <w:right w:val="nil"/>
            </w:tcBorders>
            <w:vAlign w:val="bottom"/>
            <w:hideMark/>
          </w:tcPr>
          <w:p w14:paraId="1D709FBA" w14:textId="77777777" w:rsidR="00000000" w:rsidRDefault="00000000">
            <w:pPr>
              <w:pStyle w:val="table10"/>
            </w:pPr>
            <w:r>
              <w:t>40</w:t>
            </w:r>
          </w:p>
        </w:tc>
        <w:tc>
          <w:tcPr>
            <w:tcW w:w="0" w:type="auto"/>
            <w:tcBorders>
              <w:top w:val="nil"/>
              <w:left w:val="nil"/>
              <w:bottom w:val="nil"/>
              <w:right w:val="nil"/>
            </w:tcBorders>
            <w:vAlign w:val="bottom"/>
            <w:hideMark/>
          </w:tcPr>
          <w:p w14:paraId="04AC5440" w14:textId="77777777" w:rsidR="00000000" w:rsidRDefault="00000000">
            <w:pPr>
              <w:pStyle w:val="table10"/>
            </w:pPr>
            <w:r>
              <w:t>50</w:t>
            </w:r>
          </w:p>
        </w:tc>
      </w:tr>
      <w:tr w:rsidR="00000000" w14:paraId="5328BA4F" w14:textId="77777777">
        <w:trPr>
          <w:divId w:val="1560164782"/>
          <w:tblCellSpacing w:w="0" w:type="dxa"/>
        </w:trPr>
        <w:tc>
          <w:tcPr>
            <w:tcW w:w="0" w:type="auto"/>
            <w:tcBorders>
              <w:top w:val="nil"/>
              <w:left w:val="nil"/>
              <w:bottom w:val="nil"/>
              <w:right w:val="nil"/>
            </w:tcBorders>
            <w:hideMark/>
          </w:tcPr>
          <w:p w14:paraId="55050AEB" w14:textId="77777777" w:rsidR="00000000" w:rsidRDefault="00000000">
            <w:pPr>
              <w:pStyle w:val="table10"/>
            </w:pPr>
            <w:r>
              <w:t>75. Конфеты, глазированные шоколадной глазурью</w:t>
            </w:r>
          </w:p>
        </w:tc>
        <w:tc>
          <w:tcPr>
            <w:tcW w:w="0" w:type="auto"/>
            <w:tcBorders>
              <w:top w:val="nil"/>
              <w:left w:val="nil"/>
              <w:bottom w:val="nil"/>
              <w:right w:val="nil"/>
            </w:tcBorders>
            <w:vAlign w:val="bottom"/>
            <w:hideMark/>
          </w:tcPr>
          <w:p w14:paraId="3D80C4F8" w14:textId="77777777" w:rsidR="00000000" w:rsidRDefault="00000000">
            <w:pPr>
              <w:pStyle w:val="table10"/>
            </w:pPr>
            <w:r>
              <w:t>40</w:t>
            </w:r>
          </w:p>
        </w:tc>
        <w:tc>
          <w:tcPr>
            <w:tcW w:w="0" w:type="auto"/>
            <w:tcBorders>
              <w:top w:val="nil"/>
              <w:left w:val="nil"/>
              <w:bottom w:val="nil"/>
              <w:right w:val="nil"/>
            </w:tcBorders>
            <w:vAlign w:val="bottom"/>
            <w:hideMark/>
          </w:tcPr>
          <w:p w14:paraId="101131A4" w14:textId="77777777" w:rsidR="00000000" w:rsidRDefault="00000000">
            <w:pPr>
              <w:pStyle w:val="table10"/>
            </w:pPr>
            <w:r>
              <w:t>30</w:t>
            </w:r>
          </w:p>
        </w:tc>
        <w:tc>
          <w:tcPr>
            <w:tcW w:w="0" w:type="auto"/>
            <w:tcBorders>
              <w:top w:val="nil"/>
              <w:left w:val="nil"/>
              <w:bottom w:val="nil"/>
              <w:right w:val="nil"/>
            </w:tcBorders>
            <w:vAlign w:val="bottom"/>
            <w:hideMark/>
          </w:tcPr>
          <w:p w14:paraId="7EAA285B" w14:textId="77777777" w:rsidR="00000000" w:rsidRDefault="00000000">
            <w:pPr>
              <w:pStyle w:val="table10"/>
            </w:pPr>
            <w:r>
              <w:t>40</w:t>
            </w:r>
          </w:p>
        </w:tc>
        <w:tc>
          <w:tcPr>
            <w:tcW w:w="0" w:type="auto"/>
            <w:tcBorders>
              <w:top w:val="nil"/>
              <w:left w:val="nil"/>
              <w:bottom w:val="nil"/>
              <w:right w:val="nil"/>
            </w:tcBorders>
            <w:vAlign w:val="bottom"/>
            <w:hideMark/>
          </w:tcPr>
          <w:p w14:paraId="60DB2BB5" w14:textId="77777777" w:rsidR="00000000" w:rsidRDefault="00000000">
            <w:pPr>
              <w:pStyle w:val="table10"/>
            </w:pPr>
            <w:r>
              <w:t>50</w:t>
            </w:r>
          </w:p>
        </w:tc>
      </w:tr>
      <w:tr w:rsidR="00000000" w14:paraId="08373499" w14:textId="77777777">
        <w:trPr>
          <w:divId w:val="1560164782"/>
          <w:tblCellSpacing w:w="0" w:type="dxa"/>
        </w:trPr>
        <w:tc>
          <w:tcPr>
            <w:tcW w:w="0" w:type="auto"/>
            <w:tcBorders>
              <w:top w:val="nil"/>
              <w:left w:val="nil"/>
              <w:bottom w:val="nil"/>
              <w:right w:val="nil"/>
            </w:tcBorders>
            <w:hideMark/>
          </w:tcPr>
          <w:p w14:paraId="5C8056B1" w14:textId="77777777" w:rsidR="00000000" w:rsidRDefault="00000000">
            <w:pPr>
              <w:pStyle w:val="table10"/>
            </w:pPr>
            <w:r>
              <w:t>76. Конфеты, глазированные жировой глазурью</w:t>
            </w:r>
          </w:p>
        </w:tc>
        <w:tc>
          <w:tcPr>
            <w:tcW w:w="0" w:type="auto"/>
            <w:tcBorders>
              <w:top w:val="nil"/>
              <w:left w:val="nil"/>
              <w:bottom w:val="nil"/>
              <w:right w:val="nil"/>
            </w:tcBorders>
            <w:vAlign w:val="bottom"/>
            <w:hideMark/>
          </w:tcPr>
          <w:p w14:paraId="428AB704" w14:textId="77777777" w:rsidR="00000000" w:rsidRDefault="00000000">
            <w:pPr>
              <w:pStyle w:val="table10"/>
            </w:pPr>
            <w:r>
              <w:t>40</w:t>
            </w:r>
          </w:p>
        </w:tc>
        <w:tc>
          <w:tcPr>
            <w:tcW w:w="0" w:type="auto"/>
            <w:tcBorders>
              <w:top w:val="nil"/>
              <w:left w:val="nil"/>
              <w:bottom w:val="nil"/>
              <w:right w:val="nil"/>
            </w:tcBorders>
            <w:vAlign w:val="bottom"/>
            <w:hideMark/>
          </w:tcPr>
          <w:p w14:paraId="5E9BF1D0" w14:textId="77777777" w:rsidR="00000000" w:rsidRDefault="00000000">
            <w:pPr>
              <w:pStyle w:val="table10"/>
            </w:pPr>
            <w:r>
              <w:t>30</w:t>
            </w:r>
          </w:p>
        </w:tc>
        <w:tc>
          <w:tcPr>
            <w:tcW w:w="0" w:type="auto"/>
            <w:tcBorders>
              <w:top w:val="nil"/>
              <w:left w:val="nil"/>
              <w:bottom w:val="nil"/>
              <w:right w:val="nil"/>
            </w:tcBorders>
            <w:vAlign w:val="bottom"/>
            <w:hideMark/>
          </w:tcPr>
          <w:p w14:paraId="1F989ED8" w14:textId="77777777" w:rsidR="00000000" w:rsidRDefault="00000000">
            <w:pPr>
              <w:pStyle w:val="table10"/>
            </w:pPr>
            <w:r>
              <w:t>40</w:t>
            </w:r>
          </w:p>
        </w:tc>
        <w:tc>
          <w:tcPr>
            <w:tcW w:w="0" w:type="auto"/>
            <w:tcBorders>
              <w:top w:val="nil"/>
              <w:left w:val="nil"/>
              <w:bottom w:val="nil"/>
              <w:right w:val="nil"/>
            </w:tcBorders>
            <w:vAlign w:val="bottom"/>
            <w:hideMark/>
          </w:tcPr>
          <w:p w14:paraId="3D12759F" w14:textId="77777777" w:rsidR="00000000" w:rsidRDefault="00000000">
            <w:pPr>
              <w:pStyle w:val="table10"/>
            </w:pPr>
            <w:r>
              <w:t>50</w:t>
            </w:r>
          </w:p>
        </w:tc>
      </w:tr>
      <w:tr w:rsidR="00000000" w14:paraId="3391C1A4" w14:textId="77777777">
        <w:trPr>
          <w:divId w:val="1560164782"/>
          <w:tblCellSpacing w:w="0" w:type="dxa"/>
        </w:trPr>
        <w:tc>
          <w:tcPr>
            <w:tcW w:w="0" w:type="auto"/>
            <w:tcBorders>
              <w:top w:val="nil"/>
              <w:left w:val="nil"/>
              <w:bottom w:val="nil"/>
              <w:right w:val="nil"/>
            </w:tcBorders>
            <w:hideMark/>
          </w:tcPr>
          <w:p w14:paraId="48E99145" w14:textId="77777777" w:rsidR="00000000" w:rsidRDefault="00000000">
            <w:pPr>
              <w:pStyle w:val="table10"/>
            </w:pPr>
            <w:bookmarkStart w:id="163" w:name="a524"/>
            <w:bookmarkEnd w:id="163"/>
            <w:r>
              <w:t>77. Шоколад</w:t>
            </w:r>
          </w:p>
        </w:tc>
        <w:tc>
          <w:tcPr>
            <w:tcW w:w="0" w:type="auto"/>
            <w:tcBorders>
              <w:top w:val="nil"/>
              <w:left w:val="nil"/>
              <w:bottom w:val="nil"/>
              <w:right w:val="nil"/>
            </w:tcBorders>
            <w:vAlign w:val="bottom"/>
            <w:hideMark/>
          </w:tcPr>
          <w:p w14:paraId="4376ED0B" w14:textId="77777777" w:rsidR="00000000" w:rsidRDefault="00000000">
            <w:pPr>
              <w:pStyle w:val="table10"/>
            </w:pPr>
            <w:r>
              <w:t>40</w:t>
            </w:r>
          </w:p>
        </w:tc>
        <w:tc>
          <w:tcPr>
            <w:tcW w:w="0" w:type="auto"/>
            <w:tcBorders>
              <w:top w:val="nil"/>
              <w:left w:val="nil"/>
              <w:bottom w:val="nil"/>
              <w:right w:val="nil"/>
            </w:tcBorders>
            <w:vAlign w:val="bottom"/>
            <w:hideMark/>
          </w:tcPr>
          <w:p w14:paraId="447084D4" w14:textId="77777777" w:rsidR="00000000" w:rsidRDefault="00000000">
            <w:pPr>
              <w:pStyle w:val="table10"/>
            </w:pPr>
            <w:r>
              <w:t>30</w:t>
            </w:r>
          </w:p>
        </w:tc>
        <w:tc>
          <w:tcPr>
            <w:tcW w:w="0" w:type="auto"/>
            <w:tcBorders>
              <w:top w:val="nil"/>
              <w:left w:val="nil"/>
              <w:bottom w:val="nil"/>
              <w:right w:val="nil"/>
            </w:tcBorders>
            <w:vAlign w:val="bottom"/>
            <w:hideMark/>
          </w:tcPr>
          <w:p w14:paraId="2BA49DF2" w14:textId="77777777" w:rsidR="00000000" w:rsidRDefault="00000000">
            <w:pPr>
              <w:pStyle w:val="table10"/>
            </w:pPr>
            <w:r>
              <w:t>40</w:t>
            </w:r>
          </w:p>
        </w:tc>
        <w:tc>
          <w:tcPr>
            <w:tcW w:w="0" w:type="auto"/>
            <w:tcBorders>
              <w:top w:val="nil"/>
              <w:left w:val="nil"/>
              <w:bottom w:val="nil"/>
              <w:right w:val="nil"/>
            </w:tcBorders>
            <w:vAlign w:val="bottom"/>
            <w:hideMark/>
          </w:tcPr>
          <w:p w14:paraId="654C1A17" w14:textId="77777777" w:rsidR="00000000" w:rsidRDefault="00000000">
            <w:pPr>
              <w:pStyle w:val="table10"/>
            </w:pPr>
            <w:r>
              <w:t>50</w:t>
            </w:r>
          </w:p>
        </w:tc>
      </w:tr>
      <w:tr w:rsidR="00000000" w14:paraId="6898126F" w14:textId="77777777">
        <w:trPr>
          <w:divId w:val="1560164782"/>
          <w:tblCellSpacing w:w="0" w:type="dxa"/>
        </w:trPr>
        <w:tc>
          <w:tcPr>
            <w:tcW w:w="0" w:type="auto"/>
            <w:tcBorders>
              <w:top w:val="nil"/>
              <w:left w:val="nil"/>
              <w:bottom w:val="nil"/>
              <w:right w:val="nil"/>
            </w:tcBorders>
            <w:hideMark/>
          </w:tcPr>
          <w:p w14:paraId="79BE8FE2" w14:textId="77777777" w:rsidR="00000000" w:rsidRDefault="00000000">
            <w:pPr>
              <w:pStyle w:val="table10"/>
            </w:pPr>
            <w:r>
              <w:t>78. Халва</w:t>
            </w:r>
          </w:p>
        </w:tc>
        <w:tc>
          <w:tcPr>
            <w:tcW w:w="0" w:type="auto"/>
            <w:tcBorders>
              <w:top w:val="nil"/>
              <w:left w:val="nil"/>
              <w:bottom w:val="nil"/>
              <w:right w:val="nil"/>
            </w:tcBorders>
            <w:vAlign w:val="bottom"/>
            <w:hideMark/>
          </w:tcPr>
          <w:p w14:paraId="1EA2D31B" w14:textId="77777777" w:rsidR="00000000" w:rsidRDefault="00000000">
            <w:pPr>
              <w:pStyle w:val="table10"/>
            </w:pPr>
            <w:r>
              <w:t>40</w:t>
            </w:r>
          </w:p>
        </w:tc>
        <w:tc>
          <w:tcPr>
            <w:tcW w:w="0" w:type="auto"/>
            <w:tcBorders>
              <w:top w:val="nil"/>
              <w:left w:val="nil"/>
              <w:bottom w:val="nil"/>
              <w:right w:val="nil"/>
            </w:tcBorders>
            <w:vAlign w:val="bottom"/>
            <w:hideMark/>
          </w:tcPr>
          <w:p w14:paraId="67896BFA" w14:textId="77777777" w:rsidR="00000000" w:rsidRDefault="00000000">
            <w:pPr>
              <w:pStyle w:val="table10"/>
            </w:pPr>
            <w:r>
              <w:t>30</w:t>
            </w:r>
          </w:p>
        </w:tc>
        <w:tc>
          <w:tcPr>
            <w:tcW w:w="0" w:type="auto"/>
            <w:tcBorders>
              <w:top w:val="nil"/>
              <w:left w:val="nil"/>
              <w:bottom w:val="nil"/>
              <w:right w:val="nil"/>
            </w:tcBorders>
            <w:vAlign w:val="bottom"/>
            <w:hideMark/>
          </w:tcPr>
          <w:p w14:paraId="1E00465D" w14:textId="77777777" w:rsidR="00000000" w:rsidRDefault="00000000">
            <w:pPr>
              <w:pStyle w:val="table10"/>
            </w:pPr>
            <w:r>
              <w:t>40</w:t>
            </w:r>
          </w:p>
        </w:tc>
        <w:tc>
          <w:tcPr>
            <w:tcW w:w="0" w:type="auto"/>
            <w:tcBorders>
              <w:top w:val="nil"/>
              <w:left w:val="nil"/>
              <w:bottom w:val="nil"/>
              <w:right w:val="nil"/>
            </w:tcBorders>
            <w:vAlign w:val="bottom"/>
            <w:hideMark/>
          </w:tcPr>
          <w:p w14:paraId="0B9830E2" w14:textId="77777777" w:rsidR="00000000" w:rsidRDefault="00000000">
            <w:pPr>
              <w:pStyle w:val="table10"/>
            </w:pPr>
            <w:r>
              <w:t>50</w:t>
            </w:r>
          </w:p>
        </w:tc>
      </w:tr>
      <w:tr w:rsidR="00000000" w14:paraId="53145273" w14:textId="77777777">
        <w:trPr>
          <w:divId w:val="1560164782"/>
          <w:tblCellSpacing w:w="0" w:type="dxa"/>
        </w:trPr>
        <w:tc>
          <w:tcPr>
            <w:tcW w:w="0" w:type="auto"/>
            <w:tcBorders>
              <w:top w:val="nil"/>
              <w:left w:val="nil"/>
              <w:bottom w:val="nil"/>
              <w:right w:val="nil"/>
            </w:tcBorders>
            <w:hideMark/>
          </w:tcPr>
          <w:p w14:paraId="2D081F57" w14:textId="77777777" w:rsidR="00000000" w:rsidRDefault="00000000">
            <w:pPr>
              <w:pStyle w:val="table10"/>
            </w:pPr>
            <w:r>
              <w:t>79. Мармелад</w:t>
            </w:r>
          </w:p>
        </w:tc>
        <w:tc>
          <w:tcPr>
            <w:tcW w:w="0" w:type="auto"/>
            <w:tcBorders>
              <w:top w:val="nil"/>
              <w:left w:val="nil"/>
              <w:bottom w:val="nil"/>
              <w:right w:val="nil"/>
            </w:tcBorders>
            <w:vAlign w:val="bottom"/>
            <w:hideMark/>
          </w:tcPr>
          <w:p w14:paraId="2BA71F7A" w14:textId="77777777" w:rsidR="00000000" w:rsidRDefault="00000000">
            <w:pPr>
              <w:pStyle w:val="table10"/>
            </w:pPr>
            <w:r>
              <w:t>40</w:t>
            </w:r>
          </w:p>
        </w:tc>
        <w:tc>
          <w:tcPr>
            <w:tcW w:w="0" w:type="auto"/>
            <w:tcBorders>
              <w:top w:val="nil"/>
              <w:left w:val="nil"/>
              <w:bottom w:val="nil"/>
              <w:right w:val="nil"/>
            </w:tcBorders>
            <w:vAlign w:val="bottom"/>
            <w:hideMark/>
          </w:tcPr>
          <w:p w14:paraId="456F611D" w14:textId="77777777" w:rsidR="00000000" w:rsidRDefault="00000000">
            <w:pPr>
              <w:pStyle w:val="table10"/>
            </w:pPr>
            <w:r>
              <w:t>30</w:t>
            </w:r>
          </w:p>
        </w:tc>
        <w:tc>
          <w:tcPr>
            <w:tcW w:w="0" w:type="auto"/>
            <w:tcBorders>
              <w:top w:val="nil"/>
              <w:left w:val="nil"/>
              <w:bottom w:val="nil"/>
              <w:right w:val="nil"/>
            </w:tcBorders>
            <w:vAlign w:val="bottom"/>
            <w:hideMark/>
          </w:tcPr>
          <w:p w14:paraId="5CED6E8C" w14:textId="77777777" w:rsidR="00000000" w:rsidRDefault="00000000">
            <w:pPr>
              <w:pStyle w:val="table10"/>
            </w:pPr>
            <w:r>
              <w:t>40</w:t>
            </w:r>
          </w:p>
        </w:tc>
        <w:tc>
          <w:tcPr>
            <w:tcW w:w="0" w:type="auto"/>
            <w:tcBorders>
              <w:top w:val="nil"/>
              <w:left w:val="nil"/>
              <w:bottom w:val="nil"/>
              <w:right w:val="nil"/>
            </w:tcBorders>
            <w:vAlign w:val="bottom"/>
            <w:hideMark/>
          </w:tcPr>
          <w:p w14:paraId="1BB6E8F9" w14:textId="77777777" w:rsidR="00000000" w:rsidRDefault="00000000">
            <w:pPr>
              <w:pStyle w:val="table10"/>
            </w:pPr>
            <w:r>
              <w:t>50</w:t>
            </w:r>
          </w:p>
        </w:tc>
      </w:tr>
      <w:tr w:rsidR="00000000" w14:paraId="01B8F007" w14:textId="77777777">
        <w:trPr>
          <w:divId w:val="1560164782"/>
          <w:tblCellSpacing w:w="0" w:type="dxa"/>
        </w:trPr>
        <w:tc>
          <w:tcPr>
            <w:tcW w:w="0" w:type="auto"/>
            <w:tcBorders>
              <w:top w:val="nil"/>
              <w:left w:val="nil"/>
              <w:bottom w:val="nil"/>
              <w:right w:val="nil"/>
            </w:tcBorders>
            <w:hideMark/>
          </w:tcPr>
          <w:p w14:paraId="4DABF63F" w14:textId="77777777" w:rsidR="00000000" w:rsidRDefault="00000000">
            <w:pPr>
              <w:pStyle w:val="table10"/>
            </w:pPr>
            <w:r>
              <w:t>80. Зефир, пастила</w:t>
            </w:r>
          </w:p>
        </w:tc>
        <w:tc>
          <w:tcPr>
            <w:tcW w:w="0" w:type="auto"/>
            <w:tcBorders>
              <w:top w:val="nil"/>
              <w:left w:val="nil"/>
              <w:bottom w:val="nil"/>
              <w:right w:val="nil"/>
            </w:tcBorders>
            <w:vAlign w:val="bottom"/>
            <w:hideMark/>
          </w:tcPr>
          <w:p w14:paraId="59129B03" w14:textId="77777777" w:rsidR="00000000" w:rsidRDefault="00000000">
            <w:pPr>
              <w:pStyle w:val="table10"/>
            </w:pPr>
            <w:r>
              <w:t>40</w:t>
            </w:r>
          </w:p>
        </w:tc>
        <w:tc>
          <w:tcPr>
            <w:tcW w:w="0" w:type="auto"/>
            <w:tcBorders>
              <w:top w:val="nil"/>
              <w:left w:val="nil"/>
              <w:bottom w:val="nil"/>
              <w:right w:val="nil"/>
            </w:tcBorders>
            <w:vAlign w:val="bottom"/>
            <w:hideMark/>
          </w:tcPr>
          <w:p w14:paraId="39D1B0E9" w14:textId="77777777" w:rsidR="00000000" w:rsidRDefault="00000000">
            <w:pPr>
              <w:pStyle w:val="table10"/>
            </w:pPr>
            <w:r>
              <w:t>30</w:t>
            </w:r>
          </w:p>
        </w:tc>
        <w:tc>
          <w:tcPr>
            <w:tcW w:w="0" w:type="auto"/>
            <w:tcBorders>
              <w:top w:val="nil"/>
              <w:left w:val="nil"/>
              <w:bottom w:val="nil"/>
              <w:right w:val="nil"/>
            </w:tcBorders>
            <w:vAlign w:val="bottom"/>
            <w:hideMark/>
          </w:tcPr>
          <w:p w14:paraId="3C7CA6EC" w14:textId="77777777" w:rsidR="00000000" w:rsidRDefault="00000000">
            <w:pPr>
              <w:pStyle w:val="table10"/>
            </w:pPr>
            <w:r>
              <w:t>40</w:t>
            </w:r>
          </w:p>
        </w:tc>
        <w:tc>
          <w:tcPr>
            <w:tcW w:w="0" w:type="auto"/>
            <w:tcBorders>
              <w:top w:val="nil"/>
              <w:left w:val="nil"/>
              <w:bottom w:val="nil"/>
              <w:right w:val="nil"/>
            </w:tcBorders>
            <w:vAlign w:val="bottom"/>
            <w:hideMark/>
          </w:tcPr>
          <w:p w14:paraId="151C8221" w14:textId="77777777" w:rsidR="00000000" w:rsidRDefault="00000000">
            <w:pPr>
              <w:pStyle w:val="table10"/>
            </w:pPr>
            <w:r>
              <w:t>50</w:t>
            </w:r>
          </w:p>
        </w:tc>
      </w:tr>
      <w:tr w:rsidR="00000000" w14:paraId="2EB29B67" w14:textId="77777777">
        <w:trPr>
          <w:divId w:val="1560164782"/>
          <w:tblCellSpacing w:w="0" w:type="dxa"/>
        </w:trPr>
        <w:tc>
          <w:tcPr>
            <w:tcW w:w="0" w:type="auto"/>
            <w:tcBorders>
              <w:top w:val="nil"/>
              <w:left w:val="nil"/>
              <w:bottom w:val="nil"/>
              <w:right w:val="nil"/>
            </w:tcBorders>
            <w:hideMark/>
          </w:tcPr>
          <w:p w14:paraId="2EDCED53" w14:textId="77777777" w:rsidR="00000000" w:rsidRDefault="00000000">
            <w:pPr>
              <w:pStyle w:val="table10"/>
            </w:pPr>
            <w:r>
              <w:t>81. Драже</w:t>
            </w:r>
          </w:p>
        </w:tc>
        <w:tc>
          <w:tcPr>
            <w:tcW w:w="0" w:type="auto"/>
            <w:tcBorders>
              <w:top w:val="nil"/>
              <w:left w:val="nil"/>
              <w:bottom w:val="nil"/>
              <w:right w:val="nil"/>
            </w:tcBorders>
            <w:vAlign w:val="bottom"/>
            <w:hideMark/>
          </w:tcPr>
          <w:p w14:paraId="6C894625" w14:textId="77777777" w:rsidR="00000000" w:rsidRDefault="00000000">
            <w:pPr>
              <w:pStyle w:val="table10"/>
            </w:pPr>
            <w:r>
              <w:t>40</w:t>
            </w:r>
          </w:p>
        </w:tc>
        <w:tc>
          <w:tcPr>
            <w:tcW w:w="0" w:type="auto"/>
            <w:tcBorders>
              <w:top w:val="nil"/>
              <w:left w:val="nil"/>
              <w:bottom w:val="nil"/>
              <w:right w:val="nil"/>
            </w:tcBorders>
            <w:vAlign w:val="bottom"/>
            <w:hideMark/>
          </w:tcPr>
          <w:p w14:paraId="6954E4BD" w14:textId="77777777" w:rsidR="00000000" w:rsidRDefault="00000000">
            <w:pPr>
              <w:pStyle w:val="table10"/>
            </w:pPr>
            <w:r>
              <w:t>30</w:t>
            </w:r>
          </w:p>
        </w:tc>
        <w:tc>
          <w:tcPr>
            <w:tcW w:w="0" w:type="auto"/>
            <w:tcBorders>
              <w:top w:val="nil"/>
              <w:left w:val="nil"/>
              <w:bottom w:val="nil"/>
              <w:right w:val="nil"/>
            </w:tcBorders>
            <w:vAlign w:val="bottom"/>
            <w:hideMark/>
          </w:tcPr>
          <w:p w14:paraId="78D804B1" w14:textId="77777777" w:rsidR="00000000" w:rsidRDefault="00000000">
            <w:pPr>
              <w:pStyle w:val="table10"/>
            </w:pPr>
            <w:r>
              <w:t>40</w:t>
            </w:r>
          </w:p>
        </w:tc>
        <w:tc>
          <w:tcPr>
            <w:tcW w:w="0" w:type="auto"/>
            <w:tcBorders>
              <w:top w:val="nil"/>
              <w:left w:val="nil"/>
              <w:bottom w:val="nil"/>
              <w:right w:val="nil"/>
            </w:tcBorders>
            <w:vAlign w:val="bottom"/>
            <w:hideMark/>
          </w:tcPr>
          <w:p w14:paraId="1238F8EF" w14:textId="77777777" w:rsidR="00000000" w:rsidRDefault="00000000">
            <w:pPr>
              <w:pStyle w:val="table10"/>
            </w:pPr>
            <w:r>
              <w:t>50</w:t>
            </w:r>
          </w:p>
        </w:tc>
      </w:tr>
      <w:tr w:rsidR="00000000" w14:paraId="254AD9EA" w14:textId="77777777">
        <w:trPr>
          <w:divId w:val="1560164782"/>
          <w:tblCellSpacing w:w="0" w:type="dxa"/>
        </w:trPr>
        <w:tc>
          <w:tcPr>
            <w:tcW w:w="0" w:type="auto"/>
            <w:tcBorders>
              <w:top w:val="nil"/>
              <w:left w:val="nil"/>
              <w:bottom w:val="nil"/>
              <w:right w:val="nil"/>
            </w:tcBorders>
            <w:hideMark/>
          </w:tcPr>
          <w:p w14:paraId="15008933" w14:textId="77777777" w:rsidR="00000000" w:rsidRDefault="00000000">
            <w:pPr>
              <w:pStyle w:val="table10"/>
            </w:pPr>
            <w:bookmarkStart w:id="164" w:name="a466"/>
            <w:bookmarkEnd w:id="164"/>
            <w:r>
              <w:t>82. Диетические и диабетические сахарные кондитерские изделия</w:t>
            </w:r>
          </w:p>
        </w:tc>
        <w:tc>
          <w:tcPr>
            <w:tcW w:w="0" w:type="auto"/>
            <w:tcBorders>
              <w:top w:val="nil"/>
              <w:left w:val="nil"/>
              <w:bottom w:val="nil"/>
              <w:right w:val="nil"/>
            </w:tcBorders>
            <w:vAlign w:val="bottom"/>
            <w:hideMark/>
          </w:tcPr>
          <w:p w14:paraId="509C27A4" w14:textId="77777777" w:rsidR="00000000" w:rsidRDefault="00000000">
            <w:pPr>
              <w:pStyle w:val="table10"/>
            </w:pPr>
            <w:r>
              <w:t>40</w:t>
            </w:r>
          </w:p>
        </w:tc>
        <w:tc>
          <w:tcPr>
            <w:tcW w:w="0" w:type="auto"/>
            <w:tcBorders>
              <w:top w:val="nil"/>
              <w:left w:val="nil"/>
              <w:bottom w:val="nil"/>
              <w:right w:val="nil"/>
            </w:tcBorders>
            <w:vAlign w:val="bottom"/>
            <w:hideMark/>
          </w:tcPr>
          <w:p w14:paraId="11A9AEAD" w14:textId="77777777" w:rsidR="00000000" w:rsidRDefault="00000000">
            <w:pPr>
              <w:pStyle w:val="table10"/>
            </w:pPr>
            <w:r>
              <w:t>30</w:t>
            </w:r>
          </w:p>
        </w:tc>
        <w:tc>
          <w:tcPr>
            <w:tcW w:w="0" w:type="auto"/>
            <w:tcBorders>
              <w:top w:val="nil"/>
              <w:left w:val="nil"/>
              <w:bottom w:val="nil"/>
              <w:right w:val="nil"/>
            </w:tcBorders>
            <w:vAlign w:val="bottom"/>
            <w:hideMark/>
          </w:tcPr>
          <w:p w14:paraId="359ECC22" w14:textId="77777777" w:rsidR="00000000" w:rsidRDefault="00000000">
            <w:pPr>
              <w:pStyle w:val="table10"/>
            </w:pPr>
            <w:r>
              <w:t>40</w:t>
            </w:r>
          </w:p>
        </w:tc>
        <w:tc>
          <w:tcPr>
            <w:tcW w:w="0" w:type="auto"/>
            <w:tcBorders>
              <w:top w:val="nil"/>
              <w:left w:val="nil"/>
              <w:bottom w:val="nil"/>
              <w:right w:val="nil"/>
            </w:tcBorders>
            <w:vAlign w:val="bottom"/>
            <w:hideMark/>
          </w:tcPr>
          <w:p w14:paraId="280A116A" w14:textId="77777777" w:rsidR="00000000" w:rsidRDefault="00000000">
            <w:pPr>
              <w:pStyle w:val="table10"/>
            </w:pPr>
            <w:r>
              <w:t>50</w:t>
            </w:r>
          </w:p>
        </w:tc>
      </w:tr>
      <w:tr w:rsidR="00000000" w14:paraId="4A4961FD" w14:textId="77777777">
        <w:trPr>
          <w:divId w:val="1560164782"/>
          <w:tblCellSpacing w:w="0" w:type="dxa"/>
        </w:trPr>
        <w:tc>
          <w:tcPr>
            <w:tcW w:w="0" w:type="auto"/>
            <w:tcBorders>
              <w:top w:val="nil"/>
              <w:left w:val="nil"/>
              <w:bottom w:val="nil"/>
              <w:right w:val="nil"/>
            </w:tcBorders>
            <w:hideMark/>
          </w:tcPr>
          <w:p w14:paraId="4396A7A5" w14:textId="77777777" w:rsidR="00000000" w:rsidRDefault="00000000">
            <w:pPr>
              <w:pStyle w:val="table10"/>
            </w:pPr>
            <w:r>
              <w:t>83. Какао-порошок</w:t>
            </w:r>
          </w:p>
        </w:tc>
        <w:tc>
          <w:tcPr>
            <w:tcW w:w="0" w:type="auto"/>
            <w:tcBorders>
              <w:top w:val="nil"/>
              <w:left w:val="nil"/>
              <w:bottom w:val="nil"/>
              <w:right w:val="nil"/>
            </w:tcBorders>
            <w:vAlign w:val="bottom"/>
            <w:hideMark/>
          </w:tcPr>
          <w:p w14:paraId="05AA4348" w14:textId="77777777" w:rsidR="00000000" w:rsidRDefault="00000000">
            <w:pPr>
              <w:pStyle w:val="table10"/>
            </w:pPr>
            <w:r>
              <w:t>40</w:t>
            </w:r>
          </w:p>
        </w:tc>
        <w:tc>
          <w:tcPr>
            <w:tcW w:w="0" w:type="auto"/>
            <w:tcBorders>
              <w:top w:val="nil"/>
              <w:left w:val="nil"/>
              <w:bottom w:val="nil"/>
              <w:right w:val="nil"/>
            </w:tcBorders>
            <w:vAlign w:val="bottom"/>
            <w:hideMark/>
          </w:tcPr>
          <w:p w14:paraId="6FE3C891" w14:textId="77777777" w:rsidR="00000000" w:rsidRDefault="00000000">
            <w:pPr>
              <w:pStyle w:val="table10"/>
            </w:pPr>
            <w:r>
              <w:t>30</w:t>
            </w:r>
          </w:p>
        </w:tc>
        <w:tc>
          <w:tcPr>
            <w:tcW w:w="0" w:type="auto"/>
            <w:tcBorders>
              <w:top w:val="nil"/>
              <w:left w:val="nil"/>
              <w:bottom w:val="nil"/>
              <w:right w:val="nil"/>
            </w:tcBorders>
            <w:vAlign w:val="bottom"/>
            <w:hideMark/>
          </w:tcPr>
          <w:p w14:paraId="10925159" w14:textId="77777777" w:rsidR="00000000" w:rsidRDefault="00000000">
            <w:pPr>
              <w:pStyle w:val="table10"/>
            </w:pPr>
            <w:r>
              <w:t>40</w:t>
            </w:r>
          </w:p>
        </w:tc>
        <w:tc>
          <w:tcPr>
            <w:tcW w:w="0" w:type="auto"/>
            <w:tcBorders>
              <w:top w:val="nil"/>
              <w:left w:val="nil"/>
              <w:bottom w:val="nil"/>
              <w:right w:val="nil"/>
            </w:tcBorders>
            <w:vAlign w:val="bottom"/>
            <w:hideMark/>
          </w:tcPr>
          <w:p w14:paraId="584781BF" w14:textId="77777777" w:rsidR="00000000" w:rsidRDefault="00000000">
            <w:pPr>
              <w:pStyle w:val="table10"/>
            </w:pPr>
            <w:r>
              <w:t>50</w:t>
            </w:r>
          </w:p>
        </w:tc>
      </w:tr>
      <w:tr w:rsidR="00000000" w14:paraId="64946AB7" w14:textId="77777777">
        <w:trPr>
          <w:divId w:val="1560164782"/>
          <w:tblCellSpacing w:w="0" w:type="dxa"/>
        </w:trPr>
        <w:tc>
          <w:tcPr>
            <w:tcW w:w="0" w:type="auto"/>
            <w:tcBorders>
              <w:top w:val="nil"/>
              <w:left w:val="nil"/>
              <w:bottom w:val="nil"/>
              <w:right w:val="nil"/>
            </w:tcBorders>
            <w:hideMark/>
          </w:tcPr>
          <w:p w14:paraId="7C410C6F" w14:textId="77777777" w:rsidR="00000000" w:rsidRDefault="00000000">
            <w:pPr>
              <w:pStyle w:val="table10"/>
            </w:pPr>
            <w:r>
              <w:t>ПЛОДООВОЩНАЯ ПРОДУКЦИЯ</w:t>
            </w:r>
          </w:p>
        </w:tc>
        <w:tc>
          <w:tcPr>
            <w:tcW w:w="0" w:type="auto"/>
            <w:gridSpan w:val="4"/>
            <w:tcBorders>
              <w:top w:val="nil"/>
              <w:left w:val="nil"/>
              <w:bottom w:val="nil"/>
              <w:right w:val="nil"/>
            </w:tcBorders>
            <w:vAlign w:val="bottom"/>
            <w:hideMark/>
          </w:tcPr>
          <w:p w14:paraId="6687033F" w14:textId="77777777" w:rsidR="00000000" w:rsidRDefault="00000000">
            <w:pPr>
              <w:pStyle w:val="table10"/>
            </w:pPr>
            <w:r>
              <w:t> </w:t>
            </w:r>
          </w:p>
        </w:tc>
      </w:tr>
      <w:tr w:rsidR="00000000" w14:paraId="3D13C5F2" w14:textId="77777777">
        <w:trPr>
          <w:divId w:val="1560164782"/>
          <w:tblCellSpacing w:w="0" w:type="dxa"/>
        </w:trPr>
        <w:tc>
          <w:tcPr>
            <w:tcW w:w="0" w:type="auto"/>
            <w:tcBorders>
              <w:top w:val="nil"/>
              <w:left w:val="nil"/>
              <w:bottom w:val="nil"/>
              <w:right w:val="nil"/>
            </w:tcBorders>
            <w:hideMark/>
          </w:tcPr>
          <w:p w14:paraId="2CCEDEB9" w14:textId="77777777" w:rsidR="00000000" w:rsidRDefault="00000000">
            <w:pPr>
              <w:pStyle w:val="table10"/>
            </w:pPr>
            <w:bookmarkStart w:id="165" w:name="a393"/>
            <w:bookmarkEnd w:id="165"/>
            <w:r>
              <w:t>84. Картофель свежий продовольственный, за исключением мытого</w:t>
            </w:r>
          </w:p>
        </w:tc>
        <w:tc>
          <w:tcPr>
            <w:tcW w:w="0" w:type="auto"/>
            <w:tcBorders>
              <w:top w:val="nil"/>
              <w:left w:val="nil"/>
              <w:bottom w:val="nil"/>
              <w:right w:val="nil"/>
            </w:tcBorders>
            <w:vAlign w:val="bottom"/>
            <w:hideMark/>
          </w:tcPr>
          <w:p w14:paraId="17433CCC" w14:textId="77777777" w:rsidR="00000000" w:rsidRDefault="00000000">
            <w:pPr>
              <w:pStyle w:val="table10"/>
            </w:pPr>
            <w:r>
              <w:t>15</w:t>
            </w:r>
          </w:p>
        </w:tc>
        <w:tc>
          <w:tcPr>
            <w:tcW w:w="0" w:type="auto"/>
            <w:tcBorders>
              <w:top w:val="nil"/>
              <w:left w:val="nil"/>
              <w:bottom w:val="nil"/>
              <w:right w:val="nil"/>
            </w:tcBorders>
            <w:vAlign w:val="bottom"/>
            <w:hideMark/>
          </w:tcPr>
          <w:p w14:paraId="09800C92" w14:textId="77777777" w:rsidR="00000000" w:rsidRDefault="00000000">
            <w:pPr>
              <w:pStyle w:val="table10"/>
            </w:pPr>
            <w:r>
              <w:t>15</w:t>
            </w:r>
          </w:p>
        </w:tc>
        <w:tc>
          <w:tcPr>
            <w:tcW w:w="0" w:type="auto"/>
            <w:tcBorders>
              <w:top w:val="nil"/>
              <w:left w:val="nil"/>
              <w:bottom w:val="nil"/>
              <w:right w:val="nil"/>
            </w:tcBorders>
            <w:vAlign w:val="bottom"/>
            <w:hideMark/>
          </w:tcPr>
          <w:p w14:paraId="106EE1D5" w14:textId="77777777" w:rsidR="00000000" w:rsidRDefault="00000000">
            <w:pPr>
              <w:pStyle w:val="table10"/>
            </w:pPr>
            <w:r>
              <w:t>30</w:t>
            </w:r>
          </w:p>
        </w:tc>
        <w:tc>
          <w:tcPr>
            <w:tcW w:w="0" w:type="auto"/>
            <w:tcBorders>
              <w:top w:val="nil"/>
              <w:left w:val="nil"/>
              <w:bottom w:val="nil"/>
              <w:right w:val="nil"/>
            </w:tcBorders>
            <w:vAlign w:val="bottom"/>
            <w:hideMark/>
          </w:tcPr>
          <w:p w14:paraId="08DA62FA" w14:textId="77777777" w:rsidR="00000000" w:rsidRDefault="00000000">
            <w:pPr>
              <w:pStyle w:val="table10"/>
            </w:pPr>
            <w:r>
              <w:t>30</w:t>
            </w:r>
          </w:p>
        </w:tc>
      </w:tr>
      <w:tr w:rsidR="00000000" w14:paraId="1C1E558C" w14:textId="77777777">
        <w:trPr>
          <w:divId w:val="1560164782"/>
          <w:tblCellSpacing w:w="0" w:type="dxa"/>
        </w:trPr>
        <w:tc>
          <w:tcPr>
            <w:tcW w:w="0" w:type="auto"/>
            <w:tcBorders>
              <w:top w:val="nil"/>
              <w:left w:val="nil"/>
              <w:bottom w:val="nil"/>
              <w:right w:val="nil"/>
            </w:tcBorders>
            <w:hideMark/>
          </w:tcPr>
          <w:p w14:paraId="3A9DA670" w14:textId="77777777" w:rsidR="00000000" w:rsidRDefault="00000000">
            <w:pPr>
              <w:pStyle w:val="table10"/>
            </w:pPr>
            <w:r>
              <w:t>Овощи</w:t>
            </w:r>
          </w:p>
        </w:tc>
        <w:tc>
          <w:tcPr>
            <w:tcW w:w="0" w:type="auto"/>
            <w:gridSpan w:val="4"/>
            <w:tcBorders>
              <w:top w:val="nil"/>
              <w:left w:val="nil"/>
              <w:bottom w:val="nil"/>
              <w:right w:val="nil"/>
            </w:tcBorders>
            <w:vAlign w:val="bottom"/>
            <w:hideMark/>
          </w:tcPr>
          <w:p w14:paraId="4D06E224" w14:textId="77777777" w:rsidR="00000000" w:rsidRDefault="00000000">
            <w:pPr>
              <w:pStyle w:val="table10"/>
            </w:pPr>
            <w:r>
              <w:t> </w:t>
            </w:r>
          </w:p>
        </w:tc>
      </w:tr>
      <w:tr w:rsidR="00000000" w14:paraId="6679E03E" w14:textId="77777777">
        <w:trPr>
          <w:divId w:val="1560164782"/>
          <w:tblCellSpacing w:w="0" w:type="dxa"/>
        </w:trPr>
        <w:tc>
          <w:tcPr>
            <w:tcW w:w="0" w:type="auto"/>
            <w:tcBorders>
              <w:top w:val="nil"/>
              <w:left w:val="nil"/>
              <w:bottom w:val="nil"/>
              <w:right w:val="nil"/>
            </w:tcBorders>
            <w:hideMark/>
          </w:tcPr>
          <w:p w14:paraId="52C4A6DD" w14:textId="77777777" w:rsidR="00000000" w:rsidRDefault="00000000">
            <w:pPr>
              <w:pStyle w:val="table10"/>
            </w:pPr>
            <w:r>
              <w:t>85. Капуста белокочанная свежая</w:t>
            </w:r>
          </w:p>
        </w:tc>
        <w:tc>
          <w:tcPr>
            <w:tcW w:w="0" w:type="auto"/>
            <w:tcBorders>
              <w:top w:val="nil"/>
              <w:left w:val="nil"/>
              <w:bottom w:val="nil"/>
              <w:right w:val="nil"/>
            </w:tcBorders>
            <w:vAlign w:val="bottom"/>
            <w:hideMark/>
          </w:tcPr>
          <w:p w14:paraId="5D423F4E" w14:textId="77777777" w:rsidR="00000000" w:rsidRDefault="00000000">
            <w:pPr>
              <w:pStyle w:val="table10"/>
            </w:pPr>
            <w:r>
              <w:t>15</w:t>
            </w:r>
          </w:p>
        </w:tc>
        <w:tc>
          <w:tcPr>
            <w:tcW w:w="0" w:type="auto"/>
            <w:tcBorders>
              <w:top w:val="nil"/>
              <w:left w:val="nil"/>
              <w:bottom w:val="nil"/>
              <w:right w:val="nil"/>
            </w:tcBorders>
            <w:vAlign w:val="bottom"/>
            <w:hideMark/>
          </w:tcPr>
          <w:p w14:paraId="51837711" w14:textId="77777777" w:rsidR="00000000" w:rsidRDefault="00000000">
            <w:pPr>
              <w:pStyle w:val="table10"/>
            </w:pPr>
            <w:r>
              <w:t>15</w:t>
            </w:r>
          </w:p>
        </w:tc>
        <w:tc>
          <w:tcPr>
            <w:tcW w:w="0" w:type="auto"/>
            <w:tcBorders>
              <w:top w:val="nil"/>
              <w:left w:val="nil"/>
              <w:bottom w:val="nil"/>
              <w:right w:val="nil"/>
            </w:tcBorders>
            <w:vAlign w:val="bottom"/>
            <w:hideMark/>
          </w:tcPr>
          <w:p w14:paraId="3B7B97F3" w14:textId="77777777" w:rsidR="00000000" w:rsidRDefault="00000000">
            <w:pPr>
              <w:pStyle w:val="table10"/>
            </w:pPr>
            <w:r>
              <w:t>30</w:t>
            </w:r>
          </w:p>
        </w:tc>
        <w:tc>
          <w:tcPr>
            <w:tcW w:w="0" w:type="auto"/>
            <w:tcBorders>
              <w:top w:val="nil"/>
              <w:left w:val="nil"/>
              <w:bottom w:val="nil"/>
              <w:right w:val="nil"/>
            </w:tcBorders>
            <w:vAlign w:val="bottom"/>
            <w:hideMark/>
          </w:tcPr>
          <w:p w14:paraId="0F8117C7" w14:textId="77777777" w:rsidR="00000000" w:rsidRDefault="00000000">
            <w:pPr>
              <w:pStyle w:val="table10"/>
            </w:pPr>
            <w:r>
              <w:t>30</w:t>
            </w:r>
          </w:p>
        </w:tc>
      </w:tr>
      <w:tr w:rsidR="00000000" w14:paraId="1FC02A8D" w14:textId="77777777">
        <w:trPr>
          <w:divId w:val="1560164782"/>
          <w:tblCellSpacing w:w="0" w:type="dxa"/>
        </w:trPr>
        <w:tc>
          <w:tcPr>
            <w:tcW w:w="0" w:type="auto"/>
            <w:tcBorders>
              <w:top w:val="nil"/>
              <w:left w:val="nil"/>
              <w:bottom w:val="nil"/>
              <w:right w:val="nil"/>
            </w:tcBorders>
            <w:hideMark/>
          </w:tcPr>
          <w:p w14:paraId="6C9C9824" w14:textId="77777777" w:rsidR="00000000" w:rsidRDefault="00000000">
            <w:pPr>
              <w:pStyle w:val="table10"/>
            </w:pPr>
            <w:r>
              <w:t>86. Лук репчатый</w:t>
            </w:r>
          </w:p>
        </w:tc>
        <w:tc>
          <w:tcPr>
            <w:tcW w:w="0" w:type="auto"/>
            <w:tcBorders>
              <w:top w:val="nil"/>
              <w:left w:val="nil"/>
              <w:bottom w:val="nil"/>
              <w:right w:val="nil"/>
            </w:tcBorders>
            <w:vAlign w:val="bottom"/>
            <w:hideMark/>
          </w:tcPr>
          <w:p w14:paraId="4E859350" w14:textId="77777777" w:rsidR="00000000" w:rsidRDefault="00000000">
            <w:pPr>
              <w:pStyle w:val="table10"/>
            </w:pPr>
            <w:r>
              <w:t>15</w:t>
            </w:r>
          </w:p>
        </w:tc>
        <w:tc>
          <w:tcPr>
            <w:tcW w:w="0" w:type="auto"/>
            <w:tcBorders>
              <w:top w:val="nil"/>
              <w:left w:val="nil"/>
              <w:bottom w:val="nil"/>
              <w:right w:val="nil"/>
            </w:tcBorders>
            <w:vAlign w:val="bottom"/>
            <w:hideMark/>
          </w:tcPr>
          <w:p w14:paraId="7571562D" w14:textId="77777777" w:rsidR="00000000" w:rsidRDefault="00000000">
            <w:pPr>
              <w:pStyle w:val="table10"/>
            </w:pPr>
            <w:r>
              <w:t>15</w:t>
            </w:r>
          </w:p>
        </w:tc>
        <w:tc>
          <w:tcPr>
            <w:tcW w:w="0" w:type="auto"/>
            <w:tcBorders>
              <w:top w:val="nil"/>
              <w:left w:val="nil"/>
              <w:bottom w:val="nil"/>
              <w:right w:val="nil"/>
            </w:tcBorders>
            <w:vAlign w:val="bottom"/>
            <w:hideMark/>
          </w:tcPr>
          <w:p w14:paraId="1803EEB1" w14:textId="77777777" w:rsidR="00000000" w:rsidRDefault="00000000">
            <w:pPr>
              <w:pStyle w:val="table10"/>
            </w:pPr>
            <w:r>
              <w:t>30</w:t>
            </w:r>
          </w:p>
        </w:tc>
        <w:tc>
          <w:tcPr>
            <w:tcW w:w="0" w:type="auto"/>
            <w:tcBorders>
              <w:top w:val="nil"/>
              <w:left w:val="nil"/>
              <w:bottom w:val="nil"/>
              <w:right w:val="nil"/>
            </w:tcBorders>
            <w:vAlign w:val="bottom"/>
            <w:hideMark/>
          </w:tcPr>
          <w:p w14:paraId="69E8B6F8" w14:textId="77777777" w:rsidR="00000000" w:rsidRDefault="00000000">
            <w:pPr>
              <w:pStyle w:val="table10"/>
            </w:pPr>
            <w:r>
              <w:t>30</w:t>
            </w:r>
          </w:p>
        </w:tc>
      </w:tr>
      <w:tr w:rsidR="00000000" w14:paraId="40A5DA6C" w14:textId="77777777">
        <w:trPr>
          <w:divId w:val="1560164782"/>
          <w:tblCellSpacing w:w="0" w:type="dxa"/>
        </w:trPr>
        <w:tc>
          <w:tcPr>
            <w:tcW w:w="0" w:type="auto"/>
            <w:tcBorders>
              <w:top w:val="nil"/>
              <w:left w:val="nil"/>
              <w:bottom w:val="nil"/>
              <w:right w:val="nil"/>
            </w:tcBorders>
            <w:hideMark/>
          </w:tcPr>
          <w:p w14:paraId="2A2D30A0" w14:textId="77777777" w:rsidR="00000000" w:rsidRDefault="00000000">
            <w:pPr>
              <w:pStyle w:val="table10"/>
            </w:pPr>
            <w:r>
              <w:t>87. Свекла свежая столовая, за исключением мытой</w:t>
            </w:r>
          </w:p>
        </w:tc>
        <w:tc>
          <w:tcPr>
            <w:tcW w:w="0" w:type="auto"/>
            <w:tcBorders>
              <w:top w:val="nil"/>
              <w:left w:val="nil"/>
              <w:bottom w:val="nil"/>
              <w:right w:val="nil"/>
            </w:tcBorders>
            <w:vAlign w:val="bottom"/>
            <w:hideMark/>
          </w:tcPr>
          <w:p w14:paraId="22AF35F4" w14:textId="77777777" w:rsidR="00000000" w:rsidRDefault="00000000">
            <w:pPr>
              <w:pStyle w:val="table10"/>
            </w:pPr>
            <w:r>
              <w:t>15</w:t>
            </w:r>
          </w:p>
        </w:tc>
        <w:tc>
          <w:tcPr>
            <w:tcW w:w="0" w:type="auto"/>
            <w:tcBorders>
              <w:top w:val="nil"/>
              <w:left w:val="nil"/>
              <w:bottom w:val="nil"/>
              <w:right w:val="nil"/>
            </w:tcBorders>
            <w:vAlign w:val="bottom"/>
            <w:hideMark/>
          </w:tcPr>
          <w:p w14:paraId="36B5A496" w14:textId="77777777" w:rsidR="00000000" w:rsidRDefault="00000000">
            <w:pPr>
              <w:pStyle w:val="table10"/>
            </w:pPr>
            <w:r>
              <w:t>15</w:t>
            </w:r>
          </w:p>
        </w:tc>
        <w:tc>
          <w:tcPr>
            <w:tcW w:w="0" w:type="auto"/>
            <w:tcBorders>
              <w:top w:val="nil"/>
              <w:left w:val="nil"/>
              <w:bottom w:val="nil"/>
              <w:right w:val="nil"/>
            </w:tcBorders>
            <w:vAlign w:val="bottom"/>
            <w:hideMark/>
          </w:tcPr>
          <w:p w14:paraId="7177EB40" w14:textId="77777777" w:rsidR="00000000" w:rsidRDefault="00000000">
            <w:pPr>
              <w:pStyle w:val="table10"/>
            </w:pPr>
            <w:r>
              <w:t>30</w:t>
            </w:r>
          </w:p>
        </w:tc>
        <w:tc>
          <w:tcPr>
            <w:tcW w:w="0" w:type="auto"/>
            <w:tcBorders>
              <w:top w:val="nil"/>
              <w:left w:val="nil"/>
              <w:bottom w:val="nil"/>
              <w:right w:val="nil"/>
            </w:tcBorders>
            <w:vAlign w:val="bottom"/>
            <w:hideMark/>
          </w:tcPr>
          <w:p w14:paraId="2088F182" w14:textId="77777777" w:rsidR="00000000" w:rsidRDefault="00000000">
            <w:pPr>
              <w:pStyle w:val="table10"/>
            </w:pPr>
            <w:r>
              <w:t>30</w:t>
            </w:r>
          </w:p>
        </w:tc>
      </w:tr>
      <w:tr w:rsidR="00000000" w14:paraId="3844679E" w14:textId="77777777">
        <w:trPr>
          <w:divId w:val="1560164782"/>
          <w:tblCellSpacing w:w="0" w:type="dxa"/>
        </w:trPr>
        <w:tc>
          <w:tcPr>
            <w:tcW w:w="0" w:type="auto"/>
            <w:tcBorders>
              <w:top w:val="nil"/>
              <w:left w:val="nil"/>
              <w:bottom w:val="nil"/>
              <w:right w:val="nil"/>
            </w:tcBorders>
            <w:hideMark/>
          </w:tcPr>
          <w:p w14:paraId="35B9450A" w14:textId="77777777" w:rsidR="00000000" w:rsidRDefault="00000000">
            <w:pPr>
              <w:pStyle w:val="table10"/>
            </w:pPr>
            <w:r>
              <w:t>88. Морковь свежая, за исключением мытой</w:t>
            </w:r>
          </w:p>
        </w:tc>
        <w:tc>
          <w:tcPr>
            <w:tcW w:w="0" w:type="auto"/>
            <w:tcBorders>
              <w:top w:val="nil"/>
              <w:left w:val="nil"/>
              <w:bottom w:val="nil"/>
              <w:right w:val="nil"/>
            </w:tcBorders>
            <w:vAlign w:val="bottom"/>
            <w:hideMark/>
          </w:tcPr>
          <w:p w14:paraId="1F9A6860" w14:textId="77777777" w:rsidR="00000000" w:rsidRDefault="00000000">
            <w:pPr>
              <w:pStyle w:val="table10"/>
            </w:pPr>
            <w:r>
              <w:t>15</w:t>
            </w:r>
          </w:p>
        </w:tc>
        <w:tc>
          <w:tcPr>
            <w:tcW w:w="0" w:type="auto"/>
            <w:tcBorders>
              <w:top w:val="nil"/>
              <w:left w:val="nil"/>
              <w:bottom w:val="nil"/>
              <w:right w:val="nil"/>
            </w:tcBorders>
            <w:vAlign w:val="bottom"/>
            <w:hideMark/>
          </w:tcPr>
          <w:p w14:paraId="01A2F941" w14:textId="77777777" w:rsidR="00000000" w:rsidRDefault="00000000">
            <w:pPr>
              <w:pStyle w:val="table10"/>
            </w:pPr>
            <w:r>
              <w:t>15</w:t>
            </w:r>
          </w:p>
        </w:tc>
        <w:tc>
          <w:tcPr>
            <w:tcW w:w="0" w:type="auto"/>
            <w:tcBorders>
              <w:top w:val="nil"/>
              <w:left w:val="nil"/>
              <w:bottom w:val="nil"/>
              <w:right w:val="nil"/>
            </w:tcBorders>
            <w:vAlign w:val="bottom"/>
            <w:hideMark/>
          </w:tcPr>
          <w:p w14:paraId="6440E5F0" w14:textId="77777777" w:rsidR="00000000" w:rsidRDefault="00000000">
            <w:pPr>
              <w:pStyle w:val="table10"/>
            </w:pPr>
            <w:r>
              <w:t>30</w:t>
            </w:r>
          </w:p>
        </w:tc>
        <w:tc>
          <w:tcPr>
            <w:tcW w:w="0" w:type="auto"/>
            <w:tcBorders>
              <w:top w:val="nil"/>
              <w:left w:val="nil"/>
              <w:bottom w:val="nil"/>
              <w:right w:val="nil"/>
            </w:tcBorders>
            <w:vAlign w:val="bottom"/>
            <w:hideMark/>
          </w:tcPr>
          <w:p w14:paraId="28C2124A" w14:textId="77777777" w:rsidR="00000000" w:rsidRDefault="00000000">
            <w:pPr>
              <w:pStyle w:val="table10"/>
            </w:pPr>
            <w:r>
              <w:t>30</w:t>
            </w:r>
          </w:p>
        </w:tc>
      </w:tr>
      <w:tr w:rsidR="00000000" w14:paraId="62AAECEC" w14:textId="77777777">
        <w:trPr>
          <w:divId w:val="1560164782"/>
          <w:tblCellSpacing w:w="0" w:type="dxa"/>
        </w:trPr>
        <w:tc>
          <w:tcPr>
            <w:tcW w:w="0" w:type="auto"/>
            <w:tcBorders>
              <w:top w:val="nil"/>
              <w:left w:val="nil"/>
              <w:bottom w:val="nil"/>
              <w:right w:val="nil"/>
            </w:tcBorders>
            <w:hideMark/>
          </w:tcPr>
          <w:p w14:paraId="3347DDDC" w14:textId="77777777" w:rsidR="00000000" w:rsidRDefault="00000000">
            <w:pPr>
              <w:pStyle w:val="table10"/>
            </w:pPr>
            <w:bookmarkStart w:id="166" w:name="a485"/>
            <w:bookmarkEnd w:id="166"/>
            <w:r>
              <w:t>89. Помидоры свежие</w:t>
            </w:r>
          </w:p>
        </w:tc>
        <w:tc>
          <w:tcPr>
            <w:tcW w:w="0" w:type="auto"/>
            <w:tcBorders>
              <w:top w:val="nil"/>
              <w:left w:val="nil"/>
              <w:bottom w:val="nil"/>
              <w:right w:val="nil"/>
            </w:tcBorders>
            <w:vAlign w:val="bottom"/>
            <w:hideMark/>
          </w:tcPr>
          <w:p w14:paraId="67170302" w14:textId="77777777" w:rsidR="00000000" w:rsidRDefault="00000000">
            <w:pPr>
              <w:pStyle w:val="table10"/>
            </w:pPr>
            <w:r>
              <w:t>30</w:t>
            </w:r>
          </w:p>
        </w:tc>
        <w:tc>
          <w:tcPr>
            <w:tcW w:w="0" w:type="auto"/>
            <w:tcBorders>
              <w:top w:val="nil"/>
              <w:left w:val="nil"/>
              <w:bottom w:val="nil"/>
              <w:right w:val="nil"/>
            </w:tcBorders>
            <w:vAlign w:val="bottom"/>
            <w:hideMark/>
          </w:tcPr>
          <w:p w14:paraId="78DB4581" w14:textId="77777777" w:rsidR="00000000" w:rsidRDefault="00000000">
            <w:pPr>
              <w:pStyle w:val="table10"/>
            </w:pPr>
            <w:r>
              <w:t>30</w:t>
            </w:r>
          </w:p>
        </w:tc>
        <w:tc>
          <w:tcPr>
            <w:tcW w:w="0" w:type="auto"/>
            <w:tcBorders>
              <w:top w:val="nil"/>
              <w:left w:val="nil"/>
              <w:bottom w:val="nil"/>
              <w:right w:val="nil"/>
            </w:tcBorders>
            <w:vAlign w:val="bottom"/>
            <w:hideMark/>
          </w:tcPr>
          <w:p w14:paraId="0F0667A4" w14:textId="77777777" w:rsidR="00000000" w:rsidRDefault="00000000">
            <w:pPr>
              <w:pStyle w:val="table10"/>
            </w:pPr>
            <w:r>
              <w:t>30</w:t>
            </w:r>
          </w:p>
        </w:tc>
        <w:tc>
          <w:tcPr>
            <w:tcW w:w="0" w:type="auto"/>
            <w:tcBorders>
              <w:top w:val="nil"/>
              <w:left w:val="nil"/>
              <w:bottom w:val="nil"/>
              <w:right w:val="nil"/>
            </w:tcBorders>
            <w:vAlign w:val="bottom"/>
            <w:hideMark/>
          </w:tcPr>
          <w:p w14:paraId="03C2C923" w14:textId="77777777" w:rsidR="00000000" w:rsidRDefault="00000000">
            <w:pPr>
              <w:pStyle w:val="table10"/>
            </w:pPr>
            <w:r>
              <w:t>30</w:t>
            </w:r>
          </w:p>
        </w:tc>
      </w:tr>
      <w:tr w:rsidR="00000000" w14:paraId="51B726DF" w14:textId="77777777">
        <w:trPr>
          <w:divId w:val="1560164782"/>
          <w:tblCellSpacing w:w="0" w:type="dxa"/>
        </w:trPr>
        <w:tc>
          <w:tcPr>
            <w:tcW w:w="0" w:type="auto"/>
            <w:tcBorders>
              <w:top w:val="nil"/>
              <w:left w:val="nil"/>
              <w:bottom w:val="nil"/>
              <w:right w:val="nil"/>
            </w:tcBorders>
            <w:hideMark/>
          </w:tcPr>
          <w:p w14:paraId="52501631" w14:textId="77777777" w:rsidR="00000000" w:rsidRDefault="00000000">
            <w:pPr>
              <w:pStyle w:val="table10"/>
            </w:pPr>
            <w:bookmarkStart w:id="167" w:name="a555"/>
            <w:bookmarkEnd w:id="167"/>
            <w:r>
              <w:t>90. Огурцы свежие</w:t>
            </w:r>
          </w:p>
        </w:tc>
        <w:tc>
          <w:tcPr>
            <w:tcW w:w="0" w:type="auto"/>
            <w:tcBorders>
              <w:top w:val="nil"/>
              <w:left w:val="nil"/>
              <w:bottom w:val="nil"/>
              <w:right w:val="nil"/>
            </w:tcBorders>
            <w:vAlign w:val="bottom"/>
            <w:hideMark/>
          </w:tcPr>
          <w:p w14:paraId="65702453" w14:textId="77777777" w:rsidR="00000000" w:rsidRDefault="00000000">
            <w:pPr>
              <w:pStyle w:val="table10"/>
            </w:pPr>
            <w:r>
              <w:t>30</w:t>
            </w:r>
          </w:p>
        </w:tc>
        <w:tc>
          <w:tcPr>
            <w:tcW w:w="0" w:type="auto"/>
            <w:tcBorders>
              <w:top w:val="nil"/>
              <w:left w:val="nil"/>
              <w:bottom w:val="nil"/>
              <w:right w:val="nil"/>
            </w:tcBorders>
            <w:vAlign w:val="bottom"/>
            <w:hideMark/>
          </w:tcPr>
          <w:p w14:paraId="1A2E6BC8" w14:textId="77777777" w:rsidR="00000000" w:rsidRDefault="00000000">
            <w:pPr>
              <w:pStyle w:val="table10"/>
            </w:pPr>
            <w:r>
              <w:t>30</w:t>
            </w:r>
          </w:p>
        </w:tc>
        <w:tc>
          <w:tcPr>
            <w:tcW w:w="0" w:type="auto"/>
            <w:tcBorders>
              <w:top w:val="nil"/>
              <w:left w:val="nil"/>
              <w:bottom w:val="nil"/>
              <w:right w:val="nil"/>
            </w:tcBorders>
            <w:vAlign w:val="bottom"/>
            <w:hideMark/>
          </w:tcPr>
          <w:p w14:paraId="01E99327" w14:textId="77777777" w:rsidR="00000000" w:rsidRDefault="00000000">
            <w:pPr>
              <w:pStyle w:val="table10"/>
            </w:pPr>
            <w:r>
              <w:t>30</w:t>
            </w:r>
          </w:p>
        </w:tc>
        <w:tc>
          <w:tcPr>
            <w:tcW w:w="0" w:type="auto"/>
            <w:tcBorders>
              <w:top w:val="nil"/>
              <w:left w:val="nil"/>
              <w:bottom w:val="nil"/>
              <w:right w:val="nil"/>
            </w:tcBorders>
            <w:vAlign w:val="bottom"/>
            <w:hideMark/>
          </w:tcPr>
          <w:p w14:paraId="78BEFB2F" w14:textId="77777777" w:rsidR="00000000" w:rsidRDefault="00000000">
            <w:pPr>
              <w:pStyle w:val="table10"/>
            </w:pPr>
            <w:r>
              <w:t>30</w:t>
            </w:r>
          </w:p>
        </w:tc>
      </w:tr>
      <w:tr w:rsidR="00000000" w14:paraId="7C9720C3" w14:textId="77777777">
        <w:trPr>
          <w:divId w:val="1560164782"/>
          <w:tblCellSpacing w:w="0" w:type="dxa"/>
        </w:trPr>
        <w:tc>
          <w:tcPr>
            <w:tcW w:w="0" w:type="auto"/>
            <w:tcBorders>
              <w:top w:val="nil"/>
              <w:left w:val="nil"/>
              <w:bottom w:val="nil"/>
              <w:right w:val="nil"/>
            </w:tcBorders>
            <w:hideMark/>
          </w:tcPr>
          <w:p w14:paraId="7A5B2009" w14:textId="77777777" w:rsidR="00000000" w:rsidRDefault="00000000">
            <w:pPr>
              <w:pStyle w:val="table10"/>
            </w:pPr>
            <w:r>
              <w:t>91. Баклажаны свежие</w:t>
            </w:r>
          </w:p>
        </w:tc>
        <w:tc>
          <w:tcPr>
            <w:tcW w:w="0" w:type="auto"/>
            <w:tcBorders>
              <w:top w:val="nil"/>
              <w:left w:val="nil"/>
              <w:bottom w:val="nil"/>
              <w:right w:val="nil"/>
            </w:tcBorders>
            <w:vAlign w:val="bottom"/>
            <w:hideMark/>
          </w:tcPr>
          <w:p w14:paraId="14E8F01C" w14:textId="77777777" w:rsidR="00000000" w:rsidRDefault="00000000">
            <w:pPr>
              <w:pStyle w:val="table10"/>
            </w:pPr>
            <w:r>
              <w:t>30</w:t>
            </w:r>
          </w:p>
        </w:tc>
        <w:tc>
          <w:tcPr>
            <w:tcW w:w="0" w:type="auto"/>
            <w:tcBorders>
              <w:top w:val="nil"/>
              <w:left w:val="nil"/>
              <w:bottom w:val="nil"/>
              <w:right w:val="nil"/>
            </w:tcBorders>
            <w:vAlign w:val="bottom"/>
            <w:hideMark/>
          </w:tcPr>
          <w:p w14:paraId="475018F2" w14:textId="77777777" w:rsidR="00000000" w:rsidRDefault="00000000">
            <w:pPr>
              <w:pStyle w:val="table10"/>
            </w:pPr>
            <w:r>
              <w:t>30</w:t>
            </w:r>
          </w:p>
        </w:tc>
        <w:tc>
          <w:tcPr>
            <w:tcW w:w="0" w:type="auto"/>
            <w:tcBorders>
              <w:top w:val="nil"/>
              <w:left w:val="nil"/>
              <w:bottom w:val="nil"/>
              <w:right w:val="nil"/>
            </w:tcBorders>
            <w:vAlign w:val="bottom"/>
            <w:hideMark/>
          </w:tcPr>
          <w:p w14:paraId="66D9CD49" w14:textId="77777777" w:rsidR="00000000" w:rsidRDefault="00000000">
            <w:pPr>
              <w:pStyle w:val="table10"/>
            </w:pPr>
            <w:r>
              <w:t>30</w:t>
            </w:r>
          </w:p>
        </w:tc>
        <w:tc>
          <w:tcPr>
            <w:tcW w:w="0" w:type="auto"/>
            <w:tcBorders>
              <w:top w:val="nil"/>
              <w:left w:val="nil"/>
              <w:bottom w:val="nil"/>
              <w:right w:val="nil"/>
            </w:tcBorders>
            <w:vAlign w:val="bottom"/>
            <w:hideMark/>
          </w:tcPr>
          <w:p w14:paraId="4CA54D66" w14:textId="77777777" w:rsidR="00000000" w:rsidRDefault="00000000">
            <w:pPr>
              <w:pStyle w:val="table10"/>
            </w:pPr>
            <w:r>
              <w:t>30</w:t>
            </w:r>
          </w:p>
        </w:tc>
      </w:tr>
      <w:tr w:rsidR="00000000" w14:paraId="5FD53F3B" w14:textId="77777777">
        <w:trPr>
          <w:divId w:val="1560164782"/>
          <w:tblCellSpacing w:w="0" w:type="dxa"/>
        </w:trPr>
        <w:tc>
          <w:tcPr>
            <w:tcW w:w="0" w:type="auto"/>
            <w:tcBorders>
              <w:top w:val="nil"/>
              <w:left w:val="nil"/>
              <w:bottom w:val="nil"/>
              <w:right w:val="nil"/>
            </w:tcBorders>
            <w:hideMark/>
          </w:tcPr>
          <w:p w14:paraId="4CD0C975" w14:textId="77777777" w:rsidR="00000000" w:rsidRDefault="00000000">
            <w:pPr>
              <w:pStyle w:val="table10"/>
            </w:pPr>
            <w:r>
              <w:t>92. Лук зеленый, укроп, петрушка</w:t>
            </w:r>
          </w:p>
        </w:tc>
        <w:tc>
          <w:tcPr>
            <w:tcW w:w="0" w:type="auto"/>
            <w:tcBorders>
              <w:top w:val="nil"/>
              <w:left w:val="nil"/>
              <w:bottom w:val="nil"/>
              <w:right w:val="nil"/>
            </w:tcBorders>
            <w:vAlign w:val="bottom"/>
            <w:hideMark/>
          </w:tcPr>
          <w:p w14:paraId="00CD67A6" w14:textId="77777777" w:rsidR="00000000" w:rsidRDefault="00000000">
            <w:pPr>
              <w:pStyle w:val="table10"/>
            </w:pPr>
            <w:r>
              <w:t>30</w:t>
            </w:r>
          </w:p>
        </w:tc>
        <w:tc>
          <w:tcPr>
            <w:tcW w:w="0" w:type="auto"/>
            <w:tcBorders>
              <w:top w:val="nil"/>
              <w:left w:val="nil"/>
              <w:bottom w:val="nil"/>
              <w:right w:val="nil"/>
            </w:tcBorders>
            <w:vAlign w:val="bottom"/>
            <w:hideMark/>
          </w:tcPr>
          <w:p w14:paraId="630DEC1F" w14:textId="77777777" w:rsidR="00000000" w:rsidRDefault="00000000">
            <w:pPr>
              <w:pStyle w:val="table10"/>
            </w:pPr>
            <w:r>
              <w:t>30</w:t>
            </w:r>
          </w:p>
        </w:tc>
        <w:tc>
          <w:tcPr>
            <w:tcW w:w="0" w:type="auto"/>
            <w:tcBorders>
              <w:top w:val="nil"/>
              <w:left w:val="nil"/>
              <w:bottom w:val="nil"/>
              <w:right w:val="nil"/>
            </w:tcBorders>
            <w:vAlign w:val="bottom"/>
            <w:hideMark/>
          </w:tcPr>
          <w:p w14:paraId="28285088" w14:textId="77777777" w:rsidR="00000000" w:rsidRDefault="00000000">
            <w:pPr>
              <w:pStyle w:val="table10"/>
            </w:pPr>
            <w:r>
              <w:t>30</w:t>
            </w:r>
          </w:p>
        </w:tc>
        <w:tc>
          <w:tcPr>
            <w:tcW w:w="0" w:type="auto"/>
            <w:tcBorders>
              <w:top w:val="nil"/>
              <w:left w:val="nil"/>
              <w:bottom w:val="nil"/>
              <w:right w:val="nil"/>
            </w:tcBorders>
            <w:vAlign w:val="bottom"/>
            <w:hideMark/>
          </w:tcPr>
          <w:p w14:paraId="2DA64C98" w14:textId="77777777" w:rsidR="00000000" w:rsidRDefault="00000000">
            <w:pPr>
              <w:pStyle w:val="table10"/>
            </w:pPr>
            <w:r>
              <w:t>30</w:t>
            </w:r>
          </w:p>
        </w:tc>
      </w:tr>
      <w:tr w:rsidR="00000000" w14:paraId="6766F343" w14:textId="77777777">
        <w:trPr>
          <w:divId w:val="1560164782"/>
          <w:tblCellSpacing w:w="0" w:type="dxa"/>
        </w:trPr>
        <w:tc>
          <w:tcPr>
            <w:tcW w:w="0" w:type="auto"/>
            <w:tcBorders>
              <w:top w:val="nil"/>
              <w:left w:val="nil"/>
              <w:bottom w:val="nil"/>
              <w:right w:val="nil"/>
            </w:tcBorders>
            <w:hideMark/>
          </w:tcPr>
          <w:p w14:paraId="12E79660" w14:textId="77777777" w:rsidR="00000000" w:rsidRDefault="00000000">
            <w:pPr>
              <w:pStyle w:val="table10"/>
            </w:pPr>
            <w:bookmarkStart w:id="168" w:name="a482"/>
            <w:bookmarkEnd w:id="168"/>
            <w:r>
              <w:t>93. Салаты, салатные смеси свежие</w:t>
            </w:r>
          </w:p>
        </w:tc>
        <w:tc>
          <w:tcPr>
            <w:tcW w:w="0" w:type="auto"/>
            <w:tcBorders>
              <w:top w:val="nil"/>
              <w:left w:val="nil"/>
              <w:bottom w:val="nil"/>
              <w:right w:val="nil"/>
            </w:tcBorders>
            <w:vAlign w:val="bottom"/>
            <w:hideMark/>
          </w:tcPr>
          <w:p w14:paraId="59808F7B" w14:textId="77777777" w:rsidR="00000000" w:rsidRDefault="00000000">
            <w:pPr>
              <w:pStyle w:val="table10"/>
            </w:pPr>
            <w:r>
              <w:t>30</w:t>
            </w:r>
          </w:p>
        </w:tc>
        <w:tc>
          <w:tcPr>
            <w:tcW w:w="0" w:type="auto"/>
            <w:tcBorders>
              <w:top w:val="nil"/>
              <w:left w:val="nil"/>
              <w:bottom w:val="nil"/>
              <w:right w:val="nil"/>
            </w:tcBorders>
            <w:vAlign w:val="bottom"/>
            <w:hideMark/>
          </w:tcPr>
          <w:p w14:paraId="340D3AC6" w14:textId="77777777" w:rsidR="00000000" w:rsidRDefault="00000000">
            <w:pPr>
              <w:pStyle w:val="table10"/>
            </w:pPr>
            <w:r>
              <w:t>30</w:t>
            </w:r>
          </w:p>
        </w:tc>
        <w:tc>
          <w:tcPr>
            <w:tcW w:w="0" w:type="auto"/>
            <w:tcBorders>
              <w:top w:val="nil"/>
              <w:left w:val="nil"/>
              <w:bottom w:val="nil"/>
              <w:right w:val="nil"/>
            </w:tcBorders>
            <w:vAlign w:val="bottom"/>
            <w:hideMark/>
          </w:tcPr>
          <w:p w14:paraId="7A9496A4" w14:textId="77777777" w:rsidR="00000000" w:rsidRDefault="00000000">
            <w:pPr>
              <w:pStyle w:val="table10"/>
            </w:pPr>
            <w:r>
              <w:t>30</w:t>
            </w:r>
          </w:p>
        </w:tc>
        <w:tc>
          <w:tcPr>
            <w:tcW w:w="0" w:type="auto"/>
            <w:tcBorders>
              <w:top w:val="nil"/>
              <w:left w:val="nil"/>
              <w:bottom w:val="nil"/>
              <w:right w:val="nil"/>
            </w:tcBorders>
            <w:vAlign w:val="bottom"/>
            <w:hideMark/>
          </w:tcPr>
          <w:p w14:paraId="3164142E" w14:textId="77777777" w:rsidR="00000000" w:rsidRDefault="00000000">
            <w:pPr>
              <w:pStyle w:val="table10"/>
            </w:pPr>
            <w:r>
              <w:t>30</w:t>
            </w:r>
          </w:p>
        </w:tc>
      </w:tr>
      <w:tr w:rsidR="00000000" w14:paraId="14F908B6" w14:textId="77777777">
        <w:trPr>
          <w:divId w:val="1560164782"/>
          <w:tblCellSpacing w:w="0" w:type="dxa"/>
        </w:trPr>
        <w:tc>
          <w:tcPr>
            <w:tcW w:w="0" w:type="auto"/>
            <w:tcBorders>
              <w:top w:val="nil"/>
              <w:left w:val="nil"/>
              <w:bottom w:val="nil"/>
              <w:right w:val="nil"/>
            </w:tcBorders>
            <w:hideMark/>
          </w:tcPr>
          <w:p w14:paraId="738F4746" w14:textId="77777777" w:rsidR="00000000" w:rsidRDefault="00000000">
            <w:pPr>
              <w:pStyle w:val="table10"/>
            </w:pPr>
            <w:r>
              <w:t>94. Чеснок свежий</w:t>
            </w:r>
          </w:p>
        </w:tc>
        <w:tc>
          <w:tcPr>
            <w:tcW w:w="0" w:type="auto"/>
            <w:tcBorders>
              <w:top w:val="nil"/>
              <w:left w:val="nil"/>
              <w:bottom w:val="nil"/>
              <w:right w:val="nil"/>
            </w:tcBorders>
            <w:vAlign w:val="bottom"/>
            <w:hideMark/>
          </w:tcPr>
          <w:p w14:paraId="5AAE44E2" w14:textId="77777777" w:rsidR="00000000" w:rsidRDefault="00000000">
            <w:pPr>
              <w:pStyle w:val="table10"/>
            </w:pPr>
            <w:r>
              <w:t>30</w:t>
            </w:r>
          </w:p>
        </w:tc>
        <w:tc>
          <w:tcPr>
            <w:tcW w:w="0" w:type="auto"/>
            <w:tcBorders>
              <w:top w:val="nil"/>
              <w:left w:val="nil"/>
              <w:bottom w:val="nil"/>
              <w:right w:val="nil"/>
            </w:tcBorders>
            <w:vAlign w:val="bottom"/>
            <w:hideMark/>
          </w:tcPr>
          <w:p w14:paraId="6A958710" w14:textId="77777777" w:rsidR="00000000" w:rsidRDefault="00000000">
            <w:pPr>
              <w:pStyle w:val="table10"/>
            </w:pPr>
            <w:r>
              <w:t>30</w:t>
            </w:r>
          </w:p>
        </w:tc>
        <w:tc>
          <w:tcPr>
            <w:tcW w:w="0" w:type="auto"/>
            <w:tcBorders>
              <w:top w:val="nil"/>
              <w:left w:val="nil"/>
              <w:bottom w:val="nil"/>
              <w:right w:val="nil"/>
            </w:tcBorders>
            <w:vAlign w:val="bottom"/>
            <w:hideMark/>
          </w:tcPr>
          <w:p w14:paraId="056B5F69" w14:textId="77777777" w:rsidR="00000000" w:rsidRDefault="00000000">
            <w:pPr>
              <w:pStyle w:val="table10"/>
            </w:pPr>
            <w:r>
              <w:t>30</w:t>
            </w:r>
          </w:p>
        </w:tc>
        <w:tc>
          <w:tcPr>
            <w:tcW w:w="0" w:type="auto"/>
            <w:tcBorders>
              <w:top w:val="nil"/>
              <w:left w:val="nil"/>
              <w:bottom w:val="nil"/>
              <w:right w:val="nil"/>
            </w:tcBorders>
            <w:vAlign w:val="bottom"/>
            <w:hideMark/>
          </w:tcPr>
          <w:p w14:paraId="0337F685" w14:textId="77777777" w:rsidR="00000000" w:rsidRDefault="00000000">
            <w:pPr>
              <w:pStyle w:val="table10"/>
            </w:pPr>
            <w:r>
              <w:t>30</w:t>
            </w:r>
          </w:p>
        </w:tc>
      </w:tr>
      <w:tr w:rsidR="00000000" w14:paraId="59F78BBB" w14:textId="77777777">
        <w:trPr>
          <w:divId w:val="1560164782"/>
          <w:tblCellSpacing w:w="0" w:type="dxa"/>
        </w:trPr>
        <w:tc>
          <w:tcPr>
            <w:tcW w:w="0" w:type="auto"/>
            <w:tcBorders>
              <w:top w:val="nil"/>
              <w:left w:val="nil"/>
              <w:bottom w:val="nil"/>
              <w:right w:val="nil"/>
            </w:tcBorders>
            <w:hideMark/>
          </w:tcPr>
          <w:p w14:paraId="30CFF108" w14:textId="77777777" w:rsidR="00000000" w:rsidRDefault="00000000">
            <w:pPr>
              <w:pStyle w:val="table10"/>
            </w:pPr>
            <w:r>
              <w:t>95. Перец сладкий</w:t>
            </w:r>
          </w:p>
        </w:tc>
        <w:tc>
          <w:tcPr>
            <w:tcW w:w="0" w:type="auto"/>
            <w:tcBorders>
              <w:top w:val="nil"/>
              <w:left w:val="nil"/>
              <w:bottom w:val="nil"/>
              <w:right w:val="nil"/>
            </w:tcBorders>
            <w:vAlign w:val="bottom"/>
            <w:hideMark/>
          </w:tcPr>
          <w:p w14:paraId="345E9241" w14:textId="77777777" w:rsidR="00000000" w:rsidRDefault="00000000">
            <w:pPr>
              <w:pStyle w:val="table10"/>
            </w:pPr>
            <w:r>
              <w:t>30</w:t>
            </w:r>
          </w:p>
        </w:tc>
        <w:tc>
          <w:tcPr>
            <w:tcW w:w="0" w:type="auto"/>
            <w:tcBorders>
              <w:top w:val="nil"/>
              <w:left w:val="nil"/>
              <w:bottom w:val="nil"/>
              <w:right w:val="nil"/>
            </w:tcBorders>
            <w:vAlign w:val="bottom"/>
            <w:hideMark/>
          </w:tcPr>
          <w:p w14:paraId="2B1D92FE" w14:textId="77777777" w:rsidR="00000000" w:rsidRDefault="00000000">
            <w:pPr>
              <w:pStyle w:val="table10"/>
            </w:pPr>
            <w:r>
              <w:t>30</w:t>
            </w:r>
          </w:p>
        </w:tc>
        <w:tc>
          <w:tcPr>
            <w:tcW w:w="0" w:type="auto"/>
            <w:tcBorders>
              <w:top w:val="nil"/>
              <w:left w:val="nil"/>
              <w:bottom w:val="nil"/>
              <w:right w:val="nil"/>
            </w:tcBorders>
            <w:vAlign w:val="bottom"/>
            <w:hideMark/>
          </w:tcPr>
          <w:p w14:paraId="289CE9C6" w14:textId="77777777" w:rsidR="00000000" w:rsidRDefault="00000000">
            <w:pPr>
              <w:pStyle w:val="table10"/>
            </w:pPr>
            <w:r>
              <w:t>30</w:t>
            </w:r>
          </w:p>
        </w:tc>
        <w:tc>
          <w:tcPr>
            <w:tcW w:w="0" w:type="auto"/>
            <w:tcBorders>
              <w:top w:val="nil"/>
              <w:left w:val="nil"/>
              <w:bottom w:val="nil"/>
              <w:right w:val="nil"/>
            </w:tcBorders>
            <w:vAlign w:val="bottom"/>
            <w:hideMark/>
          </w:tcPr>
          <w:p w14:paraId="26C1200E" w14:textId="77777777" w:rsidR="00000000" w:rsidRDefault="00000000">
            <w:pPr>
              <w:pStyle w:val="table10"/>
            </w:pPr>
            <w:r>
              <w:t>30</w:t>
            </w:r>
          </w:p>
        </w:tc>
      </w:tr>
      <w:tr w:rsidR="00000000" w14:paraId="25BCC26F" w14:textId="77777777">
        <w:trPr>
          <w:divId w:val="1560164782"/>
          <w:tblCellSpacing w:w="0" w:type="dxa"/>
        </w:trPr>
        <w:tc>
          <w:tcPr>
            <w:tcW w:w="0" w:type="auto"/>
            <w:tcBorders>
              <w:top w:val="nil"/>
              <w:left w:val="nil"/>
              <w:bottom w:val="nil"/>
              <w:right w:val="nil"/>
            </w:tcBorders>
            <w:hideMark/>
          </w:tcPr>
          <w:p w14:paraId="08B86C30" w14:textId="77777777" w:rsidR="00000000" w:rsidRDefault="00000000">
            <w:pPr>
              <w:pStyle w:val="table10"/>
            </w:pPr>
            <w:r>
              <w:t>96. Редис</w:t>
            </w:r>
          </w:p>
        </w:tc>
        <w:tc>
          <w:tcPr>
            <w:tcW w:w="0" w:type="auto"/>
            <w:tcBorders>
              <w:top w:val="nil"/>
              <w:left w:val="nil"/>
              <w:bottom w:val="nil"/>
              <w:right w:val="nil"/>
            </w:tcBorders>
            <w:vAlign w:val="bottom"/>
            <w:hideMark/>
          </w:tcPr>
          <w:p w14:paraId="261B2C74" w14:textId="77777777" w:rsidR="00000000" w:rsidRDefault="00000000">
            <w:pPr>
              <w:pStyle w:val="table10"/>
            </w:pPr>
            <w:r>
              <w:t>30</w:t>
            </w:r>
          </w:p>
        </w:tc>
        <w:tc>
          <w:tcPr>
            <w:tcW w:w="0" w:type="auto"/>
            <w:tcBorders>
              <w:top w:val="nil"/>
              <w:left w:val="nil"/>
              <w:bottom w:val="nil"/>
              <w:right w:val="nil"/>
            </w:tcBorders>
            <w:vAlign w:val="bottom"/>
            <w:hideMark/>
          </w:tcPr>
          <w:p w14:paraId="7B852EC3" w14:textId="77777777" w:rsidR="00000000" w:rsidRDefault="00000000">
            <w:pPr>
              <w:pStyle w:val="table10"/>
            </w:pPr>
            <w:r>
              <w:t>30</w:t>
            </w:r>
          </w:p>
        </w:tc>
        <w:tc>
          <w:tcPr>
            <w:tcW w:w="0" w:type="auto"/>
            <w:tcBorders>
              <w:top w:val="nil"/>
              <w:left w:val="nil"/>
              <w:bottom w:val="nil"/>
              <w:right w:val="nil"/>
            </w:tcBorders>
            <w:vAlign w:val="bottom"/>
            <w:hideMark/>
          </w:tcPr>
          <w:p w14:paraId="3F5FD9C3" w14:textId="77777777" w:rsidR="00000000" w:rsidRDefault="00000000">
            <w:pPr>
              <w:pStyle w:val="table10"/>
            </w:pPr>
            <w:r>
              <w:t>30</w:t>
            </w:r>
          </w:p>
        </w:tc>
        <w:tc>
          <w:tcPr>
            <w:tcW w:w="0" w:type="auto"/>
            <w:tcBorders>
              <w:top w:val="nil"/>
              <w:left w:val="nil"/>
              <w:bottom w:val="nil"/>
              <w:right w:val="nil"/>
            </w:tcBorders>
            <w:vAlign w:val="bottom"/>
            <w:hideMark/>
          </w:tcPr>
          <w:p w14:paraId="5B31EF78" w14:textId="77777777" w:rsidR="00000000" w:rsidRDefault="00000000">
            <w:pPr>
              <w:pStyle w:val="table10"/>
            </w:pPr>
            <w:r>
              <w:t>30</w:t>
            </w:r>
          </w:p>
        </w:tc>
      </w:tr>
      <w:tr w:rsidR="00000000" w14:paraId="6EEAE06C" w14:textId="77777777">
        <w:trPr>
          <w:divId w:val="1560164782"/>
          <w:tblCellSpacing w:w="0" w:type="dxa"/>
        </w:trPr>
        <w:tc>
          <w:tcPr>
            <w:tcW w:w="0" w:type="auto"/>
            <w:tcBorders>
              <w:top w:val="nil"/>
              <w:left w:val="nil"/>
              <w:bottom w:val="nil"/>
              <w:right w:val="nil"/>
            </w:tcBorders>
            <w:hideMark/>
          </w:tcPr>
          <w:p w14:paraId="557BEF1E" w14:textId="77777777" w:rsidR="00000000" w:rsidRDefault="00000000">
            <w:pPr>
              <w:pStyle w:val="table10"/>
            </w:pPr>
            <w:r>
              <w:t>97. Овощи и овощные смеси замороженные</w:t>
            </w:r>
          </w:p>
        </w:tc>
        <w:tc>
          <w:tcPr>
            <w:tcW w:w="0" w:type="auto"/>
            <w:tcBorders>
              <w:top w:val="nil"/>
              <w:left w:val="nil"/>
              <w:bottom w:val="nil"/>
              <w:right w:val="nil"/>
            </w:tcBorders>
            <w:vAlign w:val="bottom"/>
            <w:hideMark/>
          </w:tcPr>
          <w:p w14:paraId="0E914717" w14:textId="77777777" w:rsidR="00000000" w:rsidRDefault="00000000">
            <w:pPr>
              <w:pStyle w:val="table10"/>
            </w:pPr>
            <w:r>
              <w:t>30</w:t>
            </w:r>
          </w:p>
        </w:tc>
        <w:tc>
          <w:tcPr>
            <w:tcW w:w="0" w:type="auto"/>
            <w:tcBorders>
              <w:top w:val="nil"/>
              <w:left w:val="nil"/>
              <w:bottom w:val="nil"/>
              <w:right w:val="nil"/>
            </w:tcBorders>
            <w:vAlign w:val="bottom"/>
            <w:hideMark/>
          </w:tcPr>
          <w:p w14:paraId="7660F420" w14:textId="77777777" w:rsidR="00000000" w:rsidRDefault="00000000">
            <w:pPr>
              <w:pStyle w:val="table10"/>
            </w:pPr>
            <w:r>
              <w:t>30</w:t>
            </w:r>
          </w:p>
        </w:tc>
        <w:tc>
          <w:tcPr>
            <w:tcW w:w="0" w:type="auto"/>
            <w:tcBorders>
              <w:top w:val="nil"/>
              <w:left w:val="nil"/>
              <w:bottom w:val="nil"/>
              <w:right w:val="nil"/>
            </w:tcBorders>
            <w:vAlign w:val="bottom"/>
            <w:hideMark/>
          </w:tcPr>
          <w:p w14:paraId="0082675D" w14:textId="77777777" w:rsidR="00000000" w:rsidRDefault="00000000">
            <w:pPr>
              <w:pStyle w:val="table10"/>
            </w:pPr>
            <w:r>
              <w:t>30</w:t>
            </w:r>
          </w:p>
        </w:tc>
        <w:tc>
          <w:tcPr>
            <w:tcW w:w="0" w:type="auto"/>
            <w:tcBorders>
              <w:top w:val="nil"/>
              <w:left w:val="nil"/>
              <w:bottom w:val="nil"/>
              <w:right w:val="nil"/>
            </w:tcBorders>
            <w:vAlign w:val="bottom"/>
            <w:hideMark/>
          </w:tcPr>
          <w:p w14:paraId="25C41874" w14:textId="77777777" w:rsidR="00000000" w:rsidRDefault="00000000">
            <w:pPr>
              <w:pStyle w:val="table10"/>
            </w:pPr>
            <w:r>
              <w:t>30</w:t>
            </w:r>
          </w:p>
        </w:tc>
      </w:tr>
      <w:tr w:rsidR="00000000" w14:paraId="238244A3" w14:textId="77777777">
        <w:trPr>
          <w:divId w:val="1560164782"/>
          <w:tblCellSpacing w:w="0" w:type="dxa"/>
        </w:trPr>
        <w:tc>
          <w:tcPr>
            <w:tcW w:w="0" w:type="auto"/>
            <w:tcBorders>
              <w:top w:val="nil"/>
              <w:left w:val="nil"/>
              <w:bottom w:val="nil"/>
              <w:right w:val="nil"/>
            </w:tcBorders>
            <w:hideMark/>
          </w:tcPr>
          <w:p w14:paraId="43B0831C" w14:textId="77777777" w:rsidR="00000000" w:rsidRDefault="00000000">
            <w:pPr>
              <w:pStyle w:val="table10"/>
            </w:pPr>
            <w:r>
              <w:t>98. Огурцы, помидоры соленые, капуста квашеная</w:t>
            </w:r>
          </w:p>
        </w:tc>
        <w:tc>
          <w:tcPr>
            <w:tcW w:w="0" w:type="auto"/>
            <w:tcBorders>
              <w:top w:val="nil"/>
              <w:left w:val="nil"/>
              <w:bottom w:val="nil"/>
              <w:right w:val="nil"/>
            </w:tcBorders>
            <w:vAlign w:val="bottom"/>
            <w:hideMark/>
          </w:tcPr>
          <w:p w14:paraId="65A2B2BE" w14:textId="77777777" w:rsidR="00000000" w:rsidRDefault="00000000">
            <w:pPr>
              <w:pStyle w:val="table10"/>
            </w:pPr>
            <w:r>
              <w:t>30</w:t>
            </w:r>
          </w:p>
        </w:tc>
        <w:tc>
          <w:tcPr>
            <w:tcW w:w="0" w:type="auto"/>
            <w:tcBorders>
              <w:top w:val="nil"/>
              <w:left w:val="nil"/>
              <w:bottom w:val="nil"/>
              <w:right w:val="nil"/>
            </w:tcBorders>
            <w:vAlign w:val="bottom"/>
            <w:hideMark/>
          </w:tcPr>
          <w:p w14:paraId="2DB0209B" w14:textId="77777777" w:rsidR="00000000" w:rsidRDefault="00000000">
            <w:pPr>
              <w:pStyle w:val="table10"/>
            </w:pPr>
            <w:r>
              <w:t>30</w:t>
            </w:r>
          </w:p>
        </w:tc>
        <w:tc>
          <w:tcPr>
            <w:tcW w:w="0" w:type="auto"/>
            <w:tcBorders>
              <w:top w:val="nil"/>
              <w:left w:val="nil"/>
              <w:bottom w:val="nil"/>
              <w:right w:val="nil"/>
            </w:tcBorders>
            <w:vAlign w:val="bottom"/>
            <w:hideMark/>
          </w:tcPr>
          <w:p w14:paraId="58DF9E44" w14:textId="77777777" w:rsidR="00000000" w:rsidRDefault="00000000">
            <w:pPr>
              <w:pStyle w:val="table10"/>
            </w:pPr>
            <w:r>
              <w:t>30</w:t>
            </w:r>
          </w:p>
        </w:tc>
        <w:tc>
          <w:tcPr>
            <w:tcW w:w="0" w:type="auto"/>
            <w:tcBorders>
              <w:top w:val="nil"/>
              <w:left w:val="nil"/>
              <w:bottom w:val="nil"/>
              <w:right w:val="nil"/>
            </w:tcBorders>
            <w:vAlign w:val="bottom"/>
            <w:hideMark/>
          </w:tcPr>
          <w:p w14:paraId="15C78D3E" w14:textId="77777777" w:rsidR="00000000" w:rsidRDefault="00000000">
            <w:pPr>
              <w:pStyle w:val="table10"/>
            </w:pPr>
            <w:r>
              <w:t>30</w:t>
            </w:r>
          </w:p>
        </w:tc>
      </w:tr>
      <w:tr w:rsidR="00000000" w14:paraId="6FF15380" w14:textId="77777777">
        <w:trPr>
          <w:divId w:val="1560164782"/>
          <w:tblCellSpacing w:w="0" w:type="dxa"/>
        </w:trPr>
        <w:tc>
          <w:tcPr>
            <w:tcW w:w="0" w:type="auto"/>
            <w:tcBorders>
              <w:top w:val="nil"/>
              <w:left w:val="nil"/>
              <w:bottom w:val="nil"/>
              <w:right w:val="nil"/>
            </w:tcBorders>
            <w:hideMark/>
          </w:tcPr>
          <w:p w14:paraId="578FF522" w14:textId="77777777" w:rsidR="00000000" w:rsidRDefault="00000000">
            <w:pPr>
              <w:pStyle w:val="table10"/>
            </w:pPr>
            <w:r>
              <w:lastRenderedPageBreak/>
              <w:t>Фрукты</w:t>
            </w:r>
          </w:p>
        </w:tc>
        <w:tc>
          <w:tcPr>
            <w:tcW w:w="0" w:type="auto"/>
            <w:gridSpan w:val="4"/>
            <w:tcBorders>
              <w:top w:val="nil"/>
              <w:left w:val="nil"/>
              <w:bottom w:val="nil"/>
              <w:right w:val="nil"/>
            </w:tcBorders>
            <w:vAlign w:val="bottom"/>
            <w:hideMark/>
          </w:tcPr>
          <w:p w14:paraId="48BC03F9" w14:textId="77777777" w:rsidR="00000000" w:rsidRDefault="00000000">
            <w:pPr>
              <w:pStyle w:val="table10"/>
            </w:pPr>
            <w:r>
              <w:t> </w:t>
            </w:r>
          </w:p>
        </w:tc>
      </w:tr>
      <w:tr w:rsidR="00000000" w14:paraId="773F6591" w14:textId="77777777">
        <w:trPr>
          <w:divId w:val="1560164782"/>
          <w:tblCellSpacing w:w="0" w:type="dxa"/>
        </w:trPr>
        <w:tc>
          <w:tcPr>
            <w:tcW w:w="0" w:type="auto"/>
            <w:tcBorders>
              <w:top w:val="nil"/>
              <w:left w:val="nil"/>
              <w:bottom w:val="nil"/>
              <w:right w:val="nil"/>
            </w:tcBorders>
            <w:hideMark/>
          </w:tcPr>
          <w:p w14:paraId="181D52DC" w14:textId="77777777" w:rsidR="00000000" w:rsidRDefault="00000000">
            <w:pPr>
              <w:pStyle w:val="table10"/>
            </w:pPr>
            <w:bookmarkStart w:id="169" w:name="a394"/>
            <w:bookmarkEnd w:id="169"/>
            <w:r>
              <w:t>99. Яблоки свежие</w:t>
            </w:r>
          </w:p>
        </w:tc>
        <w:tc>
          <w:tcPr>
            <w:tcW w:w="0" w:type="auto"/>
            <w:tcBorders>
              <w:top w:val="nil"/>
              <w:left w:val="nil"/>
              <w:bottom w:val="nil"/>
              <w:right w:val="nil"/>
            </w:tcBorders>
            <w:vAlign w:val="bottom"/>
            <w:hideMark/>
          </w:tcPr>
          <w:p w14:paraId="3800710D" w14:textId="77777777" w:rsidR="00000000" w:rsidRDefault="00000000">
            <w:pPr>
              <w:pStyle w:val="table10"/>
            </w:pPr>
            <w:r>
              <w:t>15</w:t>
            </w:r>
          </w:p>
        </w:tc>
        <w:tc>
          <w:tcPr>
            <w:tcW w:w="0" w:type="auto"/>
            <w:tcBorders>
              <w:top w:val="nil"/>
              <w:left w:val="nil"/>
              <w:bottom w:val="nil"/>
              <w:right w:val="nil"/>
            </w:tcBorders>
            <w:vAlign w:val="bottom"/>
            <w:hideMark/>
          </w:tcPr>
          <w:p w14:paraId="03FDE33B" w14:textId="77777777" w:rsidR="00000000" w:rsidRDefault="00000000">
            <w:pPr>
              <w:pStyle w:val="table10"/>
            </w:pPr>
            <w:r>
              <w:t>15</w:t>
            </w:r>
          </w:p>
        </w:tc>
        <w:tc>
          <w:tcPr>
            <w:tcW w:w="0" w:type="auto"/>
            <w:tcBorders>
              <w:top w:val="nil"/>
              <w:left w:val="nil"/>
              <w:bottom w:val="nil"/>
              <w:right w:val="nil"/>
            </w:tcBorders>
            <w:vAlign w:val="bottom"/>
            <w:hideMark/>
          </w:tcPr>
          <w:p w14:paraId="3E030A4D" w14:textId="77777777" w:rsidR="00000000" w:rsidRDefault="00000000">
            <w:pPr>
              <w:pStyle w:val="table10"/>
            </w:pPr>
            <w:r>
              <w:t>30</w:t>
            </w:r>
          </w:p>
        </w:tc>
        <w:tc>
          <w:tcPr>
            <w:tcW w:w="0" w:type="auto"/>
            <w:tcBorders>
              <w:top w:val="nil"/>
              <w:left w:val="nil"/>
              <w:bottom w:val="nil"/>
              <w:right w:val="nil"/>
            </w:tcBorders>
            <w:vAlign w:val="bottom"/>
            <w:hideMark/>
          </w:tcPr>
          <w:p w14:paraId="15AF0AD6" w14:textId="77777777" w:rsidR="00000000" w:rsidRDefault="00000000">
            <w:pPr>
              <w:pStyle w:val="table10"/>
            </w:pPr>
            <w:r>
              <w:t>30</w:t>
            </w:r>
          </w:p>
        </w:tc>
      </w:tr>
      <w:tr w:rsidR="00000000" w14:paraId="01311952" w14:textId="77777777">
        <w:trPr>
          <w:divId w:val="1560164782"/>
          <w:tblCellSpacing w:w="0" w:type="dxa"/>
        </w:trPr>
        <w:tc>
          <w:tcPr>
            <w:tcW w:w="0" w:type="auto"/>
            <w:tcBorders>
              <w:top w:val="nil"/>
              <w:left w:val="nil"/>
              <w:bottom w:val="nil"/>
              <w:right w:val="nil"/>
            </w:tcBorders>
            <w:hideMark/>
          </w:tcPr>
          <w:p w14:paraId="562863DC" w14:textId="77777777" w:rsidR="00000000" w:rsidRDefault="00000000">
            <w:pPr>
              <w:pStyle w:val="table10"/>
            </w:pPr>
            <w:r>
              <w:t>100. Груши свежие</w:t>
            </w:r>
          </w:p>
        </w:tc>
        <w:tc>
          <w:tcPr>
            <w:tcW w:w="0" w:type="auto"/>
            <w:tcBorders>
              <w:top w:val="nil"/>
              <w:left w:val="nil"/>
              <w:bottom w:val="nil"/>
              <w:right w:val="nil"/>
            </w:tcBorders>
            <w:vAlign w:val="bottom"/>
            <w:hideMark/>
          </w:tcPr>
          <w:p w14:paraId="668BD63F" w14:textId="77777777" w:rsidR="00000000" w:rsidRDefault="00000000">
            <w:pPr>
              <w:pStyle w:val="table10"/>
            </w:pPr>
            <w:r>
              <w:t>40</w:t>
            </w:r>
          </w:p>
        </w:tc>
        <w:tc>
          <w:tcPr>
            <w:tcW w:w="0" w:type="auto"/>
            <w:tcBorders>
              <w:top w:val="nil"/>
              <w:left w:val="nil"/>
              <w:bottom w:val="nil"/>
              <w:right w:val="nil"/>
            </w:tcBorders>
            <w:vAlign w:val="bottom"/>
            <w:hideMark/>
          </w:tcPr>
          <w:p w14:paraId="1DA71B3C" w14:textId="77777777" w:rsidR="00000000" w:rsidRDefault="00000000">
            <w:pPr>
              <w:pStyle w:val="table10"/>
            </w:pPr>
            <w:r>
              <w:t>40</w:t>
            </w:r>
          </w:p>
        </w:tc>
        <w:tc>
          <w:tcPr>
            <w:tcW w:w="0" w:type="auto"/>
            <w:tcBorders>
              <w:top w:val="nil"/>
              <w:left w:val="nil"/>
              <w:bottom w:val="nil"/>
              <w:right w:val="nil"/>
            </w:tcBorders>
            <w:vAlign w:val="bottom"/>
            <w:hideMark/>
          </w:tcPr>
          <w:p w14:paraId="2ECC994D" w14:textId="77777777" w:rsidR="00000000" w:rsidRDefault="00000000">
            <w:pPr>
              <w:pStyle w:val="table10"/>
            </w:pPr>
            <w:r>
              <w:t>40</w:t>
            </w:r>
          </w:p>
        </w:tc>
        <w:tc>
          <w:tcPr>
            <w:tcW w:w="0" w:type="auto"/>
            <w:tcBorders>
              <w:top w:val="nil"/>
              <w:left w:val="nil"/>
              <w:bottom w:val="nil"/>
              <w:right w:val="nil"/>
            </w:tcBorders>
            <w:vAlign w:val="bottom"/>
            <w:hideMark/>
          </w:tcPr>
          <w:p w14:paraId="7A21E3E7" w14:textId="77777777" w:rsidR="00000000" w:rsidRDefault="00000000">
            <w:pPr>
              <w:pStyle w:val="table10"/>
            </w:pPr>
            <w:r>
              <w:t>40</w:t>
            </w:r>
          </w:p>
        </w:tc>
      </w:tr>
      <w:tr w:rsidR="00000000" w14:paraId="61FB56C8" w14:textId="77777777">
        <w:trPr>
          <w:divId w:val="1560164782"/>
          <w:tblCellSpacing w:w="0" w:type="dxa"/>
        </w:trPr>
        <w:tc>
          <w:tcPr>
            <w:tcW w:w="0" w:type="auto"/>
            <w:tcBorders>
              <w:top w:val="nil"/>
              <w:left w:val="nil"/>
              <w:bottom w:val="nil"/>
              <w:right w:val="nil"/>
            </w:tcBorders>
            <w:hideMark/>
          </w:tcPr>
          <w:p w14:paraId="53A510C4" w14:textId="77777777" w:rsidR="00000000" w:rsidRDefault="00000000">
            <w:pPr>
              <w:pStyle w:val="table10"/>
            </w:pPr>
            <w:bookmarkStart w:id="170" w:name="a477"/>
            <w:bookmarkEnd w:id="170"/>
            <w:r>
              <w:t>101. Плоды цитрусовые свежие</w:t>
            </w:r>
          </w:p>
        </w:tc>
        <w:tc>
          <w:tcPr>
            <w:tcW w:w="0" w:type="auto"/>
            <w:tcBorders>
              <w:top w:val="nil"/>
              <w:left w:val="nil"/>
              <w:bottom w:val="nil"/>
              <w:right w:val="nil"/>
            </w:tcBorders>
            <w:vAlign w:val="bottom"/>
            <w:hideMark/>
          </w:tcPr>
          <w:p w14:paraId="7E810EF6" w14:textId="77777777" w:rsidR="00000000" w:rsidRDefault="00000000">
            <w:pPr>
              <w:pStyle w:val="table10"/>
            </w:pPr>
            <w:r>
              <w:t>40</w:t>
            </w:r>
          </w:p>
        </w:tc>
        <w:tc>
          <w:tcPr>
            <w:tcW w:w="0" w:type="auto"/>
            <w:tcBorders>
              <w:top w:val="nil"/>
              <w:left w:val="nil"/>
              <w:bottom w:val="nil"/>
              <w:right w:val="nil"/>
            </w:tcBorders>
            <w:vAlign w:val="bottom"/>
            <w:hideMark/>
          </w:tcPr>
          <w:p w14:paraId="3827DDEB" w14:textId="77777777" w:rsidR="00000000" w:rsidRDefault="00000000">
            <w:pPr>
              <w:pStyle w:val="table10"/>
            </w:pPr>
            <w:r>
              <w:t>40</w:t>
            </w:r>
          </w:p>
        </w:tc>
        <w:tc>
          <w:tcPr>
            <w:tcW w:w="0" w:type="auto"/>
            <w:tcBorders>
              <w:top w:val="nil"/>
              <w:left w:val="nil"/>
              <w:bottom w:val="nil"/>
              <w:right w:val="nil"/>
            </w:tcBorders>
            <w:vAlign w:val="bottom"/>
            <w:hideMark/>
          </w:tcPr>
          <w:p w14:paraId="6C793F3C" w14:textId="77777777" w:rsidR="00000000" w:rsidRDefault="00000000">
            <w:pPr>
              <w:pStyle w:val="table10"/>
            </w:pPr>
            <w:r>
              <w:t>40</w:t>
            </w:r>
          </w:p>
        </w:tc>
        <w:tc>
          <w:tcPr>
            <w:tcW w:w="0" w:type="auto"/>
            <w:tcBorders>
              <w:top w:val="nil"/>
              <w:left w:val="nil"/>
              <w:bottom w:val="nil"/>
              <w:right w:val="nil"/>
            </w:tcBorders>
            <w:vAlign w:val="bottom"/>
            <w:hideMark/>
          </w:tcPr>
          <w:p w14:paraId="027BC9DA" w14:textId="77777777" w:rsidR="00000000" w:rsidRDefault="00000000">
            <w:pPr>
              <w:pStyle w:val="table10"/>
            </w:pPr>
            <w:r>
              <w:t>40</w:t>
            </w:r>
          </w:p>
        </w:tc>
      </w:tr>
      <w:tr w:rsidR="00000000" w14:paraId="5619AC31" w14:textId="77777777">
        <w:trPr>
          <w:divId w:val="1560164782"/>
          <w:tblCellSpacing w:w="0" w:type="dxa"/>
        </w:trPr>
        <w:tc>
          <w:tcPr>
            <w:tcW w:w="0" w:type="auto"/>
            <w:tcBorders>
              <w:top w:val="nil"/>
              <w:left w:val="nil"/>
              <w:bottom w:val="nil"/>
              <w:right w:val="nil"/>
            </w:tcBorders>
            <w:hideMark/>
          </w:tcPr>
          <w:p w14:paraId="023D2568" w14:textId="77777777" w:rsidR="00000000" w:rsidRDefault="00000000">
            <w:pPr>
              <w:pStyle w:val="table10"/>
            </w:pPr>
            <w:r>
              <w:t>102. Виноград свежий</w:t>
            </w:r>
          </w:p>
        </w:tc>
        <w:tc>
          <w:tcPr>
            <w:tcW w:w="0" w:type="auto"/>
            <w:tcBorders>
              <w:top w:val="nil"/>
              <w:left w:val="nil"/>
              <w:bottom w:val="nil"/>
              <w:right w:val="nil"/>
            </w:tcBorders>
            <w:vAlign w:val="bottom"/>
            <w:hideMark/>
          </w:tcPr>
          <w:p w14:paraId="7ED0BCBA" w14:textId="77777777" w:rsidR="00000000" w:rsidRDefault="00000000">
            <w:pPr>
              <w:pStyle w:val="table10"/>
            </w:pPr>
            <w:r>
              <w:t>40</w:t>
            </w:r>
          </w:p>
        </w:tc>
        <w:tc>
          <w:tcPr>
            <w:tcW w:w="0" w:type="auto"/>
            <w:tcBorders>
              <w:top w:val="nil"/>
              <w:left w:val="nil"/>
              <w:bottom w:val="nil"/>
              <w:right w:val="nil"/>
            </w:tcBorders>
            <w:vAlign w:val="bottom"/>
            <w:hideMark/>
          </w:tcPr>
          <w:p w14:paraId="28E52362" w14:textId="77777777" w:rsidR="00000000" w:rsidRDefault="00000000">
            <w:pPr>
              <w:pStyle w:val="table10"/>
            </w:pPr>
            <w:r>
              <w:t>40</w:t>
            </w:r>
          </w:p>
        </w:tc>
        <w:tc>
          <w:tcPr>
            <w:tcW w:w="0" w:type="auto"/>
            <w:tcBorders>
              <w:top w:val="nil"/>
              <w:left w:val="nil"/>
              <w:bottom w:val="nil"/>
              <w:right w:val="nil"/>
            </w:tcBorders>
            <w:vAlign w:val="bottom"/>
            <w:hideMark/>
          </w:tcPr>
          <w:p w14:paraId="798B4216" w14:textId="77777777" w:rsidR="00000000" w:rsidRDefault="00000000">
            <w:pPr>
              <w:pStyle w:val="table10"/>
            </w:pPr>
            <w:r>
              <w:t>40</w:t>
            </w:r>
          </w:p>
        </w:tc>
        <w:tc>
          <w:tcPr>
            <w:tcW w:w="0" w:type="auto"/>
            <w:tcBorders>
              <w:top w:val="nil"/>
              <w:left w:val="nil"/>
              <w:bottom w:val="nil"/>
              <w:right w:val="nil"/>
            </w:tcBorders>
            <w:vAlign w:val="bottom"/>
            <w:hideMark/>
          </w:tcPr>
          <w:p w14:paraId="6E733DE0" w14:textId="77777777" w:rsidR="00000000" w:rsidRDefault="00000000">
            <w:pPr>
              <w:pStyle w:val="table10"/>
            </w:pPr>
            <w:r>
              <w:t>40</w:t>
            </w:r>
          </w:p>
        </w:tc>
      </w:tr>
      <w:tr w:rsidR="00000000" w14:paraId="53A8A5F3" w14:textId="77777777">
        <w:trPr>
          <w:divId w:val="1560164782"/>
          <w:tblCellSpacing w:w="0" w:type="dxa"/>
        </w:trPr>
        <w:tc>
          <w:tcPr>
            <w:tcW w:w="0" w:type="auto"/>
            <w:tcBorders>
              <w:top w:val="nil"/>
              <w:left w:val="nil"/>
              <w:bottom w:val="nil"/>
              <w:right w:val="nil"/>
            </w:tcBorders>
            <w:hideMark/>
          </w:tcPr>
          <w:p w14:paraId="31EFAA58" w14:textId="77777777" w:rsidR="00000000" w:rsidRDefault="00000000">
            <w:pPr>
              <w:pStyle w:val="table10"/>
            </w:pPr>
            <w:r>
              <w:t>103. Бананы свежие</w:t>
            </w:r>
          </w:p>
        </w:tc>
        <w:tc>
          <w:tcPr>
            <w:tcW w:w="0" w:type="auto"/>
            <w:tcBorders>
              <w:top w:val="nil"/>
              <w:left w:val="nil"/>
              <w:bottom w:val="nil"/>
              <w:right w:val="nil"/>
            </w:tcBorders>
            <w:vAlign w:val="bottom"/>
            <w:hideMark/>
          </w:tcPr>
          <w:p w14:paraId="5266C3F1" w14:textId="77777777" w:rsidR="00000000" w:rsidRDefault="00000000">
            <w:pPr>
              <w:pStyle w:val="table10"/>
            </w:pPr>
            <w:r>
              <w:t>40</w:t>
            </w:r>
          </w:p>
        </w:tc>
        <w:tc>
          <w:tcPr>
            <w:tcW w:w="0" w:type="auto"/>
            <w:tcBorders>
              <w:top w:val="nil"/>
              <w:left w:val="nil"/>
              <w:bottom w:val="nil"/>
              <w:right w:val="nil"/>
            </w:tcBorders>
            <w:vAlign w:val="bottom"/>
            <w:hideMark/>
          </w:tcPr>
          <w:p w14:paraId="4B77C373" w14:textId="77777777" w:rsidR="00000000" w:rsidRDefault="00000000">
            <w:pPr>
              <w:pStyle w:val="table10"/>
            </w:pPr>
            <w:r>
              <w:t>40</w:t>
            </w:r>
          </w:p>
        </w:tc>
        <w:tc>
          <w:tcPr>
            <w:tcW w:w="0" w:type="auto"/>
            <w:tcBorders>
              <w:top w:val="nil"/>
              <w:left w:val="nil"/>
              <w:bottom w:val="nil"/>
              <w:right w:val="nil"/>
            </w:tcBorders>
            <w:vAlign w:val="bottom"/>
            <w:hideMark/>
          </w:tcPr>
          <w:p w14:paraId="4C91F6E2" w14:textId="77777777" w:rsidR="00000000" w:rsidRDefault="00000000">
            <w:pPr>
              <w:pStyle w:val="table10"/>
            </w:pPr>
            <w:r>
              <w:t>40</w:t>
            </w:r>
          </w:p>
        </w:tc>
        <w:tc>
          <w:tcPr>
            <w:tcW w:w="0" w:type="auto"/>
            <w:tcBorders>
              <w:top w:val="nil"/>
              <w:left w:val="nil"/>
              <w:bottom w:val="nil"/>
              <w:right w:val="nil"/>
            </w:tcBorders>
            <w:vAlign w:val="bottom"/>
            <w:hideMark/>
          </w:tcPr>
          <w:p w14:paraId="16B9095B" w14:textId="77777777" w:rsidR="00000000" w:rsidRDefault="00000000">
            <w:pPr>
              <w:pStyle w:val="table10"/>
            </w:pPr>
            <w:r>
              <w:t>40</w:t>
            </w:r>
          </w:p>
        </w:tc>
      </w:tr>
      <w:tr w:rsidR="00000000" w14:paraId="241ADE19" w14:textId="77777777">
        <w:trPr>
          <w:divId w:val="1560164782"/>
          <w:tblCellSpacing w:w="0" w:type="dxa"/>
        </w:trPr>
        <w:tc>
          <w:tcPr>
            <w:tcW w:w="0" w:type="auto"/>
            <w:tcBorders>
              <w:top w:val="nil"/>
              <w:left w:val="nil"/>
              <w:bottom w:val="nil"/>
              <w:right w:val="nil"/>
            </w:tcBorders>
            <w:hideMark/>
          </w:tcPr>
          <w:p w14:paraId="07F33678" w14:textId="77777777" w:rsidR="00000000" w:rsidRDefault="00000000">
            <w:pPr>
              <w:pStyle w:val="table10"/>
            </w:pPr>
            <w:r>
              <w:t>104. Киви свежие</w:t>
            </w:r>
          </w:p>
        </w:tc>
        <w:tc>
          <w:tcPr>
            <w:tcW w:w="0" w:type="auto"/>
            <w:tcBorders>
              <w:top w:val="nil"/>
              <w:left w:val="nil"/>
              <w:bottom w:val="nil"/>
              <w:right w:val="nil"/>
            </w:tcBorders>
            <w:vAlign w:val="bottom"/>
            <w:hideMark/>
          </w:tcPr>
          <w:p w14:paraId="187D4F3F" w14:textId="77777777" w:rsidR="00000000" w:rsidRDefault="00000000">
            <w:pPr>
              <w:pStyle w:val="table10"/>
            </w:pPr>
            <w:r>
              <w:t>40</w:t>
            </w:r>
          </w:p>
        </w:tc>
        <w:tc>
          <w:tcPr>
            <w:tcW w:w="0" w:type="auto"/>
            <w:tcBorders>
              <w:top w:val="nil"/>
              <w:left w:val="nil"/>
              <w:bottom w:val="nil"/>
              <w:right w:val="nil"/>
            </w:tcBorders>
            <w:vAlign w:val="bottom"/>
            <w:hideMark/>
          </w:tcPr>
          <w:p w14:paraId="1A55D977" w14:textId="77777777" w:rsidR="00000000" w:rsidRDefault="00000000">
            <w:pPr>
              <w:pStyle w:val="table10"/>
            </w:pPr>
            <w:r>
              <w:t>40</w:t>
            </w:r>
          </w:p>
        </w:tc>
        <w:tc>
          <w:tcPr>
            <w:tcW w:w="0" w:type="auto"/>
            <w:tcBorders>
              <w:top w:val="nil"/>
              <w:left w:val="nil"/>
              <w:bottom w:val="nil"/>
              <w:right w:val="nil"/>
            </w:tcBorders>
            <w:vAlign w:val="bottom"/>
            <w:hideMark/>
          </w:tcPr>
          <w:p w14:paraId="6A8458D5" w14:textId="77777777" w:rsidR="00000000" w:rsidRDefault="00000000">
            <w:pPr>
              <w:pStyle w:val="table10"/>
            </w:pPr>
            <w:r>
              <w:t>40</w:t>
            </w:r>
          </w:p>
        </w:tc>
        <w:tc>
          <w:tcPr>
            <w:tcW w:w="0" w:type="auto"/>
            <w:tcBorders>
              <w:top w:val="nil"/>
              <w:left w:val="nil"/>
              <w:bottom w:val="nil"/>
              <w:right w:val="nil"/>
            </w:tcBorders>
            <w:vAlign w:val="bottom"/>
            <w:hideMark/>
          </w:tcPr>
          <w:p w14:paraId="7250E2D4" w14:textId="77777777" w:rsidR="00000000" w:rsidRDefault="00000000">
            <w:pPr>
              <w:pStyle w:val="table10"/>
            </w:pPr>
            <w:r>
              <w:t>40</w:t>
            </w:r>
          </w:p>
        </w:tc>
      </w:tr>
      <w:tr w:rsidR="00000000" w14:paraId="69B11265" w14:textId="77777777">
        <w:trPr>
          <w:divId w:val="1560164782"/>
          <w:tblCellSpacing w:w="0" w:type="dxa"/>
        </w:trPr>
        <w:tc>
          <w:tcPr>
            <w:tcW w:w="0" w:type="auto"/>
            <w:tcBorders>
              <w:top w:val="nil"/>
              <w:left w:val="nil"/>
              <w:bottom w:val="nil"/>
              <w:right w:val="nil"/>
            </w:tcBorders>
            <w:hideMark/>
          </w:tcPr>
          <w:p w14:paraId="35C71AF5" w14:textId="77777777" w:rsidR="00000000" w:rsidRDefault="00000000">
            <w:pPr>
              <w:pStyle w:val="table10"/>
            </w:pPr>
            <w:r>
              <w:t>105. Персики, нектарины свежие</w:t>
            </w:r>
          </w:p>
        </w:tc>
        <w:tc>
          <w:tcPr>
            <w:tcW w:w="0" w:type="auto"/>
            <w:tcBorders>
              <w:top w:val="nil"/>
              <w:left w:val="nil"/>
              <w:bottom w:val="nil"/>
              <w:right w:val="nil"/>
            </w:tcBorders>
            <w:vAlign w:val="bottom"/>
            <w:hideMark/>
          </w:tcPr>
          <w:p w14:paraId="3261F37C" w14:textId="77777777" w:rsidR="00000000" w:rsidRDefault="00000000">
            <w:pPr>
              <w:pStyle w:val="table10"/>
            </w:pPr>
            <w:r>
              <w:t>40</w:t>
            </w:r>
          </w:p>
        </w:tc>
        <w:tc>
          <w:tcPr>
            <w:tcW w:w="0" w:type="auto"/>
            <w:tcBorders>
              <w:top w:val="nil"/>
              <w:left w:val="nil"/>
              <w:bottom w:val="nil"/>
              <w:right w:val="nil"/>
            </w:tcBorders>
            <w:vAlign w:val="bottom"/>
            <w:hideMark/>
          </w:tcPr>
          <w:p w14:paraId="72C6A4A6" w14:textId="77777777" w:rsidR="00000000" w:rsidRDefault="00000000">
            <w:pPr>
              <w:pStyle w:val="table10"/>
            </w:pPr>
            <w:r>
              <w:t>40</w:t>
            </w:r>
          </w:p>
        </w:tc>
        <w:tc>
          <w:tcPr>
            <w:tcW w:w="0" w:type="auto"/>
            <w:tcBorders>
              <w:top w:val="nil"/>
              <w:left w:val="nil"/>
              <w:bottom w:val="nil"/>
              <w:right w:val="nil"/>
            </w:tcBorders>
            <w:vAlign w:val="bottom"/>
            <w:hideMark/>
          </w:tcPr>
          <w:p w14:paraId="49A774E2" w14:textId="77777777" w:rsidR="00000000" w:rsidRDefault="00000000">
            <w:pPr>
              <w:pStyle w:val="table10"/>
            </w:pPr>
            <w:r>
              <w:t>40</w:t>
            </w:r>
          </w:p>
        </w:tc>
        <w:tc>
          <w:tcPr>
            <w:tcW w:w="0" w:type="auto"/>
            <w:tcBorders>
              <w:top w:val="nil"/>
              <w:left w:val="nil"/>
              <w:bottom w:val="nil"/>
              <w:right w:val="nil"/>
            </w:tcBorders>
            <w:vAlign w:val="bottom"/>
            <w:hideMark/>
          </w:tcPr>
          <w:p w14:paraId="383BD041" w14:textId="77777777" w:rsidR="00000000" w:rsidRDefault="00000000">
            <w:pPr>
              <w:pStyle w:val="table10"/>
            </w:pPr>
            <w:r>
              <w:t>40</w:t>
            </w:r>
          </w:p>
        </w:tc>
      </w:tr>
      <w:tr w:rsidR="00000000" w14:paraId="43AB373F" w14:textId="77777777">
        <w:trPr>
          <w:divId w:val="1560164782"/>
          <w:tblCellSpacing w:w="0" w:type="dxa"/>
        </w:trPr>
        <w:tc>
          <w:tcPr>
            <w:tcW w:w="0" w:type="auto"/>
            <w:tcBorders>
              <w:top w:val="nil"/>
              <w:left w:val="nil"/>
              <w:bottom w:val="nil"/>
              <w:right w:val="nil"/>
            </w:tcBorders>
            <w:hideMark/>
          </w:tcPr>
          <w:p w14:paraId="491BA327" w14:textId="77777777" w:rsidR="00000000" w:rsidRDefault="00000000">
            <w:pPr>
              <w:pStyle w:val="table10"/>
            </w:pPr>
            <w:r>
              <w:t>106. Хурма свежая</w:t>
            </w:r>
          </w:p>
        </w:tc>
        <w:tc>
          <w:tcPr>
            <w:tcW w:w="0" w:type="auto"/>
            <w:tcBorders>
              <w:top w:val="nil"/>
              <w:left w:val="nil"/>
              <w:bottom w:val="nil"/>
              <w:right w:val="nil"/>
            </w:tcBorders>
            <w:vAlign w:val="bottom"/>
            <w:hideMark/>
          </w:tcPr>
          <w:p w14:paraId="444EEFAD" w14:textId="77777777" w:rsidR="00000000" w:rsidRDefault="00000000">
            <w:pPr>
              <w:pStyle w:val="table10"/>
            </w:pPr>
            <w:r>
              <w:t>40</w:t>
            </w:r>
          </w:p>
        </w:tc>
        <w:tc>
          <w:tcPr>
            <w:tcW w:w="0" w:type="auto"/>
            <w:tcBorders>
              <w:top w:val="nil"/>
              <w:left w:val="nil"/>
              <w:bottom w:val="nil"/>
              <w:right w:val="nil"/>
            </w:tcBorders>
            <w:vAlign w:val="bottom"/>
            <w:hideMark/>
          </w:tcPr>
          <w:p w14:paraId="234D97E4" w14:textId="77777777" w:rsidR="00000000" w:rsidRDefault="00000000">
            <w:pPr>
              <w:pStyle w:val="table10"/>
            </w:pPr>
            <w:r>
              <w:t>40</w:t>
            </w:r>
          </w:p>
        </w:tc>
        <w:tc>
          <w:tcPr>
            <w:tcW w:w="0" w:type="auto"/>
            <w:tcBorders>
              <w:top w:val="nil"/>
              <w:left w:val="nil"/>
              <w:bottom w:val="nil"/>
              <w:right w:val="nil"/>
            </w:tcBorders>
            <w:vAlign w:val="bottom"/>
            <w:hideMark/>
          </w:tcPr>
          <w:p w14:paraId="72C8C9B6" w14:textId="77777777" w:rsidR="00000000" w:rsidRDefault="00000000">
            <w:pPr>
              <w:pStyle w:val="table10"/>
            </w:pPr>
            <w:r>
              <w:t>40</w:t>
            </w:r>
          </w:p>
        </w:tc>
        <w:tc>
          <w:tcPr>
            <w:tcW w:w="0" w:type="auto"/>
            <w:tcBorders>
              <w:top w:val="nil"/>
              <w:left w:val="nil"/>
              <w:bottom w:val="nil"/>
              <w:right w:val="nil"/>
            </w:tcBorders>
            <w:vAlign w:val="bottom"/>
            <w:hideMark/>
          </w:tcPr>
          <w:p w14:paraId="1BEF3AB0" w14:textId="77777777" w:rsidR="00000000" w:rsidRDefault="00000000">
            <w:pPr>
              <w:pStyle w:val="table10"/>
            </w:pPr>
            <w:r>
              <w:t>40</w:t>
            </w:r>
          </w:p>
        </w:tc>
      </w:tr>
      <w:tr w:rsidR="00000000" w14:paraId="2B4C745C" w14:textId="77777777">
        <w:trPr>
          <w:divId w:val="1560164782"/>
          <w:tblCellSpacing w:w="0" w:type="dxa"/>
        </w:trPr>
        <w:tc>
          <w:tcPr>
            <w:tcW w:w="0" w:type="auto"/>
            <w:tcBorders>
              <w:top w:val="nil"/>
              <w:left w:val="nil"/>
              <w:bottom w:val="nil"/>
              <w:right w:val="nil"/>
            </w:tcBorders>
            <w:hideMark/>
          </w:tcPr>
          <w:p w14:paraId="1A734667" w14:textId="77777777" w:rsidR="00000000" w:rsidRDefault="00000000">
            <w:pPr>
              <w:pStyle w:val="table10"/>
            </w:pPr>
            <w:r>
              <w:t>107. Фрукты, ягоды и фруктово-ягодные смеси замороженные</w:t>
            </w:r>
          </w:p>
        </w:tc>
        <w:tc>
          <w:tcPr>
            <w:tcW w:w="0" w:type="auto"/>
            <w:tcBorders>
              <w:top w:val="nil"/>
              <w:left w:val="nil"/>
              <w:bottom w:val="nil"/>
              <w:right w:val="nil"/>
            </w:tcBorders>
            <w:vAlign w:val="bottom"/>
            <w:hideMark/>
          </w:tcPr>
          <w:p w14:paraId="5360A114" w14:textId="77777777" w:rsidR="00000000" w:rsidRDefault="00000000">
            <w:pPr>
              <w:pStyle w:val="table10"/>
            </w:pPr>
            <w:r>
              <w:t>40</w:t>
            </w:r>
          </w:p>
        </w:tc>
        <w:tc>
          <w:tcPr>
            <w:tcW w:w="0" w:type="auto"/>
            <w:tcBorders>
              <w:top w:val="nil"/>
              <w:left w:val="nil"/>
              <w:bottom w:val="nil"/>
              <w:right w:val="nil"/>
            </w:tcBorders>
            <w:vAlign w:val="bottom"/>
            <w:hideMark/>
          </w:tcPr>
          <w:p w14:paraId="3D1056EE" w14:textId="77777777" w:rsidR="00000000" w:rsidRDefault="00000000">
            <w:pPr>
              <w:pStyle w:val="table10"/>
            </w:pPr>
            <w:r>
              <w:t>40</w:t>
            </w:r>
          </w:p>
        </w:tc>
        <w:tc>
          <w:tcPr>
            <w:tcW w:w="0" w:type="auto"/>
            <w:tcBorders>
              <w:top w:val="nil"/>
              <w:left w:val="nil"/>
              <w:bottom w:val="nil"/>
              <w:right w:val="nil"/>
            </w:tcBorders>
            <w:vAlign w:val="bottom"/>
            <w:hideMark/>
          </w:tcPr>
          <w:p w14:paraId="36E3BA0F" w14:textId="77777777" w:rsidR="00000000" w:rsidRDefault="00000000">
            <w:pPr>
              <w:pStyle w:val="table10"/>
            </w:pPr>
            <w:r>
              <w:t>40</w:t>
            </w:r>
          </w:p>
        </w:tc>
        <w:tc>
          <w:tcPr>
            <w:tcW w:w="0" w:type="auto"/>
            <w:tcBorders>
              <w:top w:val="nil"/>
              <w:left w:val="nil"/>
              <w:bottom w:val="nil"/>
              <w:right w:val="nil"/>
            </w:tcBorders>
            <w:vAlign w:val="bottom"/>
            <w:hideMark/>
          </w:tcPr>
          <w:p w14:paraId="5965A3DE" w14:textId="77777777" w:rsidR="00000000" w:rsidRDefault="00000000">
            <w:pPr>
              <w:pStyle w:val="table10"/>
            </w:pPr>
            <w:r>
              <w:t>40</w:t>
            </w:r>
          </w:p>
        </w:tc>
      </w:tr>
      <w:tr w:rsidR="00000000" w14:paraId="071610F7" w14:textId="77777777">
        <w:trPr>
          <w:divId w:val="1560164782"/>
          <w:tblCellSpacing w:w="0" w:type="dxa"/>
        </w:trPr>
        <w:tc>
          <w:tcPr>
            <w:tcW w:w="0" w:type="auto"/>
            <w:tcBorders>
              <w:top w:val="nil"/>
              <w:left w:val="nil"/>
              <w:bottom w:val="nil"/>
              <w:right w:val="nil"/>
            </w:tcBorders>
            <w:hideMark/>
          </w:tcPr>
          <w:p w14:paraId="2F18B8CD" w14:textId="77777777" w:rsidR="00000000" w:rsidRDefault="00000000">
            <w:pPr>
              <w:pStyle w:val="table10"/>
            </w:pPr>
            <w:bookmarkStart w:id="171" w:name="a527"/>
            <w:bookmarkEnd w:id="171"/>
            <w:r>
              <w:t>108. ОРЕХИ в скорлупе, СУХОФРУКТЫ</w:t>
            </w:r>
          </w:p>
        </w:tc>
        <w:tc>
          <w:tcPr>
            <w:tcW w:w="0" w:type="auto"/>
            <w:tcBorders>
              <w:top w:val="nil"/>
              <w:left w:val="nil"/>
              <w:bottom w:val="nil"/>
              <w:right w:val="nil"/>
            </w:tcBorders>
            <w:vAlign w:val="bottom"/>
            <w:hideMark/>
          </w:tcPr>
          <w:p w14:paraId="62765FF8" w14:textId="77777777" w:rsidR="00000000" w:rsidRDefault="00000000">
            <w:pPr>
              <w:pStyle w:val="table10"/>
            </w:pPr>
            <w:r>
              <w:t>40</w:t>
            </w:r>
          </w:p>
        </w:tc>
        <w:tc>
          <w:tcPr>
            <w:tcW w:w="0" w:type="auto"/>
            <w:tcBorders>
              <w:top w:val="nil"/>
              <w:left w:val="nil"/>
              <w:bottom w:val="nil"/>
              <w:right w:val="nil"/>
            </w:tcBorders>
            <w:vAlign w:val="bottom"/>
            <w:hideMark/>
          </w:tcPr>
          <w:p w14:paraId="724CA294" w14:textId="77777777" w:rsidR="00000000" w:rsidRDefault="00000000">
            <w:pPr>
              <w:pStyle w:val="table10"/>
            </w:pPr>
            <w:r>
              <w:t>40</w:t>
            </w:r>
          </w:p>
        </w:tc>
        <w:tc>
          <w:tcPr>
            <w:tcW w:w="0" w:type="auto"/>
            <w:tcBorders>
              <w:top w:val="nil"/>
              <w:left w:val="nil"/>
              <w:bottom w:val="nil"/>
              <w:right w:val="nil"/>
            </w:tcBorders>
            <w:vAlign w:val="bottom"/>
            <w:hideMark/>
          </w:tcPr>
          <w:p w14:paraId="010600C7" w14:textId="77777777" w:rsidR="00000000" w:rsidRDefault="00000000">
            <w:pPr>
              <w:pStyle w:val="table10"/>
            </w:pPr>
            <w:r>
              <w:t>40</w:t>
            </w:r>
          </w:p>
        </w:tc>
        <w:tc>
          <w:tcPr>
            <w:tcW w:w="0" w:type="auto"/>
            <w:tcBorders>
              <w:top w:val="nil"/>
              <w:left w:val="nil"/>
              <w:bottom w:val="nil"/>
              <w:right w:val="nil"/>
            </w:tcBorders>
            <w:vAlign w:val="bottom"/>
            <w:hideMark/>
          </w:tcPr>
          <w:p w14:paraId="5E589341" w14:textId="77777777" w:rsidR="00000000" w:rsidRDefault="00000000">
            <w:pPr>
              <w:pStyle w:val="table10"/>
            </w:pPr>
            <w:r>
              <w:t>40</w:t>
            </w:r>
          </w:p>
        </w:tc>
      </w:tr>
      <w:tr w:rsidR="00000000" w14:paraId="68B87F4B" w14:textId="77777777">
        <w:trPr>
          <w:divId w:val="1560164782"/>
          <w:tblCellSpacing w:w="0" w:type="dxa"/>
        </w:trPr>
        <w:tc>
          <w:tcPr>
            <w:tcW w:w="0" w:type="auto"/>
            <w:tcBorders>
              <w:top w:val="nil"/>
              <w:left w:val="nil"/>
              <w:bottom w:val="nil"/>
              <w:right w:val="nil"/>
            </w:tcBorders>
            <w:hideMark/>
          </w:tcPr>
          <w:p w14:paraId="74958555" w14:textId="77777777" w:rsidR="00000000" w:rsidRDefault="00000000">
            <w:pPr>
              <w:pStyle w:val="table10"/>
            </w:pPr>
            <w:r>
              <w:t>КОНСЕРВЫ ОВОЩНЫЕ</w:t>
            </w:r>
          </w:p>
        </w:tc>
        <w:tc>
          <w:tcPr>
            <w:tcW w:w="0" w:type="auto"/>
            <w:gridSpan w:val="4"/>
            <w:tcBorders>
              <w:top w:val="nil"/>
              <w:left w:val="nil"/>
              <w:bottom w:val="nil"/>
              <w:right w:val="nil"/>
            </w:tcBorders>
            <w:vAlign w:val="bottom"/>
            <w:hideMark/>
          </w:tcPr>
          <w:p w14:paraId="2728F129" w14:textId="77777777" w:rsidR="00000000" w:rsidRDefault="00000000">
            <w:pPr>
              <w:pStyle w:val="table10"/>
            </w:pPr>
            <w:r>
              <w:t> </w:t>
            </w:r>
          </w:p>
        </w:tc>
      </w:tr>
      <w:tr w:rsidR="00000000" w14:paraId="7098D3F6" w14:textId="77777777">
        <w:trPr>
          <w:divId w:val="1560164782"/>
          <w:tblCellSpacing w:w="0" w:type="dxa"/>
        </w:trPr>
        <w:tc>
          <w:tcPr>
            <w:tcW w:w="0" w:type="auto"/>
            <w:tcBorders>
              <w:top w:val="nil"/>
              <w:left w:val="nil"/>
              <w:bottom w:val="nil"/>
              <w:right w:val="nil"/>
            </w:tcBorders>
            <w:hideMark/>
          </w:tcPr>
          <w:p w14:paraId="08F85271" w14:textId="77777777" w:rsidR="00000000" w:rsidRDefault="00000000">
            <w:pPr>
              <w:pStyle w:val="table10"/>
            </w:pPr>
            <w:bookmarkStart w:id="172" w:name="a530"/>
            <w:bookmarkEnd w:id="172"/>
            <w:r>
              <w:t xml:space="preserve">109. Консервы овощные </w:t>
            </w:r>
          </w:p>
        </w:tc>
        <w:tc>
          <w:tcPr>
            <w:tcW w:w="0" w:type="auto"/>
            <w:tcBorders>
              <w:top w:val="nil"/>
              <w:left w:val="nil"/>
              <w:bottom w:val="nil"/>
              <w:right w:val="nil"/>
            </w:tcBorders>
            <w:vAlign w:val="bottom"/>
            <w:hideMark/>
          </w:tcPr>
          <w:p w14:paraId="397F65A2" w14:textId="77777777" w:rsidR="00000000" w:rsidRDefault="00000000">
            <w:pPr>
              <w:pStyle w:val="table10"/>
            </w:pPr>
            <w:r>
              <w:t>30</w:t>
            </w:r>
          </w:p>
        </w:tc>
        <w:tc>
          <w:tcPr>
            <w:tcW w:w="0" w:type="auto"/>
            <w:tcBorders>
              <w:top w:val="nil"/>
              <w:left w:val="nil"/>
              <w:bottom w:val="nil"/>
              <w:right w:val="nil"/>
            </w:tcBorders>
            <w:vAlign w:val="bottom"/>
            <w:hideMark/>
          </w:tcPr>
          <w:p w14:paraId="676AD49C" w14:textId="77777777" w:rsidR="00000000" w:rsidRDefault="00000000">
            <w:pPr>
              <w:pStyle w:val="table10"/>
            </w:pPr>
            <w:r>
              <w:t>30</w:t>
            </w:r>
          </w:p>
        </w:tc>
        <w:tc>
          <w:tcPr>
            <w:tcW w:w="0" w:type="auto"/>
            <w:tcBorders>
              <w:top w:val="nil"/>
              <w:left w:val="nil"/>
              <w:bottom w:val="nil"/>
              <w:right w:val="nil"/>
            </w:tcBorders>
            <w:vAlign w:val="bottom"/>
            <w:hideMark/>
          </w:tcPr>
          <w:p w14:paraId="086B5FEF" w14:textId="77777777" w:rsidR="00000000" w:rsidRDefault="00000000">
            <w:pPr>
              <w:pStyle w:val="table10"/>
            </w:pPr>
            <w:r>
              <w:t>30</w:t>
            </w:r>
          </w:p>
        </w:tc>
        <w:tc>
          <w:tcPr>
            <w:tcW w:w="0" w:type="auto"/>
            <w:tcBorders>
              <w:top w:val="nil"/>
              <w:left w:val="nil"/>
              <w:bottom w:val="nil"/>
              <w:right w:val="nil"/>
            </w:tcBorders>
            <w:vAlign w:val="bottom"/>
            <w:hideMark/>
          </w:tcPr>
          <w:p w14:paraId="1A4BFF96" w14:textId="77777777" w:rsidR="00000000" w:rsidRDefault="00000000">
            <w:pPr>
              <w:pStyle w:val="table10"/>
            </w:pPr>
            <w:r>
              <w:t>30</w:t>
            </w:r>
          </w:p>
        </w:tc>
      </w:tr>
      <w:tr w:rsidR="00000000" w14:paraId="4DE0A561" w14:textId="77777777">
        <w:trPr>
          <w:divId w:val="1560164782"/>
          <w:tblCellSpacing w:w="0" w:type="dxa"/>
        </w:trPr>
        <w:tc>
          <w:tcPr>
            <w:tcW w:w="0" w:type="auto"/>
            <w:tcBorders>
              <w:top w:val="nil"/>
              <w:left w:val="nil"/>
              <w:bottom w:val="nil"/>
              <w:right w:val="nil"/>
            </w:tcBorders>
            <w:hideMark/>
          </w:tcPr>
          <w:p w14:paraId="32088698" w14:textId="77777777" w:rsidR="00000000" w:rsidRDefault="00000000">
            <w:pPr>
              <w:pStyle w:val="table10"/>
            </w:pPr>
            <w:bookmarkStart w:id="173" w:name="a544"/>
            <w:bookmarkEnd w:id="173"/>
            <w:r>
              <w:t>110. Сок, нектар овощной, плодоовощной</w:t>
            </w:r>
          </w:p>
        </w:tc>
        <w:tc>
          <w:tcPr>
            <w:tcW w:w="0" w:type="auto"/>
            <w:tcBorders>
              <w:top w:val="nil"/>
              <w:left w:val="nil"/>
              <w:bottom w:val="nil"/>
              <w:right w:val="nil"/>
            </w:tcBorders>
            <w:vAlign w:val="bottom"/>
            <w:hideMark/>
          </w:tcPr>
          <w:p w14:paraId="0C20435F" w14:textId="77777777" w:rsidR="00000000" w:rsidRDefault="00000000">
            <w:pPr>
              <w:pStyle w:val="table10"/>
            </w:pPr>
            <w:r>
              <w:t>10</w:t>
            </w:r>
          </w:p>
        </w:tc>
        <w:tc>
          <w:tcPr>
            <w:tcW w:w="0" w:type="auto"/>
            <w:tcBorders>
              <w:top w:val="nil"/>
              <w:left w:val="nil"/>
              <w:bottom w:val="nil"/>
              <w:right w:val="nil"/>
            </w:tcBorders>
            <w:vAlign w:val="bottom"/>
            <w:hideMark/>
          </w:tcPr>
          <w:p w14:paraId="4CC5584C" w14:textId="77777777" w:rsidR="00000000" w:rsidRDefault="00000000">
            <w:pPr>
              <w:pStyle w:val="table10"/>
            </w:pPr>
            <w:r>
              <w:t>10</w:t>
            </w:r>
          </w:p>
        </w:tc>
        <w:tc>
          <w:tcPr>
            <w:tcW w:w="0" w:type="auto"/>
            <w:tcBorders>
              <w:top w:val="nil"/>
              <w:left w:val="nil"/>
              <w:bottom w:val="nil"/>
              <w:right w:val="nil"/>
            </w:tcBorders>
            <w:vAlign w:val="bottom"/>
            <w:hideMark/>
          </w:tcPr>
          <w:p w14:paraId="49D92BB5" w14:textId="77777777" w:rsidR="00000000" w:rsidRDefault="00000000">
            <w:pPr>
              <w:pStyle w:val="table10"/>
            </w:pPr>
            <w:r>
              <w:t>30</w:t>
            </w:r>
          </w:p>
        </w:tc>
        <w:tc>
          <w:tcPr>
            <w:tcW w:w="0" w:type="auto"/>
            <w:tcBorders>
              <w:top w:val="nil"/>
              <w:left w:val="nil"/>
              <w:bottom w:val="nil"/>
              <w:right w:val="nil"/>
            </w:tcBorders>
            <w:vAlign w:val="bottom"/>
            <w:hideMark/>
          </w:tcPr>
          <w:p w14:paraId="2B6E9F43" w14:textId="77777777" w:rsidR="00000000" w:rsidRDefault="00000000">
            <w:pPr>
              <w:pStyle w:val="table10"/>
            </w:pPr>
            <w:r>
              <w:t>30</w:t>
            </w:r>
          </w:p>
        </w:tc>
      </w:tr>
      <w:tr w:rsidR="00000000" w14:paraId="478CCF09" w14:textId="77777777">
        <w:trPr>
          <w:divId w:val="1560164782"/>
          <w:tblCellSpacing w:w="0" w:type="dxa"/>
        </w:trPr>
        <w:tc>
          <w:tcPr>
            <w:tcW w:w="0" w:type="auto"/>
            <w:tcBorders>
              <w:top w:val="nil"/>
              <w:left w:val="nil"/>
              <w:bottom w:val="nil"/>
              <w:right w:val="nil"/>
            </w:tcBorders>
            <w:hideMark/>
          </w:tcPr>
          <w:p w14:paraId="3E35647D" w14:textId="77777777" w:rsidR="00000000" w:rsidRDefault="00000000">
            <w:pPr>
              <w:pStyle w:val="table10"/>
            </w:pPr>
            <w:bookmarkStart w:id="174" w:name="a431"/>
            <w:bookmarkEnd w:id="174"/>
            <w:r>
              <w:t>111. Консервы, соки и нектары овощные и плодоовощные для детского и диетического питания</w:t>
            </w:r>
          </w:p>
        </w:tc>
        <w:tc>
          <w:tcPr>
            <w:tcW w:w="0" w:type="auto"/>
            <w:tcBorders>
              <w:top w:val="nil"/>
              <w:left w:val="nil"/>
              <w:bottom w:val="nil"/>
              <w:right w:val="nil"/>
            </w:tcBorders>
            <w:vAlign w:val="bottom"/>
            <w:hideMark/>
          </w:tcPr>
          <w:p w14:paraId="215CD89E" w14:textId="77777777" w:rsidR="00000000" w:rsidRDefault="00000000">
            <w:pPr>
              <w:pStyle w:val="table10"/>
            </w:pPr>
            <w:r>
              <w:t>15</w:t>
            </w:r>
          </w:p>
        </w:tc>
        <w:tc>
          <w:tcPr>
            <w:tcW w:w="0" w:type="auto"/>
            <w:tcBorders>
              <w:top w:val="nil"/>
              <w:left w:val="nil"/>
              <w:bottom w:val="nil"/>
              <w:right w:val="nil"/>
            </w:tcBorders>
            <w:vAlign w:val="bottom"/>
            <w:hideMark/>
          </w:tcPr>
          <w:p w14:paraId="01EEEAA3" w14:textId="77777777" w:rsidR="00000000" w:rsidRDefault="00000000">
            <w:pPr>
              <w:pStyle w:val="table10"/>
            </w:pPr>
            <w:r>
              <w:t>15</w:t>
            </w:r>
          </w:p>
        </w:tc>
        <w:tc>
          <w:tcPr>
            <w:tcW w:w="0" w:type="auto"/>
            <w:tcBorders>
              <w:top w:val="nil"/>
              <w:left w:val="nil"/>
              <w:bottom w:val="nil"/>
              <w:right w:val="nil"/>
            </w:tcBorders>
            <w:vAlign w:val="bottom"/>
            <w:hideMark/>
          </w:tcPr>
          <w:p w14:paraId="45AC1C66" w14:textId="77777777" w:rsidR="00000000" w:rsidRDefault="00000000">
            <w:pPr>
              <w:pStyle w:val="table10"/>
            </w:pPr>
            <w:r>
              <w:t>15</w:t>
            </w:r>
          </w:p>
        </w:tc>
        <w:tc>
          <w:tcPr>
            <w:tcW w:w="0" w:type="auto"/>
            <w:tcBorders>
              <w:top w:val="nil"/>
              <w:left w:val="nil"/>
              <w:bottom w:val="nil"/>
              <w:right w:val="nil"/>
            </w:tcBorders>
            <w:vAlign w:val="bottom"/>
            <w:hideMark/>
          </w:tcPr>
          <w:p w14:paraId="76CA3CD6" w14:textId="77777777" w:rsidR="00000000" w:rsidRDefault="00000000">
            <w:pPr>
              <w:pStyle w:val="table10"/>
            </w:pPr>
            <w:r>
              <w:t>15</w:t>
            </w:r>
          </w:p>
        </w:tc>
      </w:tr>
      <w:tr w:rsidR="00000000" w14:paraId="7F76491F" w14:textId="77777777">
        <w:trPr>
          <w:divId w:val="1560164782"/>
          <w:tblCellSpacing w:w="0" w:type="dxa"/>
        </w:trPr>
        <w:tc>
          <w:tcPr>
            <w:tcW w:w="0" w:type="auto"/>
            <w:tcBorders>
              <w:top w:val="nil"/>
              <w:left w:val="nil"/>
              <w:bottom w:val="nil"/>
              <w:right w:val="nil"/>
            </w:tcBorders>
            <w:hideMark/>
          </w:tcPr>
          <w:p w14:paraId="7FEF5851" w14:textId="77777777" w:rsidR="00000000" w:rsidRDefault="00000000">
            <w:pPr>
              <w:pStyle w:val="table10"/>
            </w:pPr>
            <w:r>
              <w:t>КОНСЕРВЫ ФРУКТОВО-ЯГОДНЫЕ</w:t>
            </w:r>
          </w:p>
        </w:tc>
        <w:tc>
          <w:tcPr>
            <w:tcW w:w="0" w:type="auto"/>
            <w:gridSpan w:val="4"/>
            <w:tcBorders>
              <w:top w:val="nil"/>
              <w:left w:val="nil"/>
              <w:bottom w:val="nil"/>
              <w:right w:val="nil"/>
            </w:tcBorders>
            <w:vAlign w:val="bottom"/>
            <w:hideMark/>
          </w:tcPr>
          <w:p w14:paraId="1C1C29A4" w14:textId="77777777" w:rsidR="00000000" w:rsidRDefault="00000000">
            <w:pPr>
              <w:pStyle w:val="table10"/>
            </w:pPr>
            <w:r>
              <w:t> </w:t>
            </w:r>
          </w:p>
        </w:tc>
      </w:tr>
      <w:tr w:rsidR="00000000" w14:paraId="37B65A86" w14:textId="77777777">
        <w:trPr>
          <w:divId w:val="1560164782"/>
          <w:tblCellSpacing w:w="0" w:type="dxa"/>
        </w:trPr>
        <w:tc>
          <w:tcPr>
            <w:tcW w:w="0" w:type="auto"/>
            <w:tcBorders>
              <w:top w:val="nil"/>
              <w:left w:val="nil"/>
              <w:bottom w:val="nil"/>
              <w:right w:val="nil"/>
            </w:tcBorders>
            <w:hideMark/>
          </w:tcPr>
          <w:p w14:paraId="77E03494" w14:textId="77777777" w:rsidR="00000000" w:rsidRDefault="00000000">
            <w:pPr>
              <w:pStyle w:val="table10"/>
            </w:pPr>
            <w:r>
              <w:t>112. Фрукты консервированные</w:t>
            </w:r>
          </w:p>
        </w:tc>
        <w:tc>
          <w:tcPr>
            <w:tcW w:w="0" w:type="auto"/>
            <w:tcBorders>
              <w:top w:val="nil"/>
              <w:left w:val="nil"/>
              <w:bottom w:val="nil"/>
              <w:right w:val="nil"/>
            </w:tcBorders>
            <w:vAlign w:val="bottom"/>
            <w:hideMark/>
          </w:tcPr>
          <w:p w14:paraId="6F4DF797" w14:textId="77777777" w:rsidR="00000000" w:rsidRDefault="00000000">
            <w:pPr>
              <w:pStyle w:val="table10"/>
            </w:pPr>
            <w:r>
              <w:t>30</w:t>
            </w:r>
          </w:p>
        </w:tc>
        <w:tc>
          <w:tcPr>
            <w:tcW w:w="0" w:type="auto"/>
            <w:tcBorders>
              <w:top w:val="nil"/>
              <w:left w:val="nil"/>
              <w:bottom w:val="nil"/>
              <w:right w:val="nil"/>
            </w:tcBorders>
            <w:vAlign w:val="bottom"/>
            <w:hideMark/>
          </w:tcPr>
          <w:p w14:paraId="1D20565E" w14:textId="77777777" w:rsidR="00000000" w:rsidRDefault="00000000">
            <w:pPr>
              <w:pStyle w:val="table10"/>
            </w:pPr>
            <w:r>
              <w:t>30</w:t>
            </w:r>
          </w:p>
        </w:tc>
        <w:tc>
          <w:tcPr>
            <w:tcW w:w="0" w:type="auto"/>
            <w:tcBorders>
              <w:top w:val="nil"/>
              <w:left w:val="nil"/>
              <w:bottom w:val="nil"/>
              <w:right w:val="nil"/>
            </w:tcBorders>
            <w:vAlign w:val="bottom"/>
            <w:hideMark/>
          </w:tcPr>
          <w:p w14:paraId="7C9E0705" w14:textId="77777777" w:rsidR="00000000" w:rsidRDefault="00000000">
            <w:pPr>
              <w:pStyle w:val="table10"/>
            </w:pPr>
            <w:r>
              <w:t>30</w:t>
            </w:r>
          </w:p>
        </w:tc>
        <w:tc>
          <w:tcPr>
            <w:tcW w:w="0" w:type="auto"/>
            <w:tcBorders>
              <w:top w:val="nil"/>
              <w:left w:val="nil"/>
              <w:bottom w:val="nil"/>
              <w:right w:val="nil"/>
            </w:tcBorders>
            <w:vAlign w:val="bottom"/>
            <w:hideMark/>
          </w:tcPr>
          <w:p w14:paraId="558057D5" w14:textId="77777777" w:rsidR="00000000" w:rsidRDefault="00000000">
            <w:pPr>
              <w:pStyle w:val="table10"/>
            </w:pPr>
            <w:r>
              <w:t>30</w:t>
            </w:r>
          </w:p>
        </w:tc>
      </w:tr>
      <w:tr w:rsidR="00000000" w14:paraId="5DBEE1F9" w14:textId="77777777">
        <w:trPr>
          <w:divId w:val="1560164782"/>
          <w:tblCellSpacing w:w="0" w:type="dxa"/>
        </w:trPr>
        <w:tc>
          <w:tcPr>
            <w:tcW w:w="0" w:type="auto"/>
            <w:tcBorders>
              <w:top w:val="nil"/>
              <w:left w:val="nil"/>
              <w:bottom w:val="nil"/>
              <w:right w:val="nil"/>
            </w:tcBorders>
            <w:hideMark/>
          </w:tcPr>
          <w:p w14:paraId="69BB9FD8" w14:textId="77777777" w:rsidR="00000000" w:rsidRDefault="00000000">
            <w:pPr>
              <w:pStyle w:val="table10"/>
            </w:pPr>
            <w:bookmarkStart w:id="175" w:name="a432"/>
            <w:bookmarkEnd w:id="175"/>
            <w:r>
              <w:t>113. Консервы, соки и нектары фруктовые, ягодные для детского и диетического питания</w:t>
            </w:r>
          </w:p>
        </w:tc>
        <w:tc>
          <w:tcPr>
            <w:tcW w:w="0" w:type="auto"/>
            <w:tcBorders>
              <w:top w:val="nil"/>
              <w:left w:val="nil"/>
              <w:bottom w:val="nil"/>
              <w:right w:val="nil"/>
            </w:tcBorders>
            <w:vAlign w:val="bottom"/>
            <w:hideMark/>
          </w:tcPr>
          <w:p w14:paraId="5DF00127" w14:textId="77777777" w:rsidR="00000000" w:rsidRDefault="00000000">
            <w:pPr>
              <w:pStyle w:val="table10"/>
            </w:pPr>
            <w:r>
              <w:t>15</w:t>
            </w:r>
          </w:p>
        </w:tc>
        <w:tc>
          <w:tcPr>
            <w:tcW w:w="0" w:type="auto"/>
            <w:tcBorders>
              <w:top w:val="nil"/>
              <w:left w:val="nil"/>
              <w:bottom w:val="nil"/>
              <w:right w:val="nil"/>
            </w:tcBorders>
            <w:vAlign w:val="bottom"/>
            <w:hideMark/>
          </w:tcPr>
          <w:p w14:paraId="5B690D48" w14:textId="77777777" w:rsidR="00000000" w:rsidRDefault="00000000">
            <w:pPr>
              <w:pStyle w:val="table10"/>
            </w:pPr>
            <w:r>
              <w:t>15</w:t>
            </w:r>
          </w:p>
        </w:tc>
        <w:tc>
          <w:tcPr>
            <w:tcW w:w="0" w:type="auto"/>
            <w:tcBorders>
              <w:top w:val="nil"/>
              <w:left w:val="nil"/>
              <w:bottom w:val="nil"/>
              <w:right w:val="nil"/>
            </w:tcBorders>
            <w:vAlign w:val="bottom"/>
            <w:hideMark/>
          </w:tcPr>
          <w:p w14:paraId="682F745F" w14:textId="77777777" w:rsidR="00000000" w:rsidRDefault="00000000">
            <w:pPr>
              <w:pStyle w:val="table10"/>
            </w:pPr>
            <w:r>
              <w:t>15</w:t>
            </w:r>
          </w:p>
        </w:tc>
        <w:tc>
          <w:tcPr>
            <w:tcW w:w="0" w:type="auto"/>
            <w:tcBorders>
              <w:top w:val="nil"/>
              <w:left w:val="nil"/>
              <w:bottom w:val="nil"/>
              <w:right w:val="nil"/>
            </w:tcBorders>
            <w:vAlign w:val="bottom"/>
            <w:hideMark/>
          </w:tcPr>
          <w:p w14:paraId="7F904BF5" w14:textId="77777777" w:rsidR="00000000" w:rsidRDefault="00000000">
            <w:pPr>
              <w:pStyle w:val="table10"/>
            </w:pPr>
            <w:r>
              <w:t>15</w:t>
            </w:r>
          </w:p>
        </w:tc>
      </w:tr>
      <w:tr w:rsidR="00000000" w14:paraId="1990BCA1" w14:textId="77777777">
        <w:trPr>
          <w:divId w:val="1560164782"/>
          <w:tblCellSpacing w:w="0" w:type="dxa"/>
        </w:trPr>
        <w:tc>
          <w:tcPr>
            <w:tcW w:w="0" w:type="auto"/>
            <w:tcBorders>
              <w:top w:val="nil"/>
              <w:left w:val="nil"/>
              <w:bottom w:val="nil"/>
              <w:right w:val="nil"/>
            </w:tcBorders>
            <w:hideMark/>
          </w:tcPr>
          <w:p w14:paraId="7EF003EA" w14:textId="77777777" w:rsidR="00000000" w:rsidRDefault="00000000">
            <w:pPr>
              <w:pStyle w:val="table10"/>
            </w:pPr>
            <w:bookmarkStart w:id="176" w:name="a535"/>
            <w:bookmarkEnd w:id="176"/>
            <w:r>
              <w:t>114. Сок, нектар фруктовый, ягодный</w:t>
            </w:r>
          </w:p>
        </w:tc>
        <w:tc>
          <w:tcPr>
            <w:tcW w:w="0" w:type="auto"/>
            <w:tcBorders>
              <w:top w:val="nil"/>
              <w:left w:val="nil"/>
              <w:bottom w:val="nil"/>
              <w:right w:val="nil"/>
            </w:tcBorders>
            <w:vAlign w:val="bottom"/>
            <w:hideMark/>
          </w:tcPr>
          <w:p w14:paraId="58D32EE1" w14:textId="77777777" w:rsidR="00000000" w:rsidRDefault="00000000">
            <w:pPr>
              <w:pStyle w:val="table10"/>
            </w:pPr>
            <w:r>
              <w:t>10</w:t>
            </w:r>
          </w:p>
        </w:tc>
        <w:tc>
          <w:tcPr>
            <w:tcW w:w="0" w:type="auto"/>
            <w:tcBorders>
              <w:top w:val="nil"/>
              <w:left w:val="nil"/>
              <w:bottom w:val="nil"/>
              <w:right w:val="nil"/>
            </w:tcBorders>
            <w:vAlign w:val="bottom"/>
            <w:hideMark/>
          </w:tcPr>
          <w:p w14:paraId="38BA45C8" w14:textId="77777777" w:rsidR="00000000" w:rsidRDefault="00000000">
            <w:pPr>
              <w:pStyle w:val="table10"/>
            </w:pPr>
            <w:r>
              <w:t>10</w:t>
            </w:r>
          </w:p>
        </w:tc>
        <w:tc>
          <w:tcPr>
            <w:tcW w:w="0" w:type="auto"/>
            <w:tcBorders>
              <w:top w:val="nil"/>
              <w:left w:val="nil"/>
              <w:bottom w:val="nil"/>
              <w:right w:val="nil"/>
            </w:tcBorders>
            <w:vAlign w:val="bottom"/>
            <w:hideMark/>
          </w:tcPr>
          <w:p w14:paraId="5D13CD8A" w14:textId="77777777" w:rsidR="00000000" w:rsidRDefault="00000000">
            <w:pPr>
              <w:pStyle w:val="table10"/>
            </w:pPr>
            <w:r>
              <w:t>30</w:t>
            </w:r>
          </w:p>
        </w:tc>
        <w:tc>
          <w:tcPr>
            <w:tcW w:w="0" w:type="auto"/>
            <w:tcBorders>
              <w:top w:val="nil"/>
              <w:left w:val="nil"/>
              <w:bottom w:val="nil"/>
              <w:right w:val="nil"/>
            </w:tcBorders>
            <w:vAlign w:val="bottom"/>
            <w:hideMark/>
          </w:tcPr>
          <w:p w14:paraId="5BC116B3" w14:textId="77777777" w:rsidR="00000000" w:rsidRDefault="00000000">
            <w:pPr>
              <w:pStyle w:val="table10"/>
            </w:pPr>
            <w:r>
              <w:t>40</w:t>
            </w:r>
          </w:p>
        </w:tc>
      </w:tr>
      <w:tr w:rsidR="00000000" w14:paraId="5553FC9B" w14:textId="77777777">
        <w:trPr>
          <w:divId w:val="1560164782"/>
          <w:tblCellSpacing w:w="0" w:type="dxa"/>
        </w:trPr>
        <w:tc>
          <w:tcPr>
            <w:tcW w:w="0" w:type="auto"/>
            <w:tcBorders>
              <w:top w:val="nil"/>
              <w:left w:val="nil"/>
              <w:bottom w:val="nil"/>
              <w:right w:val="nil"/>
            </w:tcBorders>
            <w:hideMark/>
          </w:tcPr>
          <w:p w14:paraId="60A119AB" w14:textId="77777777" w:rsidR="00000000" w:rsidRDefault="00000000">
            <w:pPr>
              <w:pStyle w:val="table10"/>
            </w:pPr>
            <w:r>
              <w:t>115. Варенье, джем, повидло, конфитюр из фруктов (ягод)</w:t>
            </w:r>
          </w:p>
        </w:tc>
        <w:tc>
          <w:tcPr>
            <w:tcW w:w="0" w:type="auto"/>
            <w:tcBorders>
              <w:top w:val="nil"/>
              <w:left w:val="nil"/>
              <w:bottom w:val="nil"/>
              <w:right w:val="nil"/>
            </w:tcBorders>
            <w:vAlign w:val="bottom"/>
            <w:hideMark/>
          </w:tcPr>
          <w:p w14:paraId="1F62A345" w14:textId="77777777" w:rsidR="00000000" w:rsidRDefault="00000000">
            <w:pPr>
              <w:pStyle w:val="table10"/>
            </w:pPr>
            <w:r>
              <w:t>30</w:t>
            </w:r>
          </w:p>
        </w:tc>
        <w:tc>
          <w:tcPr>
            <w:tcW w:w="0" w:type="auto"/>
            <w:tcBorders>
              <w:top w:val="nil"/>
              <w:left w:val="nil"/>
              <w:bottom w:val="nil"/>
              <w:right w:val="nil"/>
            </w:tcBorders>
            <w:vAlign w:val="bottom"/>
            <w:hideMark/>
          </w:tcPr>
          <w:p w14:paraId="261E41FE" w14:textId="77777777" w:rsidR="00000000" w:rsidRDefault="00000000">
            <w:pPr>
              <w:pStyle w:val="table10"/>
            </w:pPr>
            <w:r>
              <w:t>20</w:t>
            </w:r>
          </w:p>
        </w:tc>
        <w:tc>
          <w:tcPr>
            <w:tcW w:w="0" w:type="auto"/>
            <w:tcBorders>
              <w:top w:val="nil"/>
              <w:left w:val="nil"/>
              <w:bottom w:val="nil"/>
              <w:right w:val="nil"/>
            </w:tcBorders>
            <w:vAlign w:val="bottom"/>
            <w:hideMark/>
          </w:tcPr>
          <w:p w14:paraId="71D68264" w14:textId="77777777" w:rsidR="00000000" w:rsidRDefault="00000000">
            <w:pPr>
              <w:pStyle w:val="table10"/>
            </w:pPr>
            <w:r>
              <w:t>30</w:t>
            </w:r>
          </w:p>
        </w:tc>
        <w:tc>
          <w:tcPr>
            <w:tcW w:w="0" w:type="auto"/>
            <w:tcBorders>
              <w:top w:val="nil"/>
              <w:left w:val="nil"/>
              <w:bottom w:val="nil"/>
              <w:right w:val="nil"/>
            </w:tcBorders>
            <w:vAlign w:val="bottom"/>
            <w:hideMark/>
          </w:tcPr>
          <w:p w14:paraId="4D551D5B" w14:textId="77777777" w:rsidR="00000000" w:rsidRDefault="00000000">
            <w:pPr>
              <w:pStyle w:val="table10"/>
            </w:pPr>
            <w:r>
              <w:t>40</w:t>
            </w:r>
          </w:p>
        </w:tc>
      </w:tr>
      <w:tr w:rsidR="00000000" w14:paraId="31082FF3" w14:textId="77777777">
        <w:trPr>
          <w:divId w:val="1560164782"/>
          <w:tblCellSpacing w:w="0" w:type="dxa"/>
        </w:trPr>
        <w:tc>
          <w:tcPr>
            <w:tcW w:w="0" w:type="auto"/>
            <w:tcBorders>
              <w:top w:val="nil"/>
              <w:left w:val="nil"/>
              <w:bottom w:val="nil"/>
              <w:right w:val="nil"/>
            </w:tcBorders>
            <w:hideMark/>
          </w:tcPr>
          <w:p w14:paraId="120EAA44" w14:textId="77777777" w:rsidR="00000000" w:rsidRDefault="00000000">
            <w:pPr>
              <w:pStyle w:val="table10"/>
            </w:pPr>
            <w:r>
              <w:t>НАПИТКИ БЕЗАЛКОГОЛЬНЫЕ</w:t>
            </w:r>
          </w:p>
        </w:tc>
        <w:tc>
          <w:tcPr>
            <w:tcW w:w="0" w:type="auto"/>
            <w:gridSpan w:val="4"/>
            <w:tcBorders>
              <w:top w:val="nil"/>
              <w:left w:val="nil"/>
              <w:bottom w:val="nil"/>
              <w:right w:val="nil"/>
            </w:tcBorders>
            <w:vAlign w:val="bottom"/>
            <w:hideMark/>
          </w:tcPr>
          <w:p w14:paraId="57A6B204" w14:textId="77777777" w:rsidR="00000000" w:rsidRDefault="00000000">
            <w:pPr>
              <w:pStyle w:val="table10"/>
            </w:pPr>
            <w:r>
              <w:t> </w:t>
            </w:r>
          </w:p>
        </w:tc>
      </w:tr>
      <w:tr w:rsidR="00000000" w14:paraId="4090C96B" w14:textId="77777777">
        <w:trPr>
          <w:divId w:val="1560164782"/>
          <w:tblCellSpacing w:w="0" w:type="dxa"/>
        </w:trPr>
        <w:tc>
          <w:tcPr>
            <w:tcW w:w="0" w:type="auto"/>
            <w:tcBorders>
              <w:top w:val="nil"/>
              <w:left w:val="nil"/>
              <w:bottom w:val="nil"/>
              <w:right w:val="nil"/>
            </w:tcBorders>
            <w:hideMark/>
          </w:tcPr>
          <w:p w14:paraId="222457B8" w14:textId="77777777" w:rsidR="00000000" w:rsidRDefault="00000000">
            <w:pPr>
              <w:pStyle w:val="table10"/>
            </w:pPr>
            <w:bookmarkStart w:id="177" w:name="a488"/>
            <w:bookmarkEnd w:id="177"/>
            <w:r>
              <w:t>116. Напитки безалкогольные</w:t>
            </w:r>
          </w:p>
        </w:tc>
        <w:tc>
          <w:tcPr>
            <w:tcW w:w="0" w:type="auto"/>
            <w:tcBorders>
              <w:top w:val="nil"/>
              <w:left w:val="nil"/>
              <w:bottom w:val="nil"/>
              <w:right w:val="nil"/>
            </w:tcBorders>
            <w:vAlign w:val="bottom"/>
            <w:hideMark/>
          </w:tcPr>
          <w:p w14:paraId="6745EA89" w14:textId="77777777" w:rsidR="00000000" w:rsidRDefault="00000000">
            <w:pPr>
              <w:pStyle w:val="table10"/>
            </w:pPr>
            <w:r>
              <w:t>30</w:t>
            </w:r>
          </w:p>
        </w:tc>
        <w:tc>
          <w:tcPr>
            <w:tcW w:w="0" w:type="auto"/>
            <w:tcBorders>
              <w:top w:val="nil"/>
              <w:left w:val="nil"/>
              <w:bottom w:val="nil"/>
              <w:right w:val="nil"/>
            </w:tcBorders>
            <w:vAlign w:val="bottom"/>
            <w:hideMark/>
          </w:tcPr>
          <w:p w14:paraId="0043688F" w14:textId="77777777" w:rsidR="00000000" w:rsidRDefault="00000000">
            <w:pPr>
              <w:pStyle w:val="table10"/>
            </w:pPr>
            <w:r>
              <w:t>20</w:t>
            </w:r>
          </w:p>
        </w:tc>
        <w:tc>
          <w:tcPr>
            <w:tcW w:w="0" w:type="auto"/>
            <w:tcBorders>
              <w:top w:val="nil"/>
              <w:left w:val="nil"/>
              <w:bottom w:val="nil"/>
              <w:right w:val="nil"/>
            </w:tcBorders>
            <w:vAlign w:val="bottom"/>
            <w:hideMark/>
          </w:tcPr>
          <w:p w14:paraId="350EE0CF" w14:textId="77777777" w:rsidR="00000000" w:rsidRDefault="00000000">
            <w:pPr>
              <w:pStyle w:val="table10"/>
            </w:pPr>
            <w:r>
              <w:t>30</w:t>
            </w:r>
          </w:p>
        </w:tc>
        <w:tc>
          <w:tcPr>
            <w:tcW w:w="0" w:type="auto"/>
            <w:tcBorders>
              <w:top w:val="nil"/>
              <w:left w:val="nil"/>
              <w:bottom w:val="nil"/>
              <w:right w:val="nil"/>
            </w:tcBorders>
            <w:vAlign w:val="bottom"/>
            <w:hideMark/>
          </w:tcPr>
          <w:p w14:paraId="16D33B25" w14:textId="77777777" w:rsidR="00000000" w:rsidRDefault="00000000">
            <w:pPr>
              <w:pStyle w:val="table10"/>
            </w:pPr>
            <w:r>
              <w:t>40</w:t>
            </w:r>
          </w:p>
        </w:tc>
      </w:tr>
      <w:tr w:rsidR="00000000" w14:paraId="19196CE2" w14:textId="77777777">
        <w:trPr>
          <w:divId w:val="1560164782"/>
          <w:tblCellSpacing w:w="0" w:type="dxa"/>
        </w:trPr>
        <w:tc>
          <w:tcPr>
            <w:tcW w:w="0" w:type="auto"/>
            <w:tcBorders>
              <w:top w:val="nil"/>
              <w:left w:val="nil"/>
              <w:bottom w:val="nil"/>
              <w:right w:val="nil"/>
            </w:tcBorders>
            <w:hideMark/>
          </w:tcPr>
          <w:p w14:paraId="0D8BD295" w14:textId="77777777" w:rsidR="00000000" w:rsidRDefault="00000000">
            <w:pPr>
              <w:pStyle w:val="table10"/>
            </w:pPr>
            <w:bookmarkStart w:id="178" w:name="a511"/>
            <w:bookmarkEnd w:id="178"/>
            <w:r>
              <w:t>117. Вода минеральная и питьевая</w:t>
            </w:r>
          </w:p>
        </w:tc>
        <w:tc>
          <w:tcPr>
            <w:tcW w:w="0" w:type="auto"/>
            <w:tcBorders>
              <w:top w:val="nil"/>
              <w:left w:val="nil"/>
              <w:bottom w:val="nil"/>
              <w:right w:val="nil"/>
            </w:tcBorders>
            <w:vAlign w:val="bottom"/>
            <w:hideMark/>
          </w:tcPr>
          <w:p w14:paraId="481A6742" w14:textId="77777777" w:rsidR="00000000" w:rsidRDefault="00000000">
            <w:pPr>
              <w:pStyle w:val="table10"/>
            </w:pPr>
            <w:r>
              <w:t>15</w:t>
            </w:r>
          </w:p>
        </w:tc>
        <w:tc>
          <w:tcPr>
            <w:tcW w:w="0" w:type="auto"/>
            <w:tcBorders>
              <w:top w:val="nil"/>
              <w:left w:val="nil"/>
              <w:bottom w:val="nil"/>
              <w:right w:val="nil"/>
            </w:tcBorders>
            <w:vAlign w:val="bottom"/>
            <w:hideMark/>
          </w:tcPr>
          <w:p w14:paraId="37F8339B" w14:textId="77777777" w:rsidR="00000000" w:rsidRDefault="00000000">
            <w:pPr>
              <w:pStyle w:val="table10"/>
            </w:pPr>
            <w:r>
              <w:t>15</w:t>
            </w:r>
          </w:p>
        </w:tc>
        <w:tc>
          <w:tcPr>
            <w:tcW w:w="0" w:type="auto"/>
            <w:tcBorders>
              <w:top w:val="nil"/>
              <w:left w:val="nil"/>
              <w:bottom w:val="nil"/>
              <w:right w:val="nil"/>
            </w:tcBorders>
            <w:vAlign w:val="bottom"/>
            <w:hideMark/>
          </w:tcPr>
          <w:p w14:paraId="47E098F9" w14:textId="77777777" w:rsidR="00000000" w:rsidRDefault="00000000">
            <w:pPr>
              <w:pStyle w:val="table10"/>
            </w:pPr>
            <w:r>
              <w:t>30</w:t>
            </w:r>
          </w:p>
        </w:tc>
        <w:tc>
          <w:tcPr>
            <w:tcW w:w="0" w:type="auto"/>
            <w:tcBorders>
              <w:top w:val="nil"/>
              <w:left w:val="nil"/>
              <w:bottom w:val="nil"/>
              <w:right w:val="nil"/>
            </w:tcBorders>
            <w:vAlign w:val="bottom"/>
            <w:hideMark/>
          </w:tcPr>
          <w:p w14:paraId="0E59763B" w14:textId="77777777" w:rsidR="00000000" w:rsidRDefault="00000000">
            <w:pPr>
              <w:pStyle w:val="table10"/>
            </w:pPr>
            <w:r>
              <w:t>40</w:t>
            </w:r>
          </w:p>
        </w:tc>
      </w:tr>
      <w:tr w:rsidR="00000000" w14:paraId="61C3697B" w14:textId="77777777">
        <w:trPr>
          <w:divId w:val="1560164782"/>
          <w:tblCellSpacing w:w="0" w:type="dxa"/>
        </w:trPr>
        <w:tc>
          <w:tcPr>
            <w:tcW w:w="0" w:type="auto"/>
            <w:tcBorders>
              <w:top w:val="nil"/>
              <w:left w:val="nil"/>
              <w:bottom w:val="nil"/>
              <w:right w:val="nil"/>
            </w:tcBorders>
            <w:hideMark/>
          </w:tcPr>
          <w:p w14:paraId="7F72DD75" w14:textId="77777777" w:rsidR="00000000" w:rsidRDefault="00000000">
            <w:pPr>
              <w:pStyle w:val="table10"/>
            </w:pPr>
            <w:r>
              <w:t>118. Квас</w:t>
            </w:r>
          </w:p>
        </w:tc>
        <w:tc>
          <w:tcPr>
            <w:tcW w:w="0" w:type="auto"/>
            <w:tcBorders>
              <w:top w:val="nil"/>
              <w:left w:val="nil"/>
              <w:bottom w:val="nil"/>
              <w:right w:val="nil"/>
            </w:tcBorders>
            <w:vAlign w:val="bottom"/>
            <w:hideMark/>
          </w:tcPr>
          <w:p w14:paraId="74A6DD04" w14:textId="77777777" w:rsidR="00000000" w:rsidRDefault="00000000">
            <w:pPr>
              <w:pStyle w:val="table10"/>
            </w:pPr>
            <w:r>
              <w:t>15</w:t>
            </w:r>
          </w:p>
        </w:tc>
        <w:tc>
          <w:tcPr>
            <w:tcW w:w="0" w:type="auto"/>
            <w:tcBorders>
              <w:top w:val="nil"/>
              <w:left w:val="nil"/>
              <w:bottom w:val="nil"/>
              <w:right w:val="nil"/>
            </w:tcBorders>
            <w:vAlign w:val="bottom"/>
            <w:hideMark/>
          </w:tcPr>
          <w:p w14:paraId="4079EB0C" w14:textId="77777777" w:rsidR="00000000" w:rsidRDefault="00000000">
            <w:pPr>
              <w:pStyle w:val="table10"/>
            </w:pPr>
            <w:r>
              <w:t>15</w:t>
            </w:r>
          </w:p>
        </w:tc>
        <w:tc>
          <w:tcPr>
            <w:tcW w:w="0" w:type="auto"/>
            <w:tcBorders>
              <w:top w:val="nil"/>
              <w:left w:val="nil"/>
              <w:bottom w:val="nil"/>
              <w:right w:val="nil"/>
            </w:tcBorders>
            <w:vAlign w:val="bottom"/>
            <w:hideMark/>
          </w:tcPr>
          <w:p w14:paraId="203B0A4C" w14:textId="77777777" w:rsidR="00000000" w:rsidRDefault="00000000">
            <w:pPr>
              <w:pStyle w:val="table10"/>
            </w:pPr>
            <w:r>
              <w:t>30</w:t>
            </w:r>
          </w:p>
        </w:tc>
        <w:tc>
          <w:tcPr>
            <w:tcW w:w="0" w:type="auto"/>
            <w:tcBorders>
              <w:top w:val="nil"/>
              <w:left w:val="nil"/>
              <w:bottom w:val="nil"/>
              <w:right w:val="nil"/>
            </w:tcBorders>
            <w:vAlign w:val="bottom"/>
            <w:hideMark/>
          </w:tcPr>
          <w:p w14:paraId="1406BE68" w14:textId="77777777" w:rsidR="00000000" w:rsidRDefault="00000000">
            <w:pPr>
              <w:pStyle w:val="table10"/>
            </w:pPr>
            <w:r>
              <w:t>40</w:t>
            </w:r>
          </w:p>
        </w:tc>
      </w:tr>
      <w:tr w:rsidR="00000000" w14:paraId="42A4FEDC" w14:textId="77777777">
        <w:trPr>
          <w:divId w:val="1560164782"/>
          <w:tblCellSpacing w:w="0" w:type="dxa"/>
        </w:trPr>
        <w:tc>
          <w:tcPr>
            <w:tcW w:w="0" w:type="auto"/>
            <w:tcBorders>
              <w:top w:val="nil"/>
              <w:left w:val="nil"/>
              <w:bottom w:val="nil"/>
              <w:right w:val="nil"/>
            </w:tcBorders>
            <w:hideMark/>
          </w:tcPr>
          <w:p w14:paraId="20B27B63" w14:textId="77777777" w:rsidR="00000000" w:rsidRDefault="00000000">
            <w:pPr>
              <w:pStyle w:val="table10"/>
            </w:pPr>
            <w:r>
              <w:t>ПРОЧИЕ ПРОДОВОЛЬСТВЕННЫЕ ТОВАРЫ</w:t>
            </w:r>
          </w:p>
        </w:tc>
        <w:tc>
          <w:tcPr>
            <w:tcW w:w="0" w:type="auto"/>
            <w:gridSpan w:val="4"/>
            <w:tcBorders>
              <w:top w:val="nil"/>
              <w:left w:val="nil"/>
              <w:bottom w:val="nil"/>
              <w:right w:val="nil"/>
            </w:tcBorders>
            <w:vAlign w:val="bottom"/>
            <w:hideMark/>
          </w:tcPr>
          <w:p w14:paraId="7A34476C" w14:textId="77777777" w:rsidR="00000000" w:rsidRDefault="00000000">
            <w:pPr>
              <w:pStyle w:val="table10"/>
            </w:pPr>
            <w:r>
              <w:t> </w:t>
            </w:r>
          </w:p>
        </w:tc>
      </w:tr>
      <w:tr w:rsidR="00000000" w14:paraId="042F4C30" w14:textId="77777777">
        <w:trPr>
          <w:divId w:val="1560164782"/>
          <w:tblCellSpacing w:w="0" w:type="dxa"/>
        </w:trPr>
        <w:tc>
          <w:tcPr>
            <w:tcW w:w="0" w:type="auto"/>
            <w:tcBorders>
              <w:top w:val="nil"/>
              <w:left w:val="nil"/>
              <w:bottom w:val="nil"/>
              <w:right w:val="nil"/>
            </w:tcBorders>
            <w:hideMark/>
          </w:tcPr>
          <w:p w14:paraId="4ED204E1" w14:textId="77777777" w:rsidR="00000000" w:rsidRDefault="00000000">
            <w:pPr>
              <w:pStyle w:val="table10"/>
            </w:pPr>
            <w:bookmarkStart w:id="179" w:name="a486"/>
            <w:bookmarkEnd w:id="179"/>
            <w:r>
              <w:t>119. Майонез и соусы на основе майонеза</w:t>
            </w:r>
          </w:p>
        </w:tc>
        <w:tc>
          <w:tcPr>
            <w:tcW w:w="0" w:type="auto"/>
            <w:tcBorders>
              <w:top w:val="nil"/>
              <w:left w:val="nil"/>
              <w:bottom w:val="nil"/>
              <w:right w:val="nil"/>
            </w:tcBorders>
            <w:vAlign w:val="bottom"/>
            <w:hideMark/>
          </w:tcPr>
          <w:p w14:paraId="6A120619" w14:textId="77777777" w:rsidR="00000000" w:rsidRDefault="00000000">
            <w:pPr>
              <w:pStyle w:val="table10"/>
            </w:pPr>
            <w:r>
              <w:t>30</w:t>
            </w:r>
          </w:p>
        </w:tc>
        <w:tc>
          <w:tcPr>
            <w:tcW w:w="0" w:type="auto"/>
            <w:tcBorders>
              <w:top w:val="nil"/>
              <w:left w:val="nil"/>
              <w:bottom w:val="nil"/>
              <w:right w:val="nil"/>
            </w:tcBorders>
            <w:vAlign w:val="bottom"/>
            <w:hideMark/>
          </w:tcPr>
          <w:p w14:paraId="5080EF88" w14:textId="77777777" w:rsidR="00000000" w:rsidRDefault="00000000">
            <w:pPr>
              <w:pStyle w:val="table10"/>
            </w:pPr>
            <w:r>
              <w:t>30</w:t>
            </w:r>
          </w:p>
        </w:tc>
        <w:tc>
          <w:tcPr>
            <w:tcW w:w="0" w:type="auto"/>
            <w:tcBorders>
              <w:top w:val="nil"/>
              <w:left w:val="nil"/>
              <w:bottom w:val="nil"/>
              <w:right w:val="nil"/>
            </w:tcBorders>
            <w:vAlign w:val="bottom"/>
            <w:hideMark/>
          </w:tcPr>
          <w:p w14:paraId="7D72174F" w14:textId="77777777" w:rsidR="00000000" w:rsidRDefault="00000000">
            <w:pPr>
              <w:pStyle w:val="table10"/>
            </w:pPr>
            <w:r>
              <w:t>30</w:t>
            </w:r>
          </w:p>
        </w:tc>
        <w:tc>
          <w:tcPr>
            <w:tcW w:w="0" w:type="auto"/>
            <w:tcBorders>
              <w:top w:val="nil"/>
              <w:left w:val="nil"/>
              <w:bottom w:val="nil"/>
              <w:right w:val="nil"/>
            </w:tcBorders>
            <w:vAlign w:val="bottom"/>
            <w:hideMark/>
          </w:tcPr>
          <w:p w14:paraId="1CF528EA" w14:textId="77777777" w:rsidR="00000000" w:rsidRDefault="00000000">
            <w:pPr>
              <w:pStyle w:val="table10"/>
            </w:pPr>
            <w:r>
              <w:t>30</w:t>
            </w:r>
          </w:p>
        </w:tc>
      </w:tr>
      <w:tr w:rsidR="00000000" w14:paraId="22AF3FBD" w14:textId="77777777">
        <w:trPr>
          <w:divId w:val="1560164782"/>
          <w:tblCellSpacing w:w="0" w:type="dxa"/>
        </w:trPr>
        <w:tc>
          <w:tcPr>
            <w:tcW w:w="0" w:type="auto"/>
            <w:tcBorders>
              <w:top w:val="nil"/>
              <w:left w:val="nil"/>
              <w:bottom w:val="nil"/>
              <w:right w:val="nil"/>
            </w:tcBorders>
            <w:hideMark/>
          </w:tcPr>
          <w:p w14:paraId="258A833D" w14:textId="77777777" w:rsidR="00000000" w:rsidRDefault="00000000">
            <w:pPr>
              <w:pStyle w:val="table10"/>
            </w:pPr>
            <w:r>
              <w:t>120. Уксус спиртовой</w:t>
            </w:r>
          </w:p>
        </w:tc>
        <w:tc>
          <w:tcPr>
            <w:tcW w:w="0" w:type="auto"/>
            <w:tcBorders>
              <w:top w:val="nil"/>
              <w:left w:val="nil"/>
              <w:bottom w:val="nil"/>
              <w:right w:val="nil"/>
            </w:tcBorders>
            <w:vAlign w:val="bottom"/>
            <w:hideMark/>
          </w:tcPr>
          <w:p w14:paraId="4DD97EAC" w14:textId="77777777" w:rsidR="00000000" w:rsidRDefault="00000000">
            <w:pPr>
              <w:pStyle w:val="table10"/>
            </w:pPr>
            <w:r>
              <w:t>30</w:t>
            </w:r>
          </w:p>
        </w:tc>
        <w:tc>
          <w:tcPr>
            <w:tcW w:w="0" w:type="auto"/>
            <w:tcBorders>
              <w:top w:val="nil"/>
              <w:left w:val="nil"/>
              <w:bottom w:val="nil"/>
              <w:right w:val="nil"/>
            </w:tcBorders>
            <w:vAlign w:val="bottom"/>
            <w:hideMark/>
          </w:tcPr>
          <w:p w14:paraId="2BDD5936" w14:textId="77777777" w:rsidR="00000000" w:rsidRDefault="00000000">
            <w:pPr>
              <w:pStyle w:val="table10"/>
            </w:pPr>
            <w:r>
              <w:t>30</w:t>
            </w:r>
          </w:p>
        </w:tc>
        <w:tc>
          <w:tcPr>
            <w:tcW w:w="0" w:type="auto"/>
            <w:tcBorders>
              <w:top w:val="nil"/>
              <w:left w:val="nil"/>
              <w:bottom w:val="nil"/>
              <w:right w:val="nil"/>
            </w:tcBorders>
            <w:vAlign w:val="bottom"/>
            <w:hideMark/>
          </w:tcPr>
          <w:p w14:paraId="65B44674" w14:textId="77777777" w:rsidR="00000000" w:rsidRDefault="00000000">
            <w:pPr>
              <w:pStyle w:val="table10"/>
            </w:pPr>
            <w:r>
              <w:t>30</w:t>
            </w:r>
          </w:p>
        </w:tc>
        <w:tc>
          <w:tcPr>
            <w:tcW w:w="0" w:type="auto"/>
            <w:tcBorders>
              <w:top w:val="nil"/>
              <w:left w:val="nil"/>
              <w:bottom w:val="nil"/>
              <w:right w:val="nil"/>
            </w:tcBorders>
            <w:vAlign w:val="bottom"/>
            <w:hideMark/>
          </w:tcPr>
          <w:p w14:paraId="4FFFC82D" w14:textId="77777777" w:rsidR="00000000" w:rsidRDefault="00000000">
            <w:pPr>
              <w:pStyle w:val="table10"/>
            </w:pPr>
            <w:r>
              <w:t>30</w:t>
            </w:r>
          </w:p>
        </w:tc>
      </w:tr>
      <w:tr w:rsidR="00000000" w14:paraId="298AD779" w14:textId="77777777">
        <w:trPr>
          <w:divId w:val="1560164782"/>
          <w:tblCellSpacing w:w="0" w:type="dxa"/>
        </w:trPr>
        <w:tc>
          <w:tcPr>
            <w:tcW w:w="0" w:type="auto"/>
            <w:tcBorders>
              <w:top w:val="nil"/>
              <w:left w:val="nil"/>
              <w:bottom w:val="nil"/>
              <w:right w:val="nil"/>
            </w:tcBorders>
            <w:hideMark/>
          </w:tcPr>
          <w:p w14:paraId="382D03E3" w14:textId="77777777" w:rsidR="00000000" w:rsidRDefault="00000000">
            <w:pPr>
              <w:pStyle w:val="table10"/>
            </w:pPr>
            <w:r>
              <w:t>121. Горчица пищевая</w:t>
            </w:r>
          </w:p>
        </w:tc>
        <w:tc>
          <w:tcPr>
            <w:tcW w:w="0" w:type="auto"/>
            <w:tcBorders>
              <w:top w:val="nil"/>
              <w:left w:val="nil"/>
              <w:bottom w:val="nil"/>
              <w:right w:val="nil"/>
            </w:tcBorders>
            <w:vAlign w:val="bottom"/>
            <w:hideMark/>
          </w:tcPr>
          <w:p w14:paraId="31FAE738" w14:textId="77777777" w:rsidR="00000000" w:rsidRDefault="00000000">
            <w:pPr>
              <w:pStyle w:val="table10"/>
            </w:pPr>
            <w:r>
              <w:t>30</w:t>
            </w:r>
          </w:p>
        </w:tc>
        <w:tc>
          <w:tcPr>
            <w:tcW w:w="0" w:type="auto"/>
            <w:tcBorders>
              <w:top w:val="nil"/>
              <w:left w:val="nil"/>
              <w:bottom w:val="nil"/>
              <w:right w:val="nil"/>
            </w:tcBorders>
            <w:vAlign w:val="bottom"/>
            <w:hideMark/>
          </w:tcPr>
          <w:p w14:paraId="01851B53" w14:textId="77777777" w:rsidR="00000000" w:rsidRDefault="00000000">
            <w:pPr>
              <w:pStyle w:val="table10"/>
            </w:pPr>
            <w:r>
              <w:t>20</w:t>
            </w:r>
          </w:p>
        </w:tc>
        <w:tc>
          <w:tcPr>
            <w:tcW w:w="0" w:type="auto"/>
            <w:tcBorders>
              <w:top w:val="nil"/>
              <w:left w:val="nil"/>
              <w:bottom w:val="nil"/>
              <w:right w:val="nil"/>
            </w:tcBorders>
            <w:vAlign w:val="bottom"/>
            <w:hideMark/>
          </w:tcPr>
          <w:p w14:paraId="6A75F9AB" w14:textId="77777777" w:rsidR="00000000" w:rsidRDefault="00000000">
            <w:pPr>
              <w:pStyle w:val="table10"/>
            </w:pPr>
            <w:r>
              <w:t>30</w:t>
            </w:r>
          </w:p>
        </w:tc>
        <w:tc>
          <w:tcPr>
            <w:tcW w:w="0" w:type="auto"/>
            <w:tcBorders>
              <w:top w:val="nil"/>
              <w:left w:val="nil"/>
              <w:bottom w:val="nil"/>
              <w:right w:val="nil"/>
            </w:tcBorders>
            <w:vAlign w:val="bottom"/>
            <w:hideMark/>
          </w:tcPr>
          <w:p w14:paraId="4AF81001" w14:textId="77777777" w:rsidR="00000000" w:rsidRDefault="00000000">
            <w:pPr>
              <w:pStyle w:val="table10"/>
            </w:pPr>
            <w:r>
              <w:t>40</w:t>
            </w:r>
          </w:p>
        </w:tc>
      </w:tr>
      <w:tr w:rsidR="00000000" w14:paraId="416C6C4E" w14:textId="77777777">
        <w:trPr>
          <w:divId w:val="1560164782"/>
          <w:tblCellSpacing w:w="0" w:type="dxa"/>
        </w:trPr>
        <w:tc>
          <w:tcPr>
            <w:tcW w:w="0" w:type="auto"/>
            <w:tcBorders>
              <w:top w:val="nil"/>
              <w:left w:val="nil"/>
              <w:bottom w:val="nil"/>
              <w:right w:val="nil"/>
            </w:tcBorders>
            <w:hideMark/>
          </w:tcPr>
          <w:p w14:paraId="4E790004" w14:textId="77777777" w:rsidR="00000000" w:rsidRDefault="00000000">
            <w:pPr>
              <w:pStyle w:val="table10"/>
            </w:pPr>
            <w:r>
              <w:t>122. Сода пищевая</w:t>
            </w:r>
          </w:p>
        </w:tc>
        <w:tc>
          <w:tcPr>
            <w:tcW w:w="0" w:type="auto"/>
            <w:tcBorders>
              <w:top w:val="nil"/>
              <w:left w:val="nil"/>
              <w:bottom w:val="nil"/>
              <w:right w:val="nil"/>
            </w:tcBorders>
            <w:vAlign w:val="bottom"/>
            <w:hideMark/>
          </w:tcPr>
          <w:p w14:paraId="13028919" w14:textId="77777777" w:rsidR="00000000" w:rsidRDefault="00000000">
            <w:pPr>
              <w:pStyle w:val="table10"/>
            </w:pPr>
            <w:r>
              <w:t>30</w:t>
            </w:r>
          </w:p>
        </w:tc>
        <w:tc>
          <w:tcPr>
            <w:tcW w:w="0" w:type="auto"/>
            <w:tcBorders>
              <w:top w:val="nil"/>
              <w:left w:val="nil"/>
              <w:bottom w:val="nil"/>
              <w:right w:val="nil"/>
            </w:tcBorders>
            <w:vAlign w:val="bottom"/>
            <w:hideMark/>
          </w:tcPr>
          <w:p w14:paraId="63525048" w14:textId="77777777" w:rsidR="00000000" w:rsidRDefault="00000000">
            <w:pPr>
              <w:pStyle w:val="table10"/>
            </w:pPr>
            <w:r>
              <w:t>30</w:t>
            </w:r>
          </w:p>
        </w:tc>
        <w:tc>
          <w:tcPr>
            <w:tcW w:w="0" w:type="auto"/>
            <w:tcBorders>
              <w:top w:val="nil"/>
              <w:left w:val="nil"/>
              <w:bottom w:val="nil"/>
              <w:right w:val="nil"/>
            </w:tcBorders>
            <w:vAlign w:val="bottom"/>
            <w:hideMark/>
          </w:tcPr>
          <w:p w14:paraId="67DECFF1" w14:textId="77777777" w:rsidR="00000000" w:rsidRDefault="00000000">
            <w:pPr>
              <w:pStyle w:val="table10"/>
            </w:pPr>
            <w:r>
              <w:t>30</w:t>
            </w:r>
          </w:p>
        </w:tc>
        <w:tc>
          <w:tcPr>
            <w:tcW w:w="0" w:type="auto"/>
            <w:tcBorders>
              <w:top w:val="nil"/>
              <w:left w:val="nil"/>
              <w:bottom w:val="nil"/>
              <w:right w:val="nil"/>
            </w:tcBorders>
            <w:vAlign w:val="bottom"/>
            <w:hideMark/>
          </w:tcPr>
          <w:p w14:paraId="69DC3F11" w14:textId="77777777" w:rsidR="00000000" w:rsidRDefault="00000000">
            <w:pPr>
              <w:pStyle w:val="table10"/>
            </w:pPr>
            <w:r>
              <w:t>30</w:t>
            </w:r>
          </w:p>
        </w:tc>
      </w:tr>
      <w:tr w:rsidR="00000000" w14:paraId="1CFAF263" w14:textId="77777777">
        <w:trPr>
          <w:divId w:val="1560164782"/>
          <w:tblCellSpacing w:w="0" w:type="dxa"/>
        </w:trPr>
        <w:tc>
          <w:tcPr>
            <w:tcW w:w="0" w:type="auto"/>
            <w:tcBorders>
              <w:top w:val="nil"/>
              <w:left w:val="nil"/>
              <w:bottom w:val="nil"/>
              <w:right w:val="nil"/>
            </w:tcBorders>
            <w:hideMark/>
          </w:tcPr>
          <w:p w14:paraId="7783D336" w14:textId="77777777" w:rsidR="00000000" w:rsidRDefault="00000000">
            <w:pPr>
              <w:pStyle w:val="table10"/>
            </w:pPr>
            <w:r>
              <w:t>123. Чипсы картофельные</w:t>
            </w:r>
          </w:p>
        </w:tc>
        <w:tc>
          <w:tcPr>
            <w:tcW w:w="0" w:type="auto"/>
            <w:tcBorders>
              <w:top w:val="nil"/>
              <w:left w:val="nil"/>
              <w:bottom w:val="nil"/>
              <w:right w:val="nil"/>
            </w:tcBorders>
            <w:vAlign w:val="bottom"/>
            <w:hideMark/>
          </w:tcPr>
          <w:p w14:paraId="174AA785" w14:textId="77777777" w:rsidR="00000000" w:rsidRDefault="00000000">
            <w:pPr>
              <w:pStyle w:val="table10"/>
            </w:pPr>
            <w:r>
              <w:t>30</w:t>
            </w:r>
          </w:p>
        </w:tc>
        <w:tc>
          <w:tcPr>
            <w:tcW w:w="0" w:type="auto"/>
            <w:tcBorders>
              <w:top w:val="nil"/>
              <w:left w:val="nil"/>
              <w:bottom w:val="nil"/>
              <w:right w:val="nil"/>
            </w:tcBorders>
            <w:vAlign w:val="bottom"/>
            <w:hideMark/>
          </w:tcPr>
          <w:p w14:paraId="2609582F" w14:textId="77777777" w:rsidR="00000000" w:rsidRDefault="00000000">
            <w:pPr>
              <w:pStyle w:val="table10"/>
            </w:pPr>
            <w:r>
              <w:t>30</w:t>
            </w:r>
          </w:p>
        </w:tc>
        <w:tc>
          <w:tcPr>
            <w:tcW w:w="0" w:type="auto"/>
            <w:tcBorders>
              <w:top w:val="nil"/>
              <w:left w:val="nil"/>
              <w:bottom w:val="nil"/>
              <w:right w:val="nil"/>
            </w:tcBorders>
            <w:vAlign w:val="bottom"/>
            <w:hideMark/>
          </w:tcPr>
          <w:p w14:paraId="4F88C5C3" w14:textId="77777777" w:rsidR="00000000" w:rsidRDefault="00000000">
            <w:pPr>
              <w:pStyle w:val="table10"/>
            </w:pPr>
            <w:r>
              <w:t>40</w:t>
            </w:r>
          </w:p>
        </w:tc>
        <w:tc>
          <w:tcPr>
            <w:tcW w:w="0" w:type="auto"/>
            <w:tcBorders>
              <w:top w:val="nil"/>
              <w:left w:val="nil"/>
              <w:bottom w:val="nil"/>
              <w:right w:val="nil"/>
            </w:tcBorders>
            <w:vAlign w:val="bottom"/>
            <w:hideMark/>
          </w:tcPr>
          <w:p w14:paraId="4D1796A4" w14:textId="77777777" w:rsidR="00000000" w:rsidRDefault="00000000">
            <w:pPr>
              <w:pStyle w:val="table10"/>
            </w:pPr>
            <w:r>
              <w:t>40</w:t>
            </w:r>
          </w:p>
        </w:tc>
      </w:tr>
      <w:tr w:rsidR="00000000" w14:paraId="28BBC410" w14:textId="77777777">
        <w:trPr>
          <w:divId w:val="1560164782"/>
          <w:tblCellSpacing w:w="0" w:type="dxa"/>
        </w:trPr>
        <w:tc>
          <w:tcPr>
            <w:tcW w:w="0" w:type="auto"/>
            <w:tcBorders>
              <w:top w:val="nil"/>
              <w:left w:val="nil"/>
              <w:bottom w:val="nil"/>
              <w:right w:val="nil"/>
            </w:tcBorders>
            <w:hideMark/>
          </w:tcPr>
          <w:p w14:paraId="62318D84" w14:textId="77777777" w:rsidR="00000000" w:rsidRDefault="00000000">
            <w:pPr>
              <w:pStyle w:val="table10"/>
            </w:pPr>
            <w:r>
              <w:t>124. Соус томатный, кетчуп</w:t>
            </w:r>
          </w:p>
        </w:tc>
        <w:tc>
          <w:tcPr>
            <w:tcW w:w="0" w:type="auto"/>
            <w:tcBorders>
              <w:top w:val="nil"/>
              <w:left w:val="nil"/>
              <w:bottom w:val="nil"/>
              <w:right w:val="nil"/>
            </w:tcBorders>
            <w:vAlign w:val="bottom"/>
            <w:hideMark/>
          </w:tcPr>
          <w:p w14:paraId="220EDAB8" w14:textId="77777777" w:rsidR="00000000" w:rsidRDefault="00000000">
            <w:pPr>
              <w:pStyle w:val="table10"/>
            </w:pPr>
            <w:r>
              <w:t>30</w:t>
            </w:r>
          </w:p>
        </w:tc>
        <w:tc>
          <w:tcPr>
            <w:tcW w:w="0" w:type="auto"/>
            <w:tcBorders>
              <w:top w:val="nil"/>
              <w:left w:val="nil"/>
              <w:bottom w:val="nil"/>
              <w:right w:val="nil"/>
            </w:tcBorders>
            <w:vAlign w:val="bottom"/>
            <w:hideMark/>
          </w:tcPr>
          <w:p w14:paraId="2EE98F8C" w14:textId="77777777" w:rsidR="00000000" w:rsidRDefault="00000000">
            <w:pPr>
              <w:pStyle w:val="table10"/>
            </w:pPr>
            <w:r>
              <w:t>20</w:t>
            </w:r>
          </w:p>
        </w:tc>
        <w:tc>
          <w:tcPr>
            <w:tcW w:w="0" w:type="auto"/>
            <w:tcBorders>
              <w:top w:val="nil"/>
              <w:left w:val="nil"/>
              <w:bottom w:val="nil"/>
              <w:right w:val="nil"/>
            </w:tcBorders>
            <w:vAlign w:val="bottom"/>
            <w:hideMark/>
          </w:tcPr>
          <w:p w14:paraId="5134CB5F" w14:textId="77777777" w:rsidR="00000000" w:rsidRDefault="00000000">
            <w:pPr>
              <w:pStyle w:val="table10"/>
            </w:pPr>
            <w:r>
              <w:t>30</w:t>
            </w:r>
          </w:p>
        </w:tc>
        <w:tc>
          <w:tcPr>
            <w:tcW w:w="0" w:type="auto"/>
            <w:tcBorders>
              <w:top w:val="nil"/>
              <w:left w:val="nil"/>
              <w:bottom w:val="nil"/>
              <w:right w:val="nil"/>
            </w:tcBorders>
            <w:vAlign w:val="bottom"/>
            <w:hideMark/>
          </w:tcPr>
          <w:p w14:paraId="716AC95C" w14:textId="77777777" w:rsidR="00000000" w:rsidRDefault="00000000">
            <w:pPr>
              <w:pStyle w:val="table10"/>
            </w:pPr>
            <w:r>
              <w:t>40</w:t>
            </w:r>
          </w:p>
        </w:tc>
      </w:tr>
      <w:tr w:rsidR="00000000" w14:paraId="34A9EBEB" w14:textId="77777777">
        <w:trPr>
          <w:divId w:val="1560164782"/>
          <w:tblCellSpacing w:w="0" w:type="dxa"/>
        </w:trPr>
        <w:tc>
          <w:tcPr>
            <w:tcW w:w="0" w:type="auto"/>
            <w:tcBorders>
              <w:top w:val="nil"/>
              <w:left w:val="nil"/>
              <w:bottom w:val="nil"/>
              <w:right w:val="nil"/>
            </w:tcBorders>
            <w:hideMark/>
          </w:tcPr>
          <w:p w14:paraId="465D542E" w14:textId="77777777" w:rsidR="00000000" w:rsidRDefault="00000000">
            <w:pPr>
              <w:pStyle w:val="table10"/>
            </w:pPr>
            <w:r>
              <w:t>НЕПРОДОВОЛЬСТВЕННЫЕ ТОВАРЫ</w:t>
            </w:r>
          </w:p>
        </w:tc>
        <w:tc>
          <w:tcPr>
            <w:tcW w:w="0" w:type="auto"/>
            <w:gridSpan w:val="4"/>
            <w:tcBorders>
              <w:top w:val="nil"/>
              <w:left w:val="nil"/>
              <w:bottom w:val="nil"/>
              <w:right w:val="nil"/>
            </w:tcBorders>
            <w:vAlign w:val="bottom"/>
            <w:hideMark/>
          </w:tcPr>
          <w:p w14:paraId="057355A9" w14:textId="77777777" w:rsidR="00000000" w:rsidRDefault="00000000">
            <w:pPr>
              <w:pStyle w:val="table10"/>
            </w:pPr>
            <w:r>
              <w:t> </w:t>
            </w:r>
          </w:p>
        </w:tc>
      </w:tr>
      <w:tr w:rsidR="00000000" w14:paraId="5D8AE5FA" w14:textId="77777777">
        <w:trPr>
          <w:divId w:val="1560164782"/>
          <w:tblCellSpacing w:w="0" w:type="dxa"/>
        </w:trPr>
        <w:tc>
          <w:tcPr>
            <w:tcW w:w="0" w:type="auto"/>
            <w:tcBorders>
              <w:top w:val="nil"/>
              <w:left w:val="nil"/>
              <w:bottom w:val="nil"/>
              <w:right w:val="nil"/>
            </w:tcBorders>
            <w:hideMark/>
          </w:tcPr>
          <w:p w14:paraId="75CC60B2" w14:textId="77777777" w:rsidR="00000000" w:rsidRDefault="00000000">
            <w:pPr>
              <w:pStyle w:val="table10"/>
            </w:pPr>
            <w:r>
              <w:t>ОДЕЖДА</w:t>
            </w:r>
          </w:p>
        </w:tc>
        <w:tc>
          <w:tcPr>
            <w:tcW w:w="0" w:type="auto"/>
            <w:gridSpan w:val="4"/>
            <w:tcBorders>
              <w:top w:val="nil"/>
              <w:left w:val="nil"/>
              <w:bottom w:val="nil"/>
              <w:right w:val="nil"/>
            </w:tcBorders>
            <w:vAlign w:val="bottom"/>
            <w:hideMark/>
          </w:tcPr>
          <w:p w14:paraId="3CA6940F" w14:textId="77777777" w:rsidR="00000000" w:rsidRDefault="00000000">
            <w:pPr>
              <w:pStyle w:val="table10"/>
            </w:pPr>
            <w:r>
              <w:t> </w:t>
            </w:r>
          </w:p>
        </w:tc>
      </w:tr>
      <w:tr w:rsidR="00000000" w14:paraId="0157B592" w14:textId="77777777">
        <w:trPr>
          <w:divId w:val="1560164782"/>
          <w:tblCellSpacing w:w="0" w:type="dxa"/>
        </w:trPr>
        <w:tc>
          <w:tcPr>
            <w:tcW w:w="0" w:type="auto"/>
            <w:tcBorders>
              <w:top w:val="nil"/>
              <w:left w:val="nil"/>
              <w:bottom w:val="nil"/>
              <w:right w:val="nil"/>
            </w:tcBorders>
            <w:hideMark/>
          </w:tcPr>
          <w:p w14:paraId="34A5A28E" w14:textId="77777777" w:rsidR="00000000" w:rsidRDefault="00000000">
            <w:pPr>
              <w:pStyle w:val="table10"/>
            </w:pPr>
            <w:r>
              <w:t>Мужская одежда</w:t>
            </w:r>
          </w:p>
        </w:tc>
        <w:tc>
          <w:tcPr>
            <w:tcW w:w="0" w:type="auto"/>
            <w:gridSpan w:val="4"/>
            <w:tcBorders>
              <w:top w:val="nil"/>
              <w:left w:val="nil"/>
              <w:bottom w:val="nil"/>
              <w:right w:val="nil"/>
            </w:tcBorders>
            <w:vAlign w:val="bottom"/>
            <w:hideMark/>
          </w:tcPr>
          <w:p w14:paraId="5159E94B" w14:textId="77777777" w:rsidR="00000000" w:rsidRDefault="00000000">
            <w:pPr>
              <w:pStyle w:val="table10"/>
            </w:pPr>
            <w:r>
              <w:t> </w:t>
            </w:r>
          </w:p>
        </w:tc>
      </w:tr>
      <w:tr w:rsidR="00000000" w14:paraId="6142AEEA" w14:textId="77777777">
        <w:trPr>
          <w:divId w:val="1560164782"/>
          <w:tblCellSpacing w:w="0" w:type="dxa"/>
        </w:trPr>
        <w:tc>
          <w:tcPr>
            <w:tcW w:w="0" w:type="auto"/>
            <w:tcBorders>
              <w:top w:val="nil"/>
              <w:left w:val="nil"/>
              <w:bottom w:val="nil"/>
              <w:right w:val="nil"/>
            </w:tcBorders>
            <w:hideMark/>
          </w:tcPr>
          <w:p w14:paraId="1CDD54EB" w14:textId="77777777" w:rsidR="00000000" w:rsidRDefault="00000000">
            <w:pPr>
              <w:pStyle w:val="table10"/>
            </w:pPr>
            <w:r>
              <w:t>125. Пальто (полупальто), за исключением изделий из натурального меха и натуральной кожи</w:t>
            </w:r>
          </w:p>
        </w:tc>
        <w:tc>
          <w:tcPr>
            <w:tcW w:w="0" w:type="auto"/>
            <w:tcBorders>
              <w:top w:val="nil"/>
              <w:left w:val="nil"/>
              <w:bottom w:val="nil"/>
              <w:right w:val="nil"/>
            </w:tcBorders>
            <w:vAlign w:val="bottom"/>
            <w:hideMark/>
          </w:tcPr>
          <w:p w14:paraId="720F7BA8" w14:textId="77777777" w:rsidR="00000000" w:rsidRDefault="00000000">
            <w:pPr>
              <w:pStyle w:val="table10"/>
            </w:pPr>
            <w:r>
              <w:t>55</w:t>
            </w:r>
          </w:p>
        </w:tc>
        <w:tc>
          <w:tcPr>
            <w:tcW w:w="0" w:type="auto"/>
            <w:tcBorders>
              <w:top w:val="nil"/>
              <w:left w:val="nil"/>
              <w:bottom w:val="nil"/>
              <w:right w:val="nil"/>
            </w:tcBorders>
            <w:vAlign w:val="bottom"/>
            <w:hideMark/>
          </w:tcPr>
          <w:p w14:paraId="5707E1E4" w14:textId="77777777" w:rsidR="00000000" w:rsidRDefault="00000000">
            <w:pPr>
              <w:pStyle w:val="table10"/>
            </w:pPr>
            <w:r>
              <w:t>45</w:t>
            </w:r>
          </w:p>
        </w:tc>
        <w:tc>
          <w:tcPr>
            <w:tcW w:w="0" w:type="auto"/>
            <w:tcBorders>
              <w:top w:val="nil"/>
              <w:left w:val="nil"/>
              <w:bottom w:val="nil"/>
              <w:right w:val="nil"/>
            </w:tcBorders>
            <w:vAlign w:val="bottom"/>
            <w:hideMark/>
          </w:tcPr>
          <w:p w14:paraId="6471C1D1" w14:textId="77777777" w:rsidR="00000000" w:rsidRDefault="00000000">
            <w:pPr>
              <w:pStyle w:val="table10"/>
            </w:pPr>
            <w:r>
              <w:t>55</w:t>
            </w:r>
          </w:p>
        </w:tc>
        <w:tc>
          <w:tcPr>
            <w:tcW w:w="0" w:type="auto"/>
            <w:tcBorders>
              <w:top w:val="nil"/>
              <w:left w:val="nil"/>
              <w:bottom w:val="nil"/>
              <w:right w:val="nil"/>
            </w:tcBorders>
            <w:vAlign w:val="bottom"/>
            <w:hideMark/>
          </w:tcPr>
          <w:p w14:paraId="7B254E88" w14:textId="77777777" w:rsidR="00000000" w:rsidRDefault="00000000">
            <w:pPr>
              <w:pStyle w:val="table10"/>
            </w:pPr>
            <w:r>
              <w:t>65</w:t>
            </w:r>
          </w:p>
        </w:tc>
      </w:tr>
      <w:tr w:rsidR="00000000" w14:paraId="1790E779" w14:textId="77777777">
        <w:trPr>
          <w:divId w:val="1560164782"/>
          <w:tblCellSpacing w:w="0" w:type="dxa"/>
        </w:trPr>
        <w:tc>
          <w:tcPr>
            <w:tcW w:w="0" w:type="auto"/>
            <w:tcBorders>
              <w:top w:val="nil"/>
              <w:left w:val="nil"/>
              <w:bottom w:val="nil"/>
              <w:right w:val="nil"/>
            </w:tcBorders>
            <w:hideMark/>
          </w:tcPr>
          <w:p w14:paraId="563D3C6B" w14:textId="77777777" w:rsidR="00000000" w:rsidRDefault="00000000">
            <w:pPr>
              <w:pStyle w:val="table10"/>
            </w:pPr>
            <w:r>
              <w:t>126.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14:paraId="0643C6EA" w14:textId="77777777" w:rsidR="00000000" w:rsidRDefault="00000000">
            <w:pPr>
              <w:pStyle w:val="table10"/>
            </w:pPr>
            <w:r>
              <w:t>55</w:t>
            </w:r>
          </w:p>
        </w:tc>
        <w:tc>
          <w:tcPr>
            <w:tcW w:w="0" w:type="auto"/>
            <w:tcBorders>
              <w:top w:val="nil"/>
              <w:left w:val="nil"/>
              <w:bottom w:val="nil"/>
              <w:right w:val="nil"/>
            </w:tcBorders>
            <w:vAlign w:val="bottom"/>
            <w:hideMark/>
          </w:tcPr>
          <w:p w14:paraId="7132C404" w14:textId="77777777" w:rsidR="00000000" w:rsidRDefault="00000000">
            <w:pPr>
              <w:pStyle w:val="table10"/>
            </w:pPr>
            <w:r>
              <w:t>45</w:t>
            </w:r>
          </w:p>
        </w:tc>
        <w:tc>
          <w:tcPr>
            <w:tcW w:w="0" w:type="auto"/>
            <w:tcBorders>
              <w:top w:val="nil"/>
              <w:left w:val="nil"/>
              <w:bottom w:val="nil"/>
              <w:right w:val="nil"/>
            </w:tcBorders>
            <w:vAlign w:val="bottom"/>
            <w:hideMark/>
          </w:tcPr>
          <w:p w14:paraId="4396B275" w14:textId="77777777" w:rsidR="00000000" w:rsidRDefault="00000000">
            <w:pPr>
              <w:pStyle w:val="table10"/>
            </w:pPr>
            <w:r>
              <w:t>55</w:t>
            </w:r>
          </w:p>
        </w:tc>
        <w:tc>
          <w:tcPr>
            <w:tcW w:w="0" w:type="auto"/>
            <w:tcBorders>
              <w:top w:val="nil"/>
              <w:left w:val="nil"/>
              <w:bottom w:val="nil"/>
              <w:right w:val="nil"/>
            </w:tcBorders>
            <w:vAlign w:val="bottom"/>
            <w:hideMark/>
          </w:tcPr>
          <w:p w14:paraId="074906A7" w14:textId="77777777" w:rsidR="00000000" w:rsidRDefault="00000000">
            <w:pPr>
              <w:pStyle w:val="table10"/>
            </w:pPr>
            <w:r>
              <w:t>65</w:t>
            </w:r>
          </w:p>
        </w:tc>
      </w:tr>
      <w:tr w:rsidR="00000000" w14:paraId="791BC248" w14:textId="77777777">
        <w:trPr>
          <w:divId w:val="1560164782"/>
          <w:tblCellSpacing w:w="0" w:type="dxa"/>
        </w:trPr>
        <w:tc>
          <w:tcPr>
            <w:tcW w:w="0" w:type="auto"/>
            <w:tcBorders>
              <w:top w:val="nil"/>
              <w:left w:val="nil"/>
              <w:bottom w:val="nil"/>
              <w:right w:val="nil"/>
            </w:tcBorders>
            <w:hideMark/>
          </w:tcPr>
          <w:p w14:paraId="2D0CC647" w14:textId="77777777" w:rsidR="00000000" w:rsidRDefault="00000000">
            <w:pPr>
              <w:pStyle w:val="table10"/>
            </w:pPr>
            <w:r>
              <w:t>127. Костюм</w:t>
            </w:r>
          </w:p>
        </w:tc>
        <w:tc>
          <w:tcPr>
            <w:tcW w:w="0" w:type="auto"/>
            <w:tcBorders>
              <w:top w:val="nil"/>
              <w:left w:val="nil"/>
              <w:bottom w:val="nil"/>
              <w:right w:val="nil"/>
            </w:tcBorders>
            <w:vAlign w:val="bottom"/>
            <w:hideMark/>
          </w:tcPr>
          <w:p w14:paraId="5E1F69E8" w14:textId="77777777" w:rsidR="00000000" w:rsidRDefault="00000000">
            <w:pPr>
              <w:pStyle w:val="table10"/>
            </w:pPr>
            <w:r>
              <w:t>55</w:t>
            </w:r>
          </w:p>
        </w:tc>
        <w:tc>
          <w:tcPr>
            <w:tcW w:w="0" w:type="auto"/>
            <w:tcBorders>
              <w:top w:val="nil"/>
              <w:left w:val="nil"/>
              <w:bottom w:val="nil"/>
              <w:right w:val="nil"/>
            </w:tcBorders>
            <w:vAlign w:val="bottom"/>
            <w:hideMark/>
          </w:tcPr>
          <w:p w14:paraId="762EDA7F" w14:textId="77777777" w:rsidR="00000000" w:rsidRDefault="00000000">
            <w:pPr>
              <w:pStyle w:val="table10"/>
            </w:pPr>
            <w:r>
              <w:t>45</w:t>
            </w:r>
          </w:p>
        </w:tc>
        <w:tc>
          <w:tcPr>
            <w:tcW w:w="0" w:type="auto"/>
            <w:tcBorders>
              <w:top w:val="nil"/>
              <w:left w:val="nil"/>
              <w:bottom w:val="nil"/>
              <w:right w:val="nil"/>
            </w:tcBorders>
            <w:vAlign w:val="bottom"/>
            <w:hideMark/>
          </w:tcPr>
          <w:p w14:paraId="7E812595" w14:textId="77777777" w:rsidR="00000000" w:rsidRDefault="00000000">
            <w:pPr>
              <w:pStyle w:val="table10"/>
            </w:pPr>
            <w:r>
              <w:t>55</w:t>
            </w:r>
          </w:p>
        </w:tc>
        <w:tc>
          <w:tcPr>
            <w:tcW w:w="0" w:type="auto"/>
            <w:tcBorders>
              <w:top w:val="nil"/>
              <w:left w:val="nil"/>
              <w:bottom w:val="nil"/>
              <w:right w:val="nil"/>
            </w:tcBorders>
            <w:vAlign w:val="bottom"/>
            <w:hideMark/>
          </w:tcPr>
          <w:p w14:paraId="3B8BB140" w14:textId="77777777" w:rsidR="00000000" w:rsidRDefault="00000000">
            <w:pPr>
              <w:pStyle w:val="table10"/>
            </w:pPr>
            <w:r>
              <w:t>65</w:t>
            </w:r>
          </w:p>
        </w:tc>
      </w:tr>
      <w:tr w:rsidR="00000000" w14:paraId="19B9FFE2" w14:textId="77777777">
        <w:trPr>
          <w:divId w:val="1560164782"/>
          <w:tblCellSpacing w:w="0" w:type="dxa"/>
        </w:trPr>
        <w:tc>
          <w:tcPr>
            <w:tcW w:w="0" w:type="auto"/>
            <w:tcBorders>
              <w:top w:val="nil"/>
              <w:left w:val="nil"/>
              <w:bottom w:val="nil"/>
              <w:right w:val="nil"/>
            </w:tcBorders>
            <w:hideMark/>
          </w:tcPr>
          <w:p w14:paraId="38F942C9" w14:textId="77777777" w:rsidR="00000000" w:rsidRDefault="00000000">
            <w:pPr>
              <w:pStyle w:val="table10"/>
            </w:pPr>
            <w:r>
              <w:t>128. Пиджак</w:t>
            </w:r>
          </w:p>
        </w:tc>
        <w:tc>
          <w:tcPr>
            <w:tcW w:w="0" w:type="auto"/>
            <w:tcBorders>
              <w:top w:val="nil"/>
              <w:left w:val="nil"/>
              <w:bottom w:val="nil"/>
              <w:right w:val="nil"/>
            </w:tcBorders>
            <w:vAlign w:val="bottom"/>
            <w:hideMark/>
          </w:tcPr>
          <w:p w14:paraId="4D83F1F5" w14:textId="77777777" w:rsidR="00000000" w:rsidRDefault="00000000">
            <w:pPr>
              <w:pStyle w:val="table10"/>
            </w:pPr>
            <w:r>
              <w:t>55</w:t>
            </w:r>
          </w:p>
        </w:tc>
        <w:tc>
          <w:tcPr>
            <w:tcW w:w="0" w:type="auto"/>
            <w:tcBorders>
              <w:top w:val="nil"/>
              <w:left w:val="nil"/>
              <w:bottom w:val="nil"/>
              <w:right w:val="nil"/>
            </w:tcBorders>
            <w:vAlign w:val="bottom"/>
            <w:hideMark/>
          </w:tcPr>
          <w:p w14:paraId="59E63525" w14:textId="77777777" w:rsidR="00000000" w:rsidRDefault="00000000">
            <w:pPr>
              <w:pStyle w:val="table10"/>
            </w:pPr>
            <w:r>
              <w:t>45</w:t>
            </w:r>
          </w:p>
        </w:tc>
        <w:tc>
          <w:tcPr>
            <w:tcW w:w="0" w:type="auto"/>
            <w:tcBorders>
              <w:top w:val="nil"/>
              <w:left w:val="nil"/>
              <w:bottom w:val="nil"/>
              <w:right w:val="nil"/>
            </w:tcBorders>
            <w:vAlign w:val="bottom"/>
            <w:hideMark/>
          </w:tcPr>
          <w:p w14:paraId="6F91B0EB" w14:textId="77777777" w:rsidR="00000000" w:rsidRDefault="00000000">
            <w:pPr>
              <w:pStyle w:val="table10"/>
            </w:pPr>
            <w:r>
              <w:t>55</w:t>
            </w:r>
          </w:p>
        </w:tc>
        <w:tc>
          <w:tcPr>
            <w:tcW w:w="0" w:type="auto"/>
            <w:tcBorders>
              <w:top w:val="nil"/>
              <w:left w:val="nil"/>
              <w:bottom w:val="nil"/>
              <w:right w:val="nil"/>
            </w:tcBorders>
            <w:vAlign w:val="bottom"/>
            <w:hideMark/>
          </w:tcPr>
          <w:p w14:paraId="433D1777" w14:textId="77777777" w:rsidR="00000000" w:rsidRDefault="00000000">
            <w:pPr>
              <w:pStyle w:val="table10"/>
            </w:pPr>
            <w:r>
              <w:t>65</w:t>
            </w:r>
          </w:p>
        </w:tc>
      </w:tr>
      <w:tr w:rsidR="00000000" w14:paraId="07808F27" w14:textId="77777777">
        <w:trPr>
          <w:divId w:val="1560164782"/>
          <w:tblCellSpacing w:w="0" w:type="dxa"/>
        </w:trPr>
        <w:tc>
          <w:tcPr>
            <w:tcW w:w="0" w:type="auto"/>
            <w:tcBorders>
              <w:top w:val="nil"/>
              <w:left w:val="nil"/>
              <w:bottom w:val="nil"/>
              <w:right w:val="nil"/>
            </w:tcBorders>
            <w:hideMark/>
          </w:tcPr>
          <w:p w14:paraId="0F9A37CD" w14:textId="77777777" w:rsidR="00000000" w:rsidRDefault="00000000">
            <w:pPr>
              <w:pStyle w:val="table10"/>
            </w:pPr>
            <w:r>
              <w:t>129. Брюки</w:t>
            </w:r>
          </w:p>
        </w:tc>
        <w:tc>
          <w:tcPr>
            <w:tcW w:w="0" w:type="auto"/>
            <w:tcBorders>
              <w:top w:val="nil"/>
              <w:left w:val="nil"/>
              <w:bottom w:val="nil"/>
              <w:right w:val="nil"/>
            </w:tcBorders>
            <w:vAlign w:val="bottom"/>
            <w:hideMark/>
          </w:tcPr>
          <w:p w14:paraId="2A5B7DE1" w14:textId="77777777" w:rsidR="00000000" w:rsidRDefault="00000000">
            <w:pPr>
              <w:pStyle w:val="table10"/>
            </w:pPr>
            <w:r>
              <w:t>55</w:t>
            </w:r>
          </w:p>
        </w:tc>
        <w:tc>
          <w:tcPr>
            <w:tcW w:w="0" w:type="auto"/>
            <w:tcBorders>
              <w:top w:val="nil"/>
              <w:left w:val="nil"/>
              <w:bottom w:val="nil"/>
              <w:right w:val="nil"/>
            </w:tcBorders>
            <w:vAlign w:val="bottom"/>
            <w:hideMark/>
          </w:tcPr>
          <w:p w14:paraId="12F8E261" w14:textId="77777777" w:rsidR="00000000" w:rsidRDefault="00000000">
            <w:pPr>
              <w:pStyle w:val="table10"/>
            </w:pPr>
            <w:r>
              <w:t>45</w:t>
            </w:r>
          </w:p>
        </w:tc>
        <w:tc>
          <w:tcPr>
            <w:tcW w:w="0" w:type="auto"/>
            <w:tcBorders>
              <w:top w:val="nil"/>
              <w:left w:val="nil"/>
              <w:bottom w:val="nil"/>
              <w:right w:val="nil"/>
            </w:tcBorders>
            <w:vAlign w:val="bottom"/>
            <w:hideMark/>
          </w:tcPr>
          <w:p w14:paraId="71115B35" w14:textId="77777777" w:rsidR="00000000" w:rsidRDefault="00000000">
            <w:pPr>
              <w:pStyle w:val="table10"/>
            </w:pPr>
            <w:r>
              <w:t>55</w:t>
            </w:r>
          </w:p>
        </w:tc>
        <w:tc>
          <w:tcPr>
            <w:tcW w:w="0" w:type="auto"/>
            <w:tcBorders>
              <w:top w:val="nil"/>
              <w:left w:val="nil"/>
              <w:bottom w:val="nil"/>
              <w:right w:val="nil"/>
            </w:tcBorders>
            <w:vAlign w:val="bottom"/>
            <w:hideMark/>
          </w:tcPr>
          <w:p w14:paraId="41E4F465" w14:textId="77777777" w:rsidR="00000000" w:rsidRDefault="00000000">
            <w:pPr>
              <w:pStyle w:val="table10"/>
            </w:pPr>
            <w:r>
              <w:t>65</w:t>
            </w:r>
          </w:p>
        </w:tc>
      </w:tr>
      <w:tr w:rsidR="00000000" w14:paraId="25AB11B2" w14:textId="77777777">
        <w:trPr>
          <w:divId w:val="1560164782"/>
          <w:tblCellSpacing w:w="0" w:type="dxa"/>
        </w:trPr>
        <w:tc>
          <w:tcPr>
            <w:tcW w:w="0" w:type="auto"/>
            <w:tcBorders>
              <w:top w:val="nil"/>
              <w:left w:val="nil"/>
              <w:bottom w:val="nil"/>
              <w:right w:val="nil"/>
            </w:tcBorders>
            <w:hideMark/>
          </w:tcPr>
          <w:p w14:paraId="6A007114" w14:textId="77777777" w:rsidR="00000000" w:rsidRDefault="00000000">
            <w:pPr>
              <w:pStyle w:val="table10"/>
            </w:pPr>
            <w:r>
              <w:t>130. Сорочка верхняя</w:t>
            </w:r>
          </w:p>
        </w:tc>
        <w:tc>
          <w:tcPr>
            <w:tcW w:w="0" w:type="auto"/>
            <w:tcBorders>
              <w:top w:val="nil"/>
              <w:left w:val="nil"/>
              <w:bottom w:val="nil"/>
              <w:right w:val="nil"/>
            </w:tcBorders>
            <w:vAlign w:val="bottom"/>
            <w:hideMark/>
          </w:tcPr>
          <w:p w14:paraId="2DFF0906" w14:textId="77777777" w:rsidR="00000000" w:rsidRDefault="00000000">
            <w:pPr>
              <w:pStyle w:val="table10"/>
            </w:pPr>
            <w:r>
              <w:t>55</w:t>
            </w:r>
          </w:p>
        </w:tc>
        <w:tc>
          <w:tcPr>
            <w:tcW w:w="0" w:type="auto"/>
            <w:tcBorders>
              <w:top w:val="nil"/>
              <w:left w:val="nil"/>
              <w:bottom w:val="nil"/>
              <w:right w:val="nil"/>
            </w:tcBorders>
            <w:vAlign w:val="bottom"/>
            <w:hideMark/>
          </w:tcPr>
          <w:p w14:paraId="2C09EF37" w14:textId="77777777" w:rsidR="00000000" w:rsidRDefault="00000000">
            <w:pPr>
              <w:pStyle w:val="table10"/>
            </w:pPr>
            <w:r>
              <w:t>45</w:t>
            </w:r>
          </w:p>
        </w:tc>
        <w:tc>
          <w:tcPr>
            <w:tcW w:w="0" w:type="auto"/>
            <w:tcBorders>
              <w:top w:val="nil"/>
              <w:left w:val="nil"/>
              <w:bottom w:val="nil"/>
              <w:right w:val="nil"/>
            </w:tcBorders>
            <w:vAlign w:val="bottom"/>
            <w:hideMark/>
          </w:tcPr>
          <w:p w14:paraId="142AE820" w14:textId="77777777" w:rsidR="00000000" w:rsidRDefault="00000000">
            <w:pPr>
              <w:pStyle w:val="table10"/>
            </w:pPr>
            <w:r>
              <w:t>55</w:t>
            </w:r>
          </w:p>
        </w:tc>
        <w:tc>
          <w:tcPr>
            <w:tcW w:w="0" w:type="auto"/>
            <w:tcBorders>
              <w:top w:val="nil"/>
              <w:left w:val="nil"/>
              <w:bottom w:val="nil"/>
              <w:right w:val="nil"/>
            </w:tcBorders>
            <w:vAlign w:val="bottom"/>
            <w:hideMark/>
          </w:tcPr>
          <w:p w14:paraId="4D17D09E" w14:textId="77777777" w:rsidR="00000000" w:rsidRDefault="00000000">
            <w:pPr>
              <w:pStyle w:val="table10"/>
            </w:pPr>
            <w:r>
              <w:t>65</w:t>
            </w:r>
          </w:p>
        </w:tc>
      </w:tr>
      <w:tr w:rsidR="00000000" w14:paraId="771B51C5" w14:textId="77777777">
        <w:trPr>
          <w:divId w:val="1560164782"/>
          <w:tblCellSpacing w:w="0" w:type="dxa"/>
        </w:trPr>
        <w:tc>
          <w:tcPr>
            <w:tcW w:w="0" w:type="auto"/>
            <w:tcBorders>
              <w:top w:val="nil"/>
              <w:left w:val="nil"/>
              <w:bottom w:val="nil"/>
              <w:right w:val="nil"/>
            </w:tcBorders>
            <w:hideMark/>
          </w:tcPr>
          <w:p w14:paraId="2ED29A67" w14:textId="77777777" w:rsidR="00000000" w:rsidRDefault="00000000">
            <w:pPr>
              <w:pStyle w:val="table10"/>
            </w:pPr>
            <w:r>
              <w:t>131. Костюм спортивный</w:t>
            </w:r>
          </w:p>
        </w:tc>
        <w:tc>
          <w:tcPr>
            <w:tcW w:w="0" w:type="auto"/>
            <w:tcBorders>
              <w:top w:val="nil"/>
              <w:left w:val="nil"/>
              <w:bottom w:val="nil"/>
              <w:right w:val="nil"/>
            </w:tcBorders>
            <w:vAlign w:val="bottom"/>
            <w:hideMark/>
          </w:tcPr>
          <w:p w14:paraId="607A38DC" w14:textId="77777777" w:rsidR="00000000" w:rsidRDefault="00000000">
            <w:pPr>
              <w:pStyle w:val="table10"/>
            </w:pPr>
            <w:r>
              <w:t>55</w:t>
            </w:r>
          </w:p>
        </w:tc>
        <w:tc>
          <w:tcPr>
            <w:tcW w:w="0" w:type="auto"/>
            <w:tcBorders>
              <w:top w:val="nil"/>
              <w:left w:val="nil"/>
              <w:bottom w:val="nil"/>
              <w:right w:val="nil"/>
            </w:tcBorders>
            <w:vAlign w:val="bottom"/>
            <w:hideMark/>
          </w:tcPr>
          <w:p w14:paraId="4BE428C9" w14:textId="77777777" w:rsidR="00000000" w:rsidRDefault="00000000">
            <w:pPr>
              <w:pStyle w:val="table10"/>
            </w:pPr>
            <w:r>
              <w:t>45</w:t>
            </w:r>
          </w:p>
        </w:tc>
        <w:tc>
          <w:tcPr>
            <w:tcW w:w="0" w:type="auto"/>
            <w:tcBorders>
              <w:top w:val="nil"/>
              <w:left w:val="nil"/>
              <w:bottom w:val="nil"/>
              <w:right w:val="nil"/>
            </w:tcBorders>
            <w:vAlign w:val="bottom"/>
            <w:hideMark/>
          </w:tcPr>
          <w:p w14:paraId="0AFD9132" w14:textId="77777777" w:rsidR="00000000" w:rsidRDefault="00000000">
            <w:pPr>
              <w:pStyle w:val="table10"/>
            </w:pPr>
            <w:r>
              <w:t>55</w:t>
            </w:r>
          </w:p>
        </w:tc>
        <w:tc>
          <w:tcPr>
            <w:tcW w:w="0" w:type="auto"/>
            <w:tcBorders>
              <w:top w:val="nil"/>
              <w:left w:val="nil"/>
              <w:bottom w:val="nil"/>
              <w:right w:val="nil"/>
            </w:tcBorders>
            <w:vAlign w:val="bottom"/>
            <w:hideMark/>
          </w:tcPr>
          <w:p w14:paraId="3CB7ED67" w14:textId="77777777" w:rsidR="00000000" w:rsidRDefault="00000000">
            <w:pPr>
              <w:pStyle w:val="table10"/>
            </w:pPr>
            <w:r>
              <w:t>65</w:t>
            </w:r>
          </w:p>
        </w:tc>
      </w:tr>
      <w:tr w:rsidR="00000000" w14:paraId="7C581DA6" w14:textId="77777777">
        <w:trPr>
          <w:divId w:val="1560164782"/>
          <w:tblCellSpacing w:w="0" w:type="dxa"/>
        </w:trPr>
        <w:tc>
          <w:tcPr>
            <w:tcW w:w="0" w:type="auto"/>
            <w:tcBorders>
              <w:top w:val="nil"/>
              <w:left w:val="nil"/>
              <w:bottom w:val="nil"/>
              <w:right w:val="nil"/>
            </w:tcBorders>
            <w:hideMark/>
          </w:tcPr>
          <w:p w14:paraId="6E1CEC19" w14:textId="77777777" w:rsidR="00000000" w:rsidRDefault="00000000">
            <w:pPr>
              <w:pStyle w:val="table10"/>
            </w:pPr>
            <w:r>
              <w:t>132. Брюки спортивные</w:t>
            </w:r>
          </w:p>
        </w:tc>
        <w:tc>
          <w:tcPr>
            <w:tcW w:w="0" w:type="auto"/>
            <w:tcBorders>
              <w:top w:val="nil"/>
              <w:left w:val="nil"/>
              <w:bottom w:val="nil"/>
              <w:right w:val="nil"/>
            </w:tcBorders>
            <w:vAlign w:val="bottom"/>
            <w:hideMark/>
          </w:tcPr>
          <w:p w14:paraId="669A6CE5" w14:textId="77777777" w:rsidR="00000000" w:rsidRDefault="00000000">
            <w:pPr>
              <w:pStyle w:val="table10"/>
            </w:pPr>
            <w:r>
              <w:t>55</w:t>
            </w:r>
          </w:p>
        </w:tc>
        <w:tc>
          <w:tcPr>
            <w:tcW w:w="0" w:type="auto"/>
            <w:tcBorders>
              <w:top w:val="nil"/>
              <w:left w:val="nil"/>
              <w:bottom w:val="nil"/>
              <w:right w:val="nil"/>
            </w:tcBorders>
            <w:vAlign w:val="bottom"/>
            <w:hideMark/>
          </w:tcPr>
          <w:p w14:paraId="4D508A19" w14:textId="77777777" w:rsidR="00000000" w:rsidRDefault="00000000">
            <w:pPr>
              <w:pStyle w:val="table10"/>
            </w:pPr>
            <w:r>
              <w:t>45</w:t>
            </w:r>
          </w:p>
        </w:tc>
        <w:tc>
          <w:tcPr>
            <w:tcW w:w="0" w:type="auto"/>
            <w:tcBorders>
              <w:top w:val="nil"/>
              <w:left w:val="nil"/>
              <w:bottom w:val="nil"/>
              <w:right w:val="nil"/>
            </w:tcBorders>
            <w:vAlign w:val="bottom"/>
            <w:hideMark/>
          </w:tcPr>
          <w:p w14:paraId="25CEB30E" w14:textId="77777777" w:rsidR="00000000" w:rsidRDefault="00000000">
            <w:pPr>
              <w:pStyle w:val="table10"/>
            </w:pPr>
            <w:r>
              <w:t>55</w:t>
            </w:r>
          </w:p>
        </w:tc>
        <w:tc>
          <w:tcPr>
            <w:tcW w:w="0" w:type="auto"/>
            <w:tcBorders>
              <w:top w:val="nil"/>
              <w:left w:val="nil"/>
              <w:bottom w:val="nil"/>
              <w:right w:val="nil"/>
            </w:tcBorders>
            <w:vAlign w:val="bottom"/>
            <w:hideMark/>
          </w:tcPr>
          <w:p w14:paraId="05B7EEFD" w14:textId="77777777" w:rsidR="00000000" w:rsidRDefault="00000000">
            <w:pPr>
              <w:pStyle w:val="table10"/>
            </w:pPr>
            <w:r>
              <w:t>65</w:t>
            </w:r>
          </w:p>
        </w:tc>
      </w:tr>
      <w:tr w:rsidR="00000000" w14:paraId="3B5AE964" w14:textId="77777777">
        <w:trPr>
          <w:divId w:val="1560164782"/>
          <w:tblCellSpacing w:w="0" w:type="dxa"/>
        </w:trPr>
        <w:tc>
          <w:tcPr>
            <w:tcW w:w="0" w:type="auto"/>
            <w:tcBorders>
              <w:top w:val="nil"/>
              <w:left w:val="nil"/>
              <w:bottom w:val="nil"/>
              <w:right w:val="nil"/>
            </w:tcBorders>
            <w:hideMark/>
          </w:tcPr>
          <w:p w14:paraId="5B765CEB" w14:textId="77777777" w:rsidR="00000000" w:rsidRDefault="00000000">
            <w:pPr>
              <w:pStyle w:val="table10"/>
            </w:pPr>
            <w:r>
              <w:t>133.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14:paraId="66D787B3" w14:textId="77777777" w:rsidR="00000000" w:rsidRDefault="00000000">
            <w:pPr>
              <w:pStyle w:val="table10"/>
            </w:pPr>
            <w:r>
              <w:t>55</w:t>
            </w:r>
          </w:p>
        </w:tc>
        <w:tc>
          <w:tcPr>
            <w:tcW w:w="0" w:type="auto"/>
            <w:tcBorders>
              <w:top w:val="nil"/>
              <w:left w:val="nil"/>
              <w:bottom w:val="nil"/>
              <w:right w:val="nil"/>
            </w:tcBorders>
            <w:vAlign w:val="bottom"/>
            <w:hideMark/>
          </w:tcPr>
          <w:p w14:paraId="757DC02E" w14:textId="77777777" w:rsidR="00000000" w:rsidRDefault="00000000">
            <w:pPr>
              <w:pStyle w:val="table10"/>
            </w:pPr>
            <w:r>
              <w:t>55</w:t>
            </w:r>
          </w:p>
        </w:tc>
        <w:tc>
          <w:tcPr>
            <w:tcW w:w="0" w:type="auto"/>
            <w:tcBorders>
              <w:top w:val="nil"/>
              <w:left w:val="nil"/>
              <w:bottom w:val="nil"/>
              <w:right w:val="nil"/>
            </w:tcBorders>
            <w:vAlign w:val="bottom"/>
            <w:hideMark/>
          </w:tcPr>
          <w:p w14:paraId="7442A2F6" w14:textId="77777777" w:rsidR="00000000" w:rsidRDefault="00000000">
            <w:pPr>
              <w:pStyle w:val="table10"/>
            </w:pPr>
            <w:r>
              <w:t>55</w:t>
            </w:r>
          </w:p>
        </w:tc>
        <w:tc>
          <w:tcPr>
            <w:tcW w:w="0" w:type="auto"/>
            <w:tcBorders>
              <w:top w:val="nil"/>
              <w:left w:val="nil"/>
              <w:bottom w:val="nil"/>
              <w:right w:val="nil"/>
            </w:tcBorders>
            <w:vAlign w:val="bottom"/>
            <w:hideMark/>
          </w:tcPr>
          <w:p w14:paraId="3B72BA1E" w14:textId="77777777" w:rsidR="00000000" w:rsidRDefault="00000000">
            <w:pPr>
              <w:pStyle w:val="table10"/>
            </w:pPr>
            <w:r>
              <w:t>55</w:t>
            </w:r>
          </w:p>
        </w:tc>
      </w:tr>
      <w:tr w:rsidR="00000000" w14:paraId="3F2901EC" w14:textId="77777777">
        <w:trPr>
          <w:divId w:val="1560164782"/>
          <w:tblCellSpacing w:w="0" w:type="dxa"/>
        </w:trPr>
        <w:tc>
          <w:tcPr>
            <w:tcW w:w="0" w:type="auto"/>
            <w:tcBorders>
              <w:top w:val="nil"/>
              <w:left w:val="nil"/>
              <w:bottom w:val="nil"/>
              <w:right w:val="nil"/>
            </w:tcBorders>
            <w:hideMark/>
          </w:tcPr>
          <w:p w14:paraId="29B868A9" w14:textId="77777777" w:rsidR="00000000" w:rsidRDefault="00000000">
            <w:pPr>
              <w:pStyle w:val="table10"/>
            </w:pPr>
            <w:r>
              <w:t>134. Свитер, джемпер, жакет, жилет</w:t>
            </w:r>
          </w:p>
        </w:tc>
        <w:tc>
          <w:tcPr>
            <w:tcW w:w="0" w:type="auto"/>
            <w:tcBorders>
              <w:top w:val="nil"/>
              <w:left w:val="nil"/>
              <w:bottom w:val="nil"/>
              <w:right w:val="nil"/>
            </w:tcBorders>
            <w:vAlign w:val="bottom"/>
            <w:hideMark/>
          </w:tcPr>
          <w:p w14:paraId="2293F23D" w14:textId="77777777" w:rsidR="00000000" w:rsidRDefault="00000000">
            <w:pPr>
              <w:pStyle w:val="table10"/>
            </w:pPr>
            <w:r>
              <w:t>55</w:t>
            </w:r>
          </w:p>
        </w:tc>
        <w:tc>
          <w:tcPr>
            <w:tcW w:w="0" w:type="auto"/>
            <w:tcBorders>
              <w:top w:val="nil"/>
              <w:left w:val="nil"/>
              <w:bottom w:val="nil"/>
              <w:right w:val="nil"/>
            </w:tcBorders>
            <w:vAlign w:val="bottom"/>
            <w:hideMark/>
          </w:tcPr>
          <w:p w14:paraId="20C0D5A5" w14:textId="77777777" w:rsidR="00000000" w:rsidRDefault="00000000">
            <w:pPr>
              <w:pStyle w:val="table10"/>
            </w:pPr>
            <w:r>
              <w:t>45</w:t>
            </w:r>
          </w:p>
        </w:tc>
        <w:tc>
          <w:tcPr>
            <w:tcW w:w="0" w:type="auto"/>
            <w:tcBorders>
              <w:top w:val="nil"/>
              <w:left w:val="nil"/>
              <w:bottom w:val="nil"/>
              <w:right w:val="nil"/>
            </w:tcBorders>
            <w:vAlign w:val="bottom"/>
            <w:hideMark/>
          </w:tcPr>
          <w:p w14:paraId="20D0D95C" w14:textId="77777777" w:rsidR="00000000" w:rsidRDefault="00000000">
            <w:pPr>
              <w:pStyle w:val="table10"/>
            </w:pPr>
            <w:r>
              <w:t>55</w:t>
            </w:r>
          </w:p>
        </w:tc>
        <w:tc>
          <w:tcPr>
            <w:tcW w:w="0" w:type="auto"/>
            <w:tcBorders>
              <w:top w:val="nil"/>
              <w:left w:val="nil"/>
              <w:bottom w:val="nil"/>
              <w:right w:val="nil"/>
            </w:tcBorders>
            <w:vAlign w:val="bottom"/>
            <w:hideMark/>
          </w:tcPr>
          <w:p w14:paraId="072F5DAA" w14:textId="77777777" w:rsidR="00000000" w:rsidRDefault="00000000">
            <w:pPr>
              <w:pStyle w:val="table10"/>
            </w:pPr>
            <w:r>
              <w:t>65</w:t>
            </w:r>
          </w:p>
        </w:tc>
      </w:tr>
      <w:tr w:rsidR="00000000" w14:paraId="5CB4EC33" w14:textId="77777777">
        <w:trPr>
          <w:divId w:val="1560164782"/>
          <w:tblCellSpacing w:w="0" w:type="dxa"/>
        </w:trPr>
        <w:tc>
          <w:tcPr>
            <w:tcW w:w="0" w:type="auto"/>
            <w:tcBorders>
              <w:top w:val="nil"/>
              <w:left w:val="nil"/>
              <w:bottom w:val="nil"/>
              <w:right w:val="nil"/>
            </w:tcBorders>
            <w:hideMark/>
          </w:tcPr>
          <w:p w14:paraId="233B994C" w14:textId="77777777" w:rsidR="00000000" w:rsidRDefault="00000000">
            <w:pPr>
              <w:pStyle w:val="table10"/>
            </w:pPr>
            <w:r>
              <w:t>135. Майка</w:t>
            </w:r>
          </w:p>
        </w:tc>
        <w:tc>
          <w:tcPr>
            <w:tcW w:w="0" w:type="auto"/>
            <w:tcBorders>
              <w:top w:val="nil"/>
              <w:left w:val="nil"/>
              <w:bottom w:val="nil"/>
              <w:right w:val="nil"/>
            </w:tcBorders>
            <w:vAlign w:val="bottom"/>
            <w:hideMark/>
          </w:tcPr>
          <w:p w14:paraId="4074B4ED" w14:textId="77777777" w:rsidR="00000000" w:rsidRDefault="00000000">
            <w:pPr>
              <w:pStyle w:val="table10"/>
            </w:pPr>
            <w:r>
              <w:t>55</w:t>
            </w:r>
          </w:p>
        </w:tc>
        <w:tc>
          <w:tcPr>
            <w:tcW w:w="0" w:type="auto"/>
            <w:tcBorders>
              <w:top w:val="nil"/>
              <w:left w:val="nil"/>
              <w:bottom w:val="nil"/>
              <w:right w:val="nil"/>
            </w:tcBorders>
            <w:vAlign w:val="bottom"/>
            <w:hideMark/>
          </w:tcPr>
          <w:p w14:paraId="584DCA67" w14:textId="77777777" w:rsidR="00000000" w:rsidRDefault="00000000">
            <w:pPr>
              <w:pStyle w:val="table10"/>
            </w:pPr>
            <w:r>
              <w:t>45</w:t>
            </w:r>
          </w:p>
        </w:tc>
        <w:tc>
          <w:tcPr>
            <w:tcW w:w="0" w:type="auto"/>
            <w:tcBorders>
              <w:top w:val="nil"/>
              <w:left w:val="nil"/>
              <w:bottom w:val="nil"/>
              <w:right w:val="nil"/>
            </w:tcBorders>
            <w:vAlign w:val="bottom"/>
            <w:hideMark/>
          </w:tcPr>
          <w:p w14:paraId="3B5AB73F" w14:textId="77777777" w:rsidR="00000000" w:rsidRDefault="00000000">
            <w:pPr>
              <w:pStyle w:val="table10"/>
            </w:pPr>
            <w:r>
              <w:t>55</w:t>
            </w:r>
          </w:p>
        </w:tc>
        <w:tc>
          <w:tcPr>
            <w:tcW w:w="0" w:type="auto"/>
            <w:tcBorders>
              <w:top w:val="nil"/>
              <w:left w:val="nil"/>
              <w:bottom w:val="nil"/>
              <w:right w:val="nil"/>
            </w:tcBorders>
            <w:vAlign w:val="bottom"/>
            <w:hideMark/>
          </w:tcPr>
          <w:p w14:paraId="2234BFF5" w14:textId="77777777" w:rsidR="00000000" w:rsidRDefault="00000000">
            <w:pPr>
              <w:pStyle w:val="table10"/>
            </w:pPr>
            <w:r>
              <w:t>65</w:t>
            </w:r>
          </w:p>
        </w:tc>
      </w:tr>
      <w:tr w:rsidR="00000000" w14:paraId="611E9C5D" w14:textId="77777777">
        <w:trPr>
          <w:divId w:val="1560164782"/>
          <w:tblCellSpacing w:w="0" w:type="dxa"/>
        </w:trPr>
        <w:tc>
          <w:tcPr>
            <w:tcW w:w="0" w:type="auto"/>
            <w:tcBorders>
              <w:top w:val="nil"/>
              <w:left w:val="nil"/>
              <w:bottom w:val="nil"/>
              <w:right w:val="nil"/>
            </w:tcBorders>
            <w:hideMark/>
          </w:tcPr>
          <w:p w14:paraId="23D64455" w14:textId="77777777" w:rsidR="00000000" w:rsidRDefault="00000000">
            <w:pPr>
              <w:pStyle w:val="table10"/>
            </w:pPr>
            <w:r>
              <w:t>136. Трусы</w:t>
            </w:r>
          </w:p>
        </w:tc>
        <w:tc>
          <w:tcPr>
            <w:tcW w:w="0" w:type="auto"/>
            <w:tcBorders>
              <w:top w:val="nil"/>
              <w:left w:val="nil"/>
              <w:bottom w:val="nil"/>
              <w:right w:val="nil"/>
            </w:tcBorders>
            <w:vAlign w:val="bottom"/>
            <w:hideMark/>
          </w:tcPr>
          <w:p w14:paraId="6E08489E" w14:textId="77777777" w:rsidR="00000000" w:rsidRDefault="00000000">
            <w:pPr>
              <w:pStyle w:val="table10"/>
            </w:pPr>
            <w:r>
              <w:t>55</w:t>
            </w:r>
          </w:p>
        </w:tc>
        <w:tc>
          <w:tcPr>
            <w:tcW w:w="0" w:type="auto"/>
            <w:tcBorders>
              <w:top w:val="nil"/>
              <w:left w:val="nil"/>
              <w:bottom w:val="nil"/>
              <w:right w:val="nil"/>
            </w:tcBorders>
            <w:vAlign w:val="bottom"/>
            <w:hideMark/>
          </w:tcPr>
          <w:p w14:paraId="4ED6CA23" w14:textId="77777777" w:rsidR="00000000" w:rsidRDefault="00000000">
            <w:pPr>
              <w:pStyle w:val="table10"/>
            </w:pPr>
            <w:r>
              <w:t>45</w:t>
            </w:r>
          </w:p>
        </w:tc>
        <w:tc>
          <w:tcPr>
            <w:tcW w:w="0" w:type="auto"/>
            <w:tcBorders>
              <w:top w:val="nil"/>
              <w:left w:val="nil"/>
              <w:bottom w:val="nil"/>
              <w:right w:val="nil"/>
            </w:tcBorders>
            <w:vAlign w:val="bottom"/>
            <w:hideMark/>
          </w:tcPr>
          <w:p w14:paraId="21157A8E" w14:textId="77777777" w:rsidR="00000000" w:rsidRDefault="00000000">
            <w:pPr>
              <w:pStyle w:val="table10"/>
            </w:pPr>
            <w:r>
              <w:t>55</w:t>
            </w:r>
          </w:p>
        </w:tc>
        <w:tc>
          <w:tcPr>
            <w:tcW w:w="0" w:type="auto"/>
            <w:tcBorders>
              <w:top w:val="nil"/>
              <w:left w:val="nil"/>
              <w:bottom w:val="nil"/>
              <w:right w:val="nil"/>
            </w:tcBorders>
            <w:vAlign w:val="bottom"/>
            <w:hideMark/>
          </w:tcPr>
          <w:p w14:paraId="500B6B42" w14:textId="77777777" w:rsidR="00000000" w:rsidRDefault="00000000">
            <w:pPr>
              <w:pStyle w:val="table10"/>
            </w:pPr>
            <w:r>
              <w:t>65</w:t>
            </w:r>
          </w:p>
        </w:tc>
      </w:tr>
      <w:tr w:rsidR="00000000" w14:paraId="2C9EF7EF" w14:textId="77777777">
        <w:trPr>
          <w:divId w:val="1560164782"/>
          <w:tblCellSpacing w:w="0" w:type="dxa"/>
        </w:trPr>
        <w:tc>
          <w:tcPr>
            <w:tcW w:w="0" w:type="auto"/>
            <w:tcBorders>
              <w:top w:val="nil"/>
              <w:left w:val="nil"/>
              <w:bottom w:val="nil"/>
              <w:right w:val="nil"/>
            </w:tcBorders>
            <w:hideMark/>
          </w:tcPr>
          <w:p w14:paraId="6E61905F" w14:textId="77777777" w:rsidR="00000000" w:rsidRDefault="00000000">
            <w:pPr>
              <w:pStyle w:val="table10"/>
            </w:pPr>
            <w:r>
              <w:t>137. Фуфайка</w:t>
            </w:r>
          </w:p>
        </w:tc>
        <w:tc>
          <w:tcPr>
            <w:tcW w:w="0" w:type="auto"/>
            <w:tcBorders>
              <w:top w:val="nil"/>
              <w:left w:val="nil"/>
              <w:bottom w:val="nil"/>
              <w:right w:val="nil"/>
            </w:tcBorders>
            <w:vAlign w:val="bottom"/>
            <w:hideMark/>
          </w:tcPr>
          <w:p w14:paraId="2FEC7EA1" w14:textId="77777777" w:rsidR="00000000" w:rsidRDefault="00000000">
            <w:pPr>
              <w:pStyle w:val="table10"/>
            </w:pPr>
            <w:r>
              <w:t>55</w:t>
            </w:r>
          </w:p>
        </w:tc>
        <w:tc>
          <w:tcPr>
            <w:tcW w:w="0" w:type="auto"/>
            <w:tcBorders>
              <w:top w:val="nil"/>
              <w:left w:val="nil"/>
              <w:bottom w:val="nil"/>
              <w:right w:val="nil"/>
            </w:tcBorders>
            <w:vAlign w:val="bottom"/>
            <w:hideMark/>
          </w:tcPr>
          <w:p w14:paraId="1EC2B28B" w14:textId="77777777" w:rsidR="00000000" w:rsidRDefault="00000000">
            <w:pPr>
              <w:pStyle w:val="table10"/>
            </w:pPr>
            <w:r>
              <w:t>45</w:t>
            </w:r>
          </w:p>
        </w:tc>
        <w:tc>
          <w:tcPr>
            <w:tcW w:w="0" w:type="auto"/>
            <w:tcBorders>
              <w:top w:val="nil"/>
              <w:left w:val="nil"/>
              <w:bottom w:val="nil"/>
              <w:right w:val="nil"/>
            </w:tcBorders>
            <w:vAlign w:val="bottom"/>
            <w:hideMark/>
          </w:tcPr>
          <w:p w14:paraId="2E483FFC" w14:textId="77777777" w:rsidR="00000000" w:rsidRDefault="00000000">
            <w:pPr>
              <w:pStyle w:val="table10"/>
            </w:pPr>
            <w:r>
              <w:t>55</w:t>
            </w:r>
          </w:p>
        </w:tc>
        <w:tc>
          <w:tcPr>
            <w:tcW w:w="0" w:type="auto"/>
            <w:tcBorders>
              <w:top w:val="nil"/>
              <w:left w:val="nil"/>
              <w:bottom w:val="nil"/>
              <w:right w:val="nil"/>
            </w:tcBorders>
            <w:vAlign w:val="bottom"/>
            <w:hideMark/>
          </w:tcPr>
          <w:p w14:paraId="24CB76F2" w14:textId="77777777" w:rsidR="00000000" w:rsidRDefault="00000000">
            <w:pPr>
              <w:pStyle w:val="table10"/>
            </w:pPr>
            <w:r>
              <w:t>65</w:t>
            </w:r>
          </w:p>
        </w:tc>
      </w:tr>
      <w:tr w:rsidR="00000000" w14:paraId="46092637" w14:textId="77777777">
        <w:trPr>
          <w:divId w:val="1560164782"/>
          <w:tblCellSpacing w:w="0" w:type="dxa"/>
        </w:trPr>
        <w:tc>
          <w:tcPr>
            <w:tcW w:w="0" w:type="auto"/>
            <w:tcBorders>
              <w:top w:val="nil"/>
              <w:left w:val="nil"/>
              <w:bottom w:val="nil"/>
              <w:right w:val="nil"/>
            </w:tcBorders>
            <w:hideMark/>
          </w:tcPr>
          <w:p w14:paraId="699A5361" w14:textId="77777777" w:rsidR="00000000" w:rsidRDefault="00000000">
            <w:pPr>
              <w:pStyle w:val="table10"/>
            </w:pPr>
            <w:bookmarkStart w:id="180" w:name="a545"/>
            <w:bookmarkEnd w:id="180"/>
            <w:r>
              <w:t>138. Носки</w:t>
            </w:r>
          </w:p>
        </w:tc>
        <w:tc>
          <w:tcPr>
            <w:tcW w:w="0" w:type="auto"/>
            <w:tcBorders>
              <w:top w:val="nil"/>
              <w:left w:val="nil"/>
              <w:bottom w:val="nil"/>
              <w:right w:val="nil"/>
            </w:tcBorders>
            <w:vAlign w:val="bottom"/>
            <w:hideMark/>
          </w:tcPr>
          <w:p w14:paraId="607D9BFC" w14:textId="77777777" w:rsidR="00000000" w:rsidRDefault="00000000">
            <w:pPr>
              <w:pStyle w:val="table10"/>
            </w:pPr>
            <w:r>
              <w:t>5</w:t>
            </w:r>
          </w:p>
        </w:tc>
        <w:tc>
          <w:tcPr>
            <w:tcW w:w="0" w:type="auto"/>
            <w:tcBorders>
              <w:top w:val="nil"/>
              <w:left w:val="nil"/>
              <w:bottom w:val="nil"/>
              <w:right w:val="nil"/>
            </w:tcBorders>
            <w:vAlign w:val="bottom"/>
            <w:hideMark/>
          </w:tcPr>
          <w:p w14:paraId="4DD5F407" w14:textId="77777777" w:rsidR="00000000" w:rsidRDefault="00000000">
            <w:pPr>
              <w:pStyle w:val="table10"/>
            </w:pPr>
            <w:r>
              <w:t>5</w:t>
            </w:r>
          </w:p>
        </w:tc>
        <w:tc>
          <w:tcPr>
            <w:tcW w:w="0" w:type="auto"/>
            <w:tcBorders>
              <w:top w:val="nil"/>
              <w:left w:val="nil"/>
              <w:bottom w:val="nil"/>
              <w:right w:val="nil"/>
            </w:tcBorders>
            <w:vAlign w:val="bottom"/>
            <w:hideMark/>
          </w:tcPr>
          <w:p w14:paraId="23FF9673" w14:textId="77777777" w:rsidR="00000000" w:rsidRDefault="00000000">
            <w:pPr>
              <w:pStyle w:val="table10"/>
            </w:pPr>
            <w:r>
              <w:t>55</w:t>
            </w:r>
          </w:p>
        </w:tc>
        <w:tc>
          <w:tcPr>
            <w:tcW w:w="0" w:type="auto"/>
            <w:tcBorders>
              <w:top w:val="nil"/>
              <w:left w:val="nil"/>
              <w:bottom w:val="nil"/>
              <w:right w:val="nil"/>
            </w:tcBorders>
            <w:vAlign w:val="bottom"/>
            <w:hideMark/>
          </w:tcPr>
          <w:p w14:paraId="1F3B6E74" w14:textId="77777777" w:rsidR="00000000" w:rsidRDefault="00000000">
            <w:pPr>
              <w:pStyle w:val="table10"/>
            </w:pPr>
            <w:r>
              <w:t>65</w:t>
            </w:r>
          </w:p>
        </w:tc>
      </w:tr>
      <w:tr w:rsidR="00000000" w14:paraId="7B020181" w14:textId="77777777">
        <w:trPr>
          <w:divId w:val="1560164782"/>
          <w:tblCellSpacing w:w="0" w:type="dxa"/>
        </w:trPr>
        <w:tc>
          <w:tcPr>
            <w:tcW w:w="0" w:type="auto"/>
            <w:tcBorders>
              <w:top w:val="nil"/>
              <w:left w:val="nil"/>
              <w:bottom w:val="nil"/>
              <w:right w:val="nil"/>
            </w:tcBorders>
            <w:hideMark/>
          </w:tcPr>
          <w:p w14:paraId="680BF028" w14:textId="77777777" w:rsidR="00000000" w:rsidRDefault="00000000">
            <w:pPr>
              <w:pStyle w:val="table10"/>
            </w:pPr>
            <w:r>
              <w:lastRenderedPageBreak/>
              <w:t>139. Головные уборы летние (шляпа, кепка, бейсболка)</w:t>
            </w:r>
          </w:p>
        </w:tc>
        <w:tc>
          <w:tcPr>
            <w:tcW w:w="0" w:type="auto"/>
            <w:tcBorders>
              <w:top w:val="nil"/>
              <w:left w:val="nil"/>
              <w:bottom w:val="nil"/>
              <w:right w:val="nil"/>
            </w:tcBorders>
            <w:vAlign w:val="bottom"/>
            <w:hideMark/>
          </w:tcPr>
          <w:p w14:paraId="2D09291E" w14:textId="77777777" w:rsidR="00000000" w:rsidRDefault="00000000">
            <w:pPr>
              <w:pStyle w:val="table10"/>
            </w:pPr>
            <w:r>
              <w:t>55</w:t>
            </w:r>
          </w:p>
        </w:tc>
        <w:tc>
          <w:tcPr>
            <w:tcW w:w="0" w:type="auto"/>
            <w:tcBorders>
              <w:top w:val="nil"/>
              <w:left w:val="nil"/>
              <w:bottom w:val="nil"/>
              <w:right w:val="nil"/>
            </w:tcBorders>
            <w:vAlign w:val="bottom"/>
            <w:hideMark/>
          </w:tcPr>
          <w:p w14:paraId="537B1DAB" w14:textId="77777777" w:rsidR="00000000" w:rsidRDefault="00000000">
            <w:pPr>
              <w:pStyle w:val="table10"/>
            </w:pPr>
            <w:r>
              <w:t>55</w:t>
            </w:r>
          </w:p>
        </w:tc>
        <w:tc>
          <w:tcPr>
            <w:tcW w:w="0" w:type="auto"/>
            <w:tcBorders>
              <w:top w:val="nil"/>
              <w:left w:val="nil"/>
              <w:bottom w:val="nil"/>
              <w:right w:val="nil"/>
            </w:tcBorders>
            <w:vAlign w:val="bottom"/>
            <w:hideMark/>
          </w:tcPr>
          <w:p w14:paraId="352E04AF" w14:textId="77777777" w:rsidR="00000000" w:rsidRDefault="00000000">
            <w:pPr>
              <w:pStyle w:val="table10"/>
            </w:pPr>
            <w:r>
              <w:t>55</w:t>
            </w:r>
          </w:p>
        </w:tc>
        <w:tc>
          <w:tcPr>
            <w:tcW w:w="0" w:type="auto"/>
            <w:tcBorders>
              <w:top w:val="nil"/>
              <w:left w:val="nil"/>
              <w:bottom w:val="nil"/>
              <w:right w:val="nil"/>
            </w:tcBorders>
            <w:vAlign w:val="bottom"/>
            <w:hideMark/>
          </w:tcPr>
          <w:p w14:paraId="41768611" w14:textId="77777777" w:rsidR="00000000" w:rsidRDefault="00000000">
            <w:pPr>
              <w:pStyle w:val="table10"/>
            </w:pPr>
            <w:r>
              <w:t>55</w:t>
            </w:r>
          </w:p>
        </w:tc>
      </w:tr>
      <w:tr w:rsidR="00000000" w14:paraId="5D883D77" w14:textId="77777777">
        <w:trPr>
          <w:divId w:val="1560164782"/>
          <w:tblCellSpacing w:w="0" w:type="dxa"/>
        </w:trPr>
        <w:tc>
          <w:tcPr>
            <w:tcW w:w="0" w:type="auto"/>
            <w:tcBorders>
              <w:top w:val="nil"/>
              <w:left w:val="nil"/>
              <w:bottom w:val="nil"/>
              <w:right w:val="nil"/>
            </w:tcBorders>
            <w:hideMark/>
          </w:tcPr>
          <w:p w14:paraId="1700AF12" w14:textId="77777777" w:rsidR="00000000" w:rsidRDefault="00000000">
            <w:pPr>
              <w:pStyle w:val="table10"/>
            </w:pPr>
            <w:r>
              <w:t>Женская одежда</w:t>
            </w:r>
          </w:p>
        </w:tc>
        <w:tc>
          <w:tcPr>
            <w:tcW w:w="0" w:type="auto"/>
            <w:gridSpan w:val="4"/>
            <w:tcBorders>
              <w:top w:val="nil"/>
              <w:left w:val="nil"/>
              <w:bottom w:val="nil"/>
              <w:right w:val="nil"/>
            </w:tcBorders>
            <w:vAlign w:val="bottom"/>
            <w:hideMark/>
          </w:tcPr>
          <w:p w14:paraId="10490D19" w14:textId="77777777" w:rsidR="00000000" w:rsidRDefault="00000000">
            <w:pPr>
              <w:pStyle w:val="table10"/>
            </w:pPr>
            <w:r>
              <w:t> </w:t>
            </w:r>
          </w:p>
        </w:tc>
      </w:tr>
      <w:tr w:rsidR="00000000" w14:paraId="6F2DDE20" w14:textId="77777777">
        <w:trPr>
          <w:divId w:val="1560164782"/>
          <w:tblCellSpacing w:w="0" w:type="dxa"/>
        </w:trPr>
        <w:tc>
          <w:tcPr>
            <w:tcW w:w="0" w:type="auto"/>
            <w:tcBorders>
              <w:top w:val="nil"/>
              <w:left w:val="nil"/>
              <w:bottom w:val="nil"/>
              <w:right w:val="nil"/>
            </w:tcBorders>
            <w:hideMark/>
          </w:tcPr>
          <w:p w14:paraId="4EAADFB6" w14:textId="77777777" w:rsidR="00000000" w:rsidRDefault="00000000">
            <w:pPr>
              <w:pStyle w:val="table10"/>
            </w:pPr>
            <w:r>
              <w:t>140. Пальто (полупальто), за исключением изделий из натурального меха и натуральной кожи</w:t>
            </w:r>
          </w:p>
        </w:tc>
        <w:tc>
          <w:tcPr>
            <w:tcW w:w="0" w:type="auto"/>
            <w:tcBorders>
              <w:top w:val="nil"/>
              <w:left w:val="nil"/>
              <w:bottom w:val="nil"/>
              <w:right w:val="nil"/>
            </w:tcBorders>
            <w:vAlign w:val="bottom"/>
            <w:hideMark/>
          </w:tcPr>
          <w:p w14:paraId="0C552F06" w14:textId="77777777" w:rsidR="00000000" w:rsidRDefault="00000000">
            <w:pPr>
              <w:pStyle w:val="table10"/>
            </w:pPr>
            <w:r>
              <w:t>55</w:t>
            </w:r>
          </w:p>
        </w:tc>
        <w:tc>
          <w:tcPr>
            <w:tcW w:w="0" w:type="auto"/>
            <w:tcBorders>
              <w:top w:val="nil"/>
              <w:left w:val="nil"/>
              <w:bottom w:val="nil"/>
              <w:right w:val="nil"/>
            </w:tcBorders>
            <w:vAlign w:val="bottom"/>
            <w:hideMark/>
          </w:tcPr>
          <w:p w14:paraId="3AF9ADDB" w14:textId="77777777" w:rsidR="00000000" w:rsidRDefault="00000000">
            <w:pPr>
              <w:pStyle w:val="table10"/>
            </w:pPr>
            <w:r>
              <w:t>45</w:t>
            </w:r>
          </w:p>
        </w:tc>
        <w:tc>
          <w:tcPr>
            <w:tcW w:w="0" w:type="auto"/>
            <w:tcBorders>
              <w:top w:val="nil"/>
              <w:left w:val="nil"/>
              <w:bottom w:val="nil"/>
              <w:right w:val="nil"/>
            </w:tcBorders>
            <w:vAlign w:val="bottom"/>
            <w:hideMark/>
          </w:tcPr>
          <w:p w14:paraId="178F78A3" w14:textId="77777777" w:rsidR="00000000" w:rsidRDefault="00000000">
            <w:pPr>
              <w:pStyle w:val="table10"/>
            </w:pPr>
            <w:r>
              <w:t>55</w:t>
            </w:r>
          </w:p>
        </w:tc>
        <w:tc>
          <w:tcPr>
            <w:tcW w:w="0" w:type="auto"/>
            <w:tcBorders>
              <w:top w:val="nil"/>
              <w:left w:val="nil"/>
              <w:bottom w:val="nil"/>
              <w:right w:val="nil"/>
            </w:tcBorders>
            <w:vAlign w:val="bottom"/>
            <w:hideMark/>
          </w:tcPr>
          <w:p w14:paraId="7613C307" w14:textId="77777777" w:rsidR="00000000" w:rsidRDefault="00000000">
            <w:pPr>
              <w:pStyle w:val="table10"/>
            </w:pPr>
            <w:r>
              <w:t>65</w:t>
            </w:r>
          </w:p>
        </w:tc>
      </w:tr>
      <w:tr w:rsidR="00000000" w14:paraId="4E2101AF" w14:textId="77777777">
        <w:trPr>
          <w:divId w:val="1560164782"/>
          <w:tblCellSpacing w:w="0" w:type="dxa"/>
        </w:trPr>
        <w:tc>
          <w:tcPr>
            <w:tcW w:w="0" w:type="auto"/>
            <w:tcBorders>
              <w:top w:val="nil"/>
              <w:left w:val="nil"/>
              <w:bottom w:val="nil"/>
              <w:right w:val="nil"/>
            </w:tcBorders>
            <w:hideMark/>
          </w:tcPr>
          <w:p w14:paraId="4DAF51C2" w14:textId="77777777" w:rsidR="00000000" w:rsidRDefault="00000000">
            <w:pPr>
              <w:pStyle w:val="table10"/>
            </w:pPr>
            <w:r>
              <w:t>141.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14:paraId="59E05B1D" w14:textId="77777777" w:rsidR="00000000" w:rsidRDefault="00000000">
            <w:pPr>
              <w:pStyle w:val="table10"/>
            </w:pPr>
            <w:r>
              <w:t>55</w:t>
            </w:r>
          </w:p>
        </w:tc>
        <w:tc>
          <w:tcPr>
            <w:tcW w:w="0" w:type="auto"/>
            <w:tcBorders>
              <w:top w:val="nil"/>
              <w:left w:val="nil"/>
              <w:bottom w:val="nil"/>
              <w:right w:val="nil"/>
            </w:tcBorders>
            <w:vAlign w:val="bottom"/>
            <w:hideMark/>
          </w:tcPr>
          <w:p w14:paraId="0F1446FF" w14:textId="77777777" w:rsidR="00000000" w:rsidRDefault="00000000">
            <w:pPr>
              <w:pStyle w:val="table10"/>
            </w:pPr>
            <w:r>
              <w:t>45</w:t>
            </w:r>
          </w:p>
        </w:tc>
        <w:tc>
          <w:tcPr>
            <w:tcW w:w="0" w:type="auto"/>
            <w:tcBorders>
              <w:top w:val="nil"/>
              <w:left w:val="nil"/>
              <w:bottom w:val="nil"/>
              <w:right w:val="nil"/>
            </w:tcBorders>
            <w:vAlign w:val="bottom"/>
            <w:hideMark/>
          </w:tcPr>
          <w:p w14:paraId="17F467DA" w14:textId="77777777" w:rsidR="00000000" w:rsidRDefault="00000000">
            <w:pPr>
              <w:pStyle w:val="table10"/>
            </w:pPr>
            <w:r>
              <w:t>55</w:t>
            </w:r>
          </w:p>
        </w:tc>
        <w:tc>
          <w:tcPr>
            <w:tcW w:w="0" w:type="auto"/>
            <w:tcBorders>
              <w:top w:val="nil"/>
              <w:left w:val="nil"/>
              <w:bottom w:val="nil"/>
              <w:right w:val="nil"/>
            </w:tcBorders>
            <w:vAlign w:val="bottom"/>
            <w:hideMark/>
          </w:tcPr>
          <w:p w14:paraId="1640C70D" w14:textId="77777777" w:rsidR="00000000" w:rsidRDefault="00000000">
            <w:pPr>
              <w:pStyle w:val="table10"/>
            </w:pPr>
            <w:r>
              <w:t>65</w:t>
            </w:r>
          </w:p>
        </w:tc>
      </w:tr>
      <w:tr w:rsidR="00000000" w14:paraId="4A582835" w14:textId="77777777">
        <w:trPr>
          <w:divId w:val="1560164782"/>
          <w:tblCellSpacing w:w="0" w:type="dxa"/>
        </w:trPr>
        <w:tc>
          <w:tcPr>
            <w:tcW w:w="0" w:type="auto"/>
            <w:tcBorders>
              <w:top w:val="nil"/>
              <w:left w:val="nil"/>
              <w:bottom w:val="nil"/>
              <w:right w:val="nil"/>
            </w:tcBorders>
            <w:hideMark/>
          </w:tcPr>
          <w:p w14:paraId="634A66BF" w14:textId="77777777" w:rsidR="00000000" w:rsidRDefault="00000000">
            <w:pPr>
              <w:pStyle w:val="table10"/>
            </w:pPr>
            <w:r>
              <w:t>142. Костюм из различных видов тканей</w:t>
            </w:r>
          </w:p>
        </w:tc>
        <w:tc>
          <w:tcPr>
            <w:tcW w:w="0" w:type="auto"/>
            <w:tcBorders>
              <w:top w:val="nil"/>
              <w:left w:val="nil"/>
              <w:bottom w:val="nil"/>
              <w:right w:val="nil"/>
            </w:tcBorders>
            <w:vAlign w:val="bottom"/>
            <w:hideMark/>
          </w:tcPr>
          <w:p w14:paraId="385494DD" w14:textId="77777777" w:rsidR="00000000" w:rsidRDefault="00000000">
            <w:pPr>
              <w:pStyle w:val="table10"/>
            </w:pPr>
            <w:r>
              <w:t>55</w:t>
            </w:r>
          </w:p>
        </w:tc>
        <w:tc>
          <w:tcPr>
            <w:tcW w:w="0" w:type="auto"/>
            <w:tcBorders>
              <w:top w:val="nil"/>
              <w:left w:val="nil"/>
              <w:bottom w:val="nil"/>
              <w:right w:val="nil"/>
            </w:tcBorders>
            <w:vAlign w:val="bottom"/>
            <w:hideMark/>
          </w:tcPr>
          <w:p w14:paraId="1FDFB635" w14:textId="77777777" w:rsidR="00000000" w:rsidRDefault="00000000">
            <w:pPr>
              <w:pStyle w:val="table10"/>
            </w:pPr>
            <w:r>
              <w:t>45</w:t>
            </w:r>
          </w:p>
        </w:tc>
        <w:tc>
          <w:tcPr>
            <w:tcW w:w="0" w:type="auto"/>
            <w:tcBorders>
              <w:top w:val="nil"/>
              <w:left w:val="nil"/>
              <w:bottom w:val="nil"/>
              <w:right w:val="nil"/>
            </w:tcBorders>
            <w:vAlign w:val="bottom"/>
            <w:hideMark/>
          </w:tcPr>
          <w:p w14:paraId="645DD383" w14:textId="77777777" w:rsidR="00000000" w:rsidRDefault="00000000">
            <w:pPr>
              <w:pStyle w:val="table10"/>
            </w:pPr>
            <w:r>
              <w:t>55</w:t>
            </w:r>
          </w:p>
        </w:tc>
        <w:tc>
          <w:tcPr>
            <w:tcW w:w="0" w:type="auto"/>
            <w:tcBorders>
              <w:top w:val="nil"/>
              <w:left w:val="nil"/>
              <w:bottom w:val="nil"/>
              <w:right w:val="nil"/>
            </w:tcBorders>
            <w:vAlign w:val="bottom"/>
            <w:hideMark/>
          </w:tcPr>
          <w:p w14:paraId="7E8834A2" w14:textId="77777777" w:rsidR="00000000" w:rsidRDefault="00000000">
            <w:pPr>
              <w:pStyle w:val="table10"/>
            </w:pPr>
            <w:r>
              <w:t>65</w:t>
            </w:r>
          </w:p>
        </w:tc>
      </w:tr>
      <w:tr w:rsidR="00000000" w14:paraId="1B0259A7" w14:textId="77777777">
        <w:trPr>
          <w:divId w:val="1560164782"/>
          <w:tblCellSpacing w:w="0" w:type="dxa"/>
        </w:trPr>
        <w:tc>
          <w:tcPr>
            <w:tcW w:w="0" w:type="auto"/>
            <w:tcBorders>
              <w:top w:val="nil"/>
              <w:left w:val="nil"/>
              <w:bottom w:val="nil"/>
              <w:right w:val="nil"/>
            </w:tcBorders>
            <w:hideMark/>
          </w:tcPr>
          <w:p w14:paraId="330B4EC0" w14:textId="77777777" w:rsidR="00000000" w:rsidRDefault="00000000">
            <w:pPr>
              <w:pStyle w:val="table10"/>
            </w:pPr>
            <w:r>
              <w:t>143. Костюм трикотажный</w:t>
            </w:r>
          </w:p>
        </w:tc>
        <w:tc>
          <w:tcPr>
            <w:tcW w:w="0" w:type="auto"/>
            <w:tcBorders>
              <w:top w:val="nil"/>
              <w:left w:val="nil"/>
              <w:bottom w:val="nil"/>
              <w:right w:val="nil"/>
            </w:tcBorders>
            <w:vAlign w:val="bottom"/>
            <w:hideMark/>
          </w:tcPr>
          <w:p w14:paraId="53D8D8E4" w14:textId="77777777" w:rsidR="00000000" w:rsidRDefault="00000000">
            <w:pPr>
              <w:pStyle w:val="table10"/>
            </w:pPr>
            <w:r>
              <w:t>55</w:t>
            </w:r>
          </w:p>
        </w:tc>
        <w:tc>
          <w:tcPr>
            <w:tcW w:w="0" w:type="auto"/>
            <w:tcBorders>
              <w:top w:val="nil"/>
              <w:left w:val="nil"/>
              <w:bottom w:val="nil"/>
              <w:right w:val="nil"/>
            </w:tcBorders>
            <w:vAlign w:val="bottom"/>
            <w:hideMark/>
          </w:tcPr>
          <w:p w14:paraId="4105850F" w14:textId="77777777" w:rsidR="00000000" w:rsidRDefault="00000000">
            <w:pPr>
              <w:pStyle w:val="table10"/>
            </w:pPr>
            <w:r>
              <w:t>45</w:t>
            </w:r>
          </w:p>
        </w:tc>
        <w:tc>
          <w:tcPr>
            <w:tcW w:w="0" w:type="auto"/>
            <w:tcBorders>
              <w:top w:val="nil"/>
              <w:left w:val="nil"/>
              <w:bottom w:val="nil"/>
              <w:right w:val="nil"/>
            </w:tcBorders>
            <w:vAlign w:val="bottom"/>
            <w:hideMark/>
          </w:tcPr>
          <w:p w14:paraId="0BCE6F50" w14:textId="77777777" w:rsidR="00000000" w:rsidRDefault="00000000">
            <w:pPr>
              <w:pStyle w:val="table10"/>
            </w:pPr>
            <w:r>
              <w:t>55</w:t>
            </w:r>
          </w:p>
        </w:tc>
        <w:tc>
          <w:tcPr>
            <w:tcW w:w="0" w:type="auto"/>
            <w:tcBorders>
              <w:top w:val="nil"/>
              <w:left w:val="nil"/>
              <w:bottom w:val="nil"/>
              <w:right w:val="nil"/>
            </w:tcBorders>
            <w:vAlign w:val="bottom"/>
            <w:hideMark/>
          </w:tcPr>
          <w:p w14:paraId="099101E5" w14:textId="77777777" w:rsidR="00000000" w:rsidRDefault="00000000">
            <w:pPr>
              <w:pStyle w:val="table10"/>
            </w:pPr>
            <w:r>
              <w:t>65</w:t>
            </w:r>
          </w:p>
        </w:tc>
      </w:tr>
      <w:tr w:rsidR="00000000" w14:paraId="3CDA9B4F" w14:textId="77777777">
        <w:trPr>
          <w:divId w:val="1560164782"/>
          <w:tblCellSpacing w:w="0" w:type="dxa"/>
        </w:trPr>
        <w:tc>
          <w:tcPr>
            <w:tcW w:w="0" w:type="auto"/>
            <w:tcBorders>
              <w:top w:val="nil"/>
              <w:left w:val="nil"/>
              <w:bottom w:val="nil"/>
              <w:right w:val="nil"/>
            </w:tcBorders>
            <w:hideMark/>
          </w:tcPr>
          <w:p w14:paraId="44361CA2" w14:textId="77777777" w:rsidR="00000000" w:rsidRDefault="00000000">
            <w:pPr>
              <w:pStyle w:val="table10"/>
            </w:pPr>
            <w:r>
              <w:t>144. Пиджак (жакет)</w:t>
            </w:r>
          </w:p>
        </w:tc>
        <w:tc>
          <w:tcPr>
            <w:tcW w:w="0" w:type="auto"/>
            <w:tcBorders>
              <w:top w:val="nil"/>
              <w:left w:val="nil"/>
              <w:bottom w:val="nil"/>
              <w:right w:val="nil"/>
            </w:tcBorders>
            <w:vAlign w:val="bottom"/>
            <w:hideMark/>
          </w:tcPr>
          <w:p w14:paraId="6AF538D5" w14:textId="77777777" w:rsidR="00000000" w:rsidRDefault="00000000">
            <w:pPr>
              <w:pStyle w:val="table10"/>
            </w:pPr>
            <w:r>
              <w:t>55</w:t>
            </w:r>
          </w:p>
        </w:tc>
        <w:tc>
          <w:tcPr>
            <w:tcW w:w="0" w:type="auto"/>
            <w:tcBorders>
              <w:top w:val="nil"/>
              <w:left w:val="nil"/>
              <w:bottom w:val="nil"/>
              <w:right w:val="nil"/>
            </w:tcBorders>
            <w:vAlign w:val="bottom"/>
            <w:hideMark/>
          </w:tcPr>
          <w:p w14:paraId="5C92363E" w14:textId="77777777" w:rsidR="00000000" w:rsidRDefault="00000000">
            <w:pPr>
              <w:pStyle w:val="table10"/>
            </w:pPr>
            <w:r>
              <w:t>45</w:t>
            </w:r>
          </w:p>
        </w:tc>
        <w:tc>
          <w:tcPr>
            <w:tcW w:w="0" w:type="auto"/>
            <w:tcBorders>
              <w:top w:val="nil"/>
              <w:left w:val="nil"/>
              <w:bottom w:val="nil"/>
              <w:right w:val="nil"/>
            </w:tcBorders>
            <w:vAlign w:val="bottom"/>
            <w:hideMark/>
          </w:tcPr>
          <w:p w14:paraId="7037D3E5" w14:textId="77777777" w:rsidR="00000000" w:rsidRDefault="00000000">
            <w:pPr>
              <w:pStyle w:val="table10"/>
            </w:pPr>
            <w:r>
              <w:t>55</w:t>
            </w:r>
          </w:p>
        </w:tc>
        <w:tc>
          <w:tcPr>
            <w:tcW w:w="0" w:type="auto"/>
            <w:tcBorders>
              <w:top w:val="nil"/>
              <w:left w:val="nil"/>
              <w:bottom w:val="nil"/>
              <w:right w:val="nil"/>
            </w:tcBorders>
            <w:vAlign w:val="bottom"/>
            <w:hideMark/>
          </w:tcPr>
          <w:p w14:paraId="28C8DD32" w14:textId="77777777" w:rsidR="00000000" w:rsidRDefault="00000000">
            <w:pPr>
              <w:pStyle w:val="table10"/>
            </w:pPr>
            <w:r>
              <w:t>65</w:t>
            </w:r>
          </w:p>
        </w:tc>
      </w:tr>
      <w:tr w:rsidR="00000000" w14:paraId="2759859B" w14:textId="77777777">
        <w:trPr>
          <w:divId w:val="1560164782"/>
          <w:tblCellSpacing w:w="0" w:type="dxa"/>
        </w:trPr>
        <w:tc>
          <w:tcPr>
            <w:tcW w:w="0" w:type="auto"/>
            <w:tcBorders>
              <w:top w:val="nil"/>
              <w:left w:val="nil"/>
              <w:bottom w:val="nil"/>
              <w:right w:val="nil"/>
            </w:tcBorders>
            <w:hideMark/>
          </w:tcPr>
          <w:p w14:paraId="2984FEDE" w14:textId="77777777" w:rsidR="00000000" w:rsidRDefault="00000000">
            <w:pPr>
              <w:pStyle w:val="table10"/>
            </w:pPr>
            <w:r>
              <w:t>145. Юбка</w:t>
            </w:r>
          </w:p>
        </w:tc>
        <w:tc>
          <w:tcPr>
            <w:tcW w:w="0" w:type="auto"/>
            <w:tcBorders>
              <w:top w:val="nil"/>
              <w:left w:val="nil"/>
              <w:bottom w:val="nil"/>
              <w:right w:val="nil"/>
            </w:tcBorders>
            <w:vAlign w:val="bottom"/>
            <w:hideMark/>
          </w:tcPr>
          <w:p w14:paraId="6E3243F7" w14:textId="77777777" w:rsidR="00000000" w:rsidRDefault="00000000">
            <w:pPr>
              <w:pStyle w:val="table10"/>
            </w:pPr>
            <w:r>
              <w:t>55</w:t>
            </w:r>
          </w:p>
        </w:tc>
        <w:tc>
          <w:tcPr>
            <w:tcW w:w="0" w:type="auto"/>
            <w:tcBorders>
              <w:top w:val="nil"/>
              <w:left w:val="nil"/>
              <w:bottom w:val="nil"/>
              <w:right w:val="nil"/>
            </w:tcBorders>
            <w:vAlign w:val="bottom"/>
            <w:hideMark/>
          </w:tcPr>
          <w:p w14:paraId="19665936" w14:textId="77777777" w:rsidR="00000000" w:rsidRDefault="00000000">
            <w:pPr>
              <w:pStyle w:val="table10"/>
            </w:pPr>
            <w:r>
              <w:t>45</w:t>
            </w:r>
          </w:p>
        </w:tc>
        <w:tc>
          <w:tcPr>
            <w:tcW w:w="0" w:type="auto"/>
            <w:tcBorders>
              <w:top w:val="nil"/>
              <w:left w:val="nil"/>
              <w:bottom w:val="nil"/>
              <w:right w:val="nil"/>
            </w:tcBorders>
            <w:vAlign w:val="bottom"/>
            <w:hideMark/>
          </w:tcPr>
          <w:p w14:paraId="06793779" w14:textId="77777777" w:rsidR="00000000" w:rsidRDefault="00000000">
            <w:pPr>
              <w:pStyle w:val="table10"/>
            </w:pPr>
            <w:r>
              <w:t>55</w:t>
            </w:r>
          </w:p>
        </w:tc>
        <w:tc>
          <w:tcPr>
            <w:tcW w:w="0" w:type="auto"/>
            <w:tcBorders>
              <w:top w:val="nil"/>
              <w:left w:val="nil"/>
              <w:bottom w:val="nil"/>
              <w:right w:val="nil"/>
            </w:tcBorders>
            <w:vAlign w:val="bottom"/>
            <w:hideMark/>
          </w:tcPr>
          <w:p w14:paraId="7351E20A" w14:textId="77777777" w:rsidR="00000000" w:rsidRDefault="00000000">
            <w:pPr>
              <w:pStyle w:val="table10"/>
            </w:pPr>
            <w:r>
              <w:t>65</w:t>
            </w:r>
          </w:p>
        </w:tc>
      </w:tr>
      <w:tr w:rsidR="00000000" w14:paraId="3D428759" w14:textId="77777777">
        <w:trPr>
          <w:divId w:val="1560164782"/>
          <w:tblCellSpacing w:w="0" w:type="dxa"/>
        </w:trPr>
        <w:tc>
          <w:tcPr>
            <w:tcW w:w="0" w:type="auto"/>
            <w:tcBorders>
              <w:top w:val="nil"/>
              <w:left w:val="nil"/>
              <w:bottom w:val="nil"/>
              <w:right w:val="nil"/>
            </w:tcBorders>
            <w:hideMark/>
          </w:tcPr>
          <w:p w14:paraId="30675B69" w14:textId="77777777" w:rsidR="00000000" w:rsidRDefault="00000000">
            <w:pPr>
              <w:pStyle w:val="table10"/>
            </w:pPr>
            <w:r>
              <w:t>146. Брюки</w:t>
            </w:r>
          </w:p>
        </w:tc>
        <w:tc>
          <w:tcPr>
            <w:tcW w:w="0" w:type="auto"/>
            <w:tcBorders>
              <w:top w:val="nil"/>
              <w:left w:val="nil"/>
              <w:bottom w:val="nil"/>
              <w:right w:val="nil"/>
            </w:tcBorders>
            <w:vAlign w:val="bottom"/>
            <w:hideMark/>
          </w:tcPr>
          <w:p w14:paraId="082A854B" w14:textId="77777777" w:rsidR="00000000" w:rsidRDefault="00000000">
            <w:pPr>
              <w:pStyle w:val="table10"/>
            </w:pPr>
            <w:r>
              <w:t>55</w:t>
            </w:r>
          </w:p>
        </w:tc>
        <w:tc>
          <w:tcPr>
            <w:tcW w:w="0" w:type="auto"/>
            <w:tcBorders>
              <w:top w:val="nil"/>
              <w:left w:val="nil"/>
              <w:bottom w:val="nil"/>
              <w:right w:val="nil"/>
            </w:tcBorders>
            <w:vAlign w:val="bottom"/>
            <w:hideMark/>
          </w:tcPr>
          <w:p w14:paraId="62483FEC" w14:textId="77777777" w:rsidR="00000000" w:rsidRDefault="00000000">
            <w:pPr>
              <w:pStyle w:val="table10"/>
            </w:pPr>
            <w:r>
              <w:t>45</w:t>
            </w:r>
          </w:p>
        </w:tc>
        <w:tc>
          <w:tcPr>
            <w:tcW w:w="0" w:type="auto"/>
            <w:tcBorders>
              <w:top w:val="nil"/>
              <w:left w:val="nil"/>
              <w:bottom w:val="nil"/>
              <w:right w:val="nil"/>
            </w:tcBorders>
            <w:vAlign w:val="bottom"/>
            <w:hideMark/>
          </w:tcPr>
          <w:p w14:paraId="08C92AFD" w14:textId="77777777" w:rsidR="00000000" w:rsidRDefault="00000000">
            <w:pPr>
              <w:pStyle w:val="table10"/>
            </w:pPr>
            <w:r>
              <w:t>55</w:t>
            </w:r>
          </w:p>
        </w:tc>
        <w:tc>
          <w:tcPr>
            <w:tcW w:w="0" w:type="auto"/>
            <w:tcBorders>
              <w:top w:val="nil"/>
              <w:left w:val="nil"/>
              <w:bottom w:val="nil"/>
              <w:right w:val="nil"/>
            </w:tcBorders>
            <w:vAlign w:val="bottom"/>
            <w:hideMark/>
          </w:tcPr>
          <w:p w14:paraId="2882CEC1" w14:textId="77777777" w:rsidR="00000000" w:rsidRDefault="00000000">
            <w:pPr>
              <w:pStyle w:val="table10"/>
            </w:pPr>
            <w:r>
              <w:t>65</w:t>
            </w:r>
          </w:p>
        </w:tc>
      </w:tr>
      <w:tr w:rsidR="00000000" w14:paraId="0484241A" w14:textId="77777777">
        <w:trPr>
          <w:divId w:val="1560164782"/>
          <w:tblCellSpacing w:w="0" w:type="dxa"/>
        </w:trPr>
        <w:tc>
          <w:tcPr>
            <w:tcW w:w="0" w:type="auto"/>
            <w:tcBorders>
              <w:top w:val="nil"/>
              <w:left w:val="nil"/>
              <w:bottom w:val="nil"/>
              <w:right w:val="nil"/>
            </w:tcBorders>
            <w:hideMark/>
          </w:tcPr>
          <w:p w14:paraId="3C4F34E1" w14:textId="77777777" w:rsidR="00000000" w:rsidRDefault="00000000">
            <w:pPr>
              <w:pStyle w:val="table10"/>
            </w:pPr>
            <w:r>
              <w:t>147. Блузка</w:t>
            </w:r>
          </w:p>
        </w:tc>
        <w:tc>
          <w:tcPr>
            <w:tcW w:w="0" w:type="auto"/>
            <w:tcBorders>
              <w:top w:val="nil"/>
              <w:left w:val="nil"/>
              <w:bottom w:val="nil"/>
              <w:right w:val="nil"/>
            </w:tcBorders>
            <w:vAlign w:val="bottom"/>
            <w:hideMark/>
          </w:tcPr>
          <w:p w14:paraId="45AC6385" w14:textId="77777777" w:rsidR="00000000" w:rsidRDefault="00000000">
            <w:pPr>
              <w:pStyle w:val="table10"/>
            </w:pPr>
            <w:r>
              <w:t>55</w:t>
            </w:r>
          </w:p>
        </w:tc>
        <w:tc>
          <w:tcPr>
            <w:tcW w:w="0" w:type="auto"/>
            <w:tcBorders>
              <w:top w:val="nil"/>
              <w:left w:val="nil"/>
              <w:bottom w:val="nil"/>
              <w:right w:val="nil"/>
            </w:tcBorders>
            <w:vAlign w:val="bottom"/>
            <w:hideMark/>
          </w:tcPr>
          <w:p w14:paraId="0172BF9C" w14:textId="77777777" w:rsidR="00000000" w:rsidRDefault="00000000">
            <w:pPr>
              <w:pStyle w:val="table10"/>
            </w:pPr>
            <w:r>
              <w:t>45</w:t>
            </w:r>
          </w:p>
        </w:tc>
        <w:tc>
          <w:tcPr>
            <w:tcW w:w="0" w:type="auto"/>
            <w:tcBorders>
              <w:top w:val="nil"/>
              <w:left w:val="nil"/>
              <w:bottom w:val="nil"/>
              <w:right w:val="nil"/>
            </w:tcBorders>
            <w:vAlign w:val="bottom"/>
            <w:hideMark/>
          </w:tcPr>
          <w:p w14:paraId="2A2D726E" w14:textId="77777777" w:rsidR="00000000" w:rsidRDefault="00000000">
            <w:pPr>
              <w:pStyle w:val="table10"/>
            </w:pPr>
            <w:r>
              <w:t>55</w:t>
            </w:r>
          </w:p>
        </w:tc>
        <w:tc>
          <w:tcPr>
            <w:tcW w:w="0" w:type="auto"/>
            <w:tcBorders>
              <w:top w:val="nil"/>
              <w:left w:val="nil"/>
              <w:bottom w:val="nil"/>
              <w:right w:val="nil"/>
            </w:tcBorders>
            <w:vAlign w:val="bottom"/>
            <w:hideMark/>
          </w:tcPr>
          <w:p w14:paraId="2C8BA6A0" w14:textId="77777777" w:rsidR="00000000" w:rsidRDefault="00000000">
            <w:pPr>
              <w:pStyle w:val="table10"/>
            </w:pPr>
            <w:r>
              <w:t>65</w:t>
            </w:r>
          </w:p>
        </w:tc>
      </w:tr>
      <w:tr w:rsidR="00000000" w14:paraId="63CF45AA" w14:textId="77777777">
        <w:trPr>
          <w:divId w:val="1560164782"/>
          <w:tblCellSpacing w:w="0" w:type="dxa"/>
        </w:trPr>
        <w:tc>
          <w:tcPr>
            <w:tcW w:w="0" w:type="auto"/>
            <w:tcBorders>
              <w:top w:val="nil"/>
              <w:left w:val="nil"/>
              <w:bottom w:val="nil"/>
              <w:right w:val="nil"/>
            </w:tcBorders>
            <w:hideMark/>
          </w:tcPr>
          <w:p w14:paraId="5C69BEB7" w14:textId="77777777" w:rsidR="00000000" w:rsidRDefault="00000000">
            <w:pPr>
              <w:pStyle w:val="table10"/>
            </w:pPr>
            <w:r>
              <w:t>148. Платье трикотажное</w:t>
            </w:r>
          </w:p>
        </w:tc>
        <w:tc>
          <w:tcPr>
            <w:tcW w:w="0" w:type="auto"/>
            <w:tcBorders>
              <w:top w:val="nil"/>
              <w:left w:val="nil"/>
              <w:bottom w:val="nil"/>
              <w:right w:val="nil"/>
            </w:tcBorders>
            <w:vAlign w:val="bottom"/>
            <w:hideMark/>
          </w:tcPr>
          <w:p w14:paraId="5FC65CB1" w14:textId="77777777" w:rsidR="00000000" w:rsidRDefault="00000000">
            <w:pPr>
              <w:pStyle w:val="table10"/>
            </w:pPr>
            <w:r>
              <w:t>55</w:t>
            </w:r>
          </w:p>
        </w:tc>
        <w:tc>
          <w:tcPr>
            <w:tcW w:w="0" w:type="auto"/>
            <w:tcBorders>
              <w:top w:val="nil"/>
              <w:left w:val="nil"/>
              <w:bottom w:val="nil"/>
              <w:right w:val="nil"/>
            </w:tcBorders>
            <w:vAlign w:val="bottom"/>
            <w:hideMark/>
          </w:tcPr>
          <w:p w14:paraId="57DECB2A" w14:textId="77777777" w:rsidR="00000000" w:rsidRDefault="00000000">
            <w:pPr>
              <w:pStyle w:val="table10"/>
            </w:pPr>
            <w:r>
              <w:t>45</w:t>
            </w:r>
          </w:p>
        </w:tc>
        <w:tc>
          <w:tcPr>
            <w:tcW w:w="0" w:type="auto"/>
            <w:tcBorders>
              <w:top w:val="nil"/>
              <w:left w:val="nil"/>
              <w:bottom w:val="nil"/>
              <w:right w:val="nil"/>
            </w:tcBorders>
            <w:vAlign w:val="bottom"/>
            <w:hideMark/>
          </w:tcPr>
          <w:p w14:paraId="1924F46F" w14:textId="77777777" w:rsidR="00000000" w:rsidRDefault="00000000">
            <w:pPr>
              <w:pStyle w:val="table10"/>
            </w:pPr>
            <w:r>
              <w:t>55</w:t>
            </w:r>
          </w:p>
        </w:tc>
        <w:tc>
          <w:tcPr>
            <w:tcW w:w="0" w:type="auto"/>
            <w:tcBorders>
              <w:top w:val="nil"/>
              <w:left w:val="nil"/>
              <w:bottom w:val="nil"/>
              <w:right w:val="nil"/>
            </w:tcBorders>
            <w:vAlign w:val="bottom"/>
            <w:hideMark/>
          </w:tcPr>
          <w:p w14:paraId="39C20890" w14:textId="77777777" w:rsidR="00000000" w:rsidRDefault="00000000">
            <w:pPr>
              <w:pStyle w:val="table10"/>
            </w:pPr>
            <w:r>
              <w:t>65</w:t>
            </w:r>
          </w:p>
        </w:tc>
      </w:tr>
      <w:tr w:rsidR="00000000" w14:paraId="71800012" w14:textId="77777777">
        <w:trPr>
          <w:divId w:val="1560164782"/>
          <w:tblCellSpacing w:w="0" w:type="dxa"/>
        </w:trPr>
        <w:tc>
          <w:tcPr>
            <w:tcW w:w="0" w:type="auto"/>
            <w:tcBorders>
              <w:top w:val="nil"/>
              <w:left w:val="nil"/>
              <w:bottom w:val="nil"/>
              <w:right w:val="nil"/>
            </w:tcBorders>
            <w:hideMark/>
          </w:tcPr>
          <w:p w14:paraId="21B0844B" w14:textId="77777777" w:rsidR="00000000" w:rsidRDefault="00000000">
            <w:pPr>
              <w:pStyle w:val="table10"/>
            </w:pPr>
            <w:r>
              <w:t>149. Платье из полушерстяной хлопчатобумажной, смесовой ткани</w:t>
            </w:r>
          </w:p>
        </w:tc>
        <w:tc>
          <w:tcPr>
            <w:tcW w:w="0" w:type="auto"/>
            <w:tcBorders>
              <w:top w:val="nil"/>
              <w:left w:val="nil"/>
              <w:bottom w:val="nil"/>
              <w:right w:val="nil"/>
            </w:tcBorders>
            <w:vAlign w:val="bottom"/>
            <w:hideMark/>
          </w:tcPr>
          <w:p w14:paraId="0BCFFC8D" w14:textId="77777777" w:rsidR="00000000" w:rsidRDefault="00000000">
            <w:pPr>
              <w:pStyle w:val="table10"/>
            </w:pPr>
            <w:r>
              <w:t>55</w:t>
            </w:r>
          </w:p>
        </w:tc>
        <w:tc>
          <w:tcPr>
            <w:tcW w:w="0" w:type="auto"/>
            <w:tcBorders>
              <w:top w:val="nil"/>
              <w:left w:val="nil"/>
              <w:bottom w:val="nil"/>
              <w:right w:val="nil"/>
            </w:tcBorders>
            <w:vAlign w:val="bottom"/>
            <w:hideMark/>
          </w:tcPr>
          <w:p w14:paraId="451875C1" w14:textId="77777777" w:rsidR="00000000" w:rsidRDefault="00000000">
            <w:pPr>
              <w:pStyle w:val="table10"/>
            </w:pPr>
            <w:r>
              <w:t>45</w:t>
            </w:r>
          </w:p>
        </w:tc>
        <w:tc>
          <w:tcPr>
            <w:tcW w:w="0" w:type="auto"/>
            <w:tcBorders>
              <w:top w:val="nil"/>
              <w:left w:val="nil"/>
              <w:bottom w:val="nil"/>
              <w:right w:val="nil"/>
            </w:tcBorders>
            <w:vAlign w:val="bottom"/>
            <w:hideMark/>
          </w:tcPr>
          <w:p w14:paraId="566A405C" w14:textId="77777777" w:rsidR="00000000" w:rsidRDefault="00000000">
            <w:pPr>
              <w:pStyle w:val="table10"/>
            </w:pPr>
            <w:r>
              <w:t>55</w:t>
            </w:r>
          </w:p>
        </w:tc>
        <w:tc>
          <w:tcPr>
            <w:tcW w:w="0" w:type="auto"/>
            <w:tcBorders>
              <w:top w:val="nil"/>
              <w:left w:val="nil"/>
              <w:bottom w:val="nil"/>
              <w:right w:val="nil"/>
            </w:tcBorders>
            <w:vAlign w:val="bottom"/>
            <w:hideMark/>
          </w:tcPr>
          <w:p w14:paraId="4533DBB1" w14:textId="77777777" w:rsidR="00000000" w:rsidRDefault="00000000">
            <w:pPr>
              <w:pStyle w:val="table10"/>
            </w:pPr>
            <w:r>
              <w:t>65</w:t>
            </w:r>
          </w:p>
        </w:tc>
      </w:tr>
      <w:tr w:rsidR="00000000" w14:paraId="49A445AB" w14:textId="77777777">
        <w:trPr>
          <w:divId w:val="1560164782"/>
          <w:tblCellSpacing w:w="0" w:type="dxa"/>
        </w:trPr>
        <w:tc>
          <w:tcPr>
            <w:tcW w:w="0" w:type="auto"/>
            <w:tcBorders>
              <w:top w:val="nil"/>
              <w:left w:val="nil"/>
              <w:bottom w:val="nil"/>
              <w:right w:val="nil"/>
            </w:tcBorders>
            <w:hideMark/>
          </w:tcPr>
          <w:p w14:paraId="568FAC85" w14:textId="77777777" w:rsidR="00000000" w:rsidRDefault="00000000">
            <w:pPr>
              <w:pStyle w:val="table10"/>
            </w:pPr>
            <w:r>
              <w:t>150. Халат домашний</w:t>
            </w:r>
          </w:p>
        </w:tc>
        <w:tc>
          <w:tcPr>
            <w:tcW w:w="0" w:type="auto"/>
            <w:tcBorders>
              <w:top w:val="nil"/>
              <w:left w:val="nil"/>
              <w:bottom w:val="nil"/>
              <w:right w:val="nil"/>
            </w:tcBorders>
            <w:vAlign w:val="bottom"/>
            <w:hideMark/>
          </w:tcPr>
          <w:p w14:paraId="60DA5F6D" w14:textId="77777777" w:rsidR="00000000" w:rsidRDefault="00000000">
            <w:pPr>
              <w:pStyle w:val="table10"/>
            </w:pPr>
            <w:r>
              <w:t>55</w:t>
            </w:r>
          </w:p>
        </w:tc>
        <w:tc>
          <w:tcPr>
            <w:tcW w:w="0" w:type="auto"/>
            <w:tcBorders>
              <w:top w:val="nil"/>
              <w:left w:val="nil"/>
              <w:bottom w:val="nil"/>
              <w:right w:val="nil"/>
            </w:tcBorders>
            <w:vAlign w:val="bottom"/>
            <w:hideMark/>
          </w:tcPr>
          <w:p w14:paraId="348BD521" w14:textId="77777777" w:rsidR="00000000" w:rsidRDefault="00000000">
            <w:pPr>
              <w:pStyle w:val="table10"/>
            </w:pPr>
            <w:r>
              <w:t>55</w:t>
            </w:r>
          </w:p>
        </w:tc>
        <w:tc>
          <w:tcPr>
            <w:tcW w:w="0" w:type="auto"/>
            <w:tcBorders>
              <w:top w:val="nil"/>
              <w:left w:val="nil"/>
              <w:bottom w:val="nil"/>
              <w:right w:val="nil"/>
            </w:tcBorders>
            <w:vAlign w:val="bottom"/>
            <w:hideMark/>
          </w:tcPr>
          <w:p w14:paraId="737C287B" w14:textId="77777777" w:rsidR="00000000" w:rsidRDefault="00000000">
            <w:pPr>
              <w:pStyle w:val="table10"/>
            </w:pPr>
            <w:r>
              <w:t>55</w:t>
            </w:r>
          </w:p>
        </w:tc>
        <w:tc>
          <w:tcPr>
            <w:tcW w:w="0" w:type="auto"/>
            <w:tcBorders>
              <w:top w:val="nil"/>
              <w:left w:val="nil"/>
              <w:bottom w:val="nil"/>
              <w:right w:val="nil"/>
            </w:tcBorders>
            <w:vAlign w:val="bottom"/>
            <w:hideMark/>
          </w:tcPr>
          <w:p w14:paraId="7D29DA2F" w14:textId="77777777" w:rsidR="00000000" w:rsidRDefault="00000000">
            <w:pPr>
              <w:pStyle w:val="table10"/>
            </w:pPr>
            <w:r>
              <w:t>55</w:t>
            </w:r>
          </w:p>
        </w:tc>
      </w:tr>
      <w:tr w:rsidR="00000000" w14:paraId="5A040862" w14:textId="77777777">
        <w:trPr>
          <w:divId w:val="1560164782"/>
          <w:tblCellSpacing w:w="0" w:type="dxa"/>
        </w:trPr>
        <w:tc>
          <w:tcPr>
            <w:tcW w:w="0" w:type="auto"/>
            <w:tcBorders>
              <w:top w:val="nil"/>
              <w:left w:val="nil"/>
              <w:bottom w:val="nil"/>
              <w:right w:val="nil"/>
            </w:tcBorders>
            <w:hideMark/>
          </w:tcPr>
          <w:p w14:paraId="3E11900E" w14:textId="77777777" w:rsidR="00000000" w:rsidRDefault="00000000">
            <w:pPr>
              <w:pStyle w:val="table10"/>
            </w:pPr>
            <w:r>
              <w:t>151. Свитер, джемпер, жакет, жилет</w:t>
            </w:r>
          </w:p>
        </w:tc>
        <w:tc>
          <w:tcPr>
            <w:tcW w:w="0" w:type="auto"/>
            <w:tcBorders>
              <w:top w:val="nil"/>
              <w:left w:val="nil"/>
              <w:bottom w:val="nil"/>
              <w:right w:val="nil"/>
            </w:tcBorders>
            <w:vAlign w:val="bottom"/>
            <w:hideMark/>
          </w:tcPr>
          <w:p w14:paraId="42D0483F" w14:textId="77777777" w:rsidR="00000000" w:rsidRDefault="00000000">
            <w:pPr>
              <w:pStyle w:val="table10"/>
            </w:pPr>
            <w:r>
              <w:t>55</w:t>
            </w:r>
          </w:p>
        </w:tc>
        <w:tc>
          <w:tcPr>
            <w:tcW w:w="0" w:type="auto"/>
            <w:tcBorders>
              <w:top w:val="nil"/>
              <w:left w:val="nil"/>
              <w:bottom w:val="nil"/>
              <w:right w:val="nil"/>
            </w:tcBorders>
            <w:vAlign w:val="bottom"/>
            <w:hideMark/>
          </w:tcPr>
          <w:p w14:paraId="4B706696" w14:textId="77777777" w:rsidR="00000000" w:rsidRDefault="00000000">
            <w:pPr>
              <w:pStyle w:val="table10"/>
            </w:pPr>
            <w:r>
              <w:t>45</w:t>
            </w:r>
          </w:p>
        </w:tc>
        <w:tc>
          <w:tcPr>
            <w:tcW w:w="0" w:type="auto"/>
            <w:tcBorders>
              <w:top w:val="nil"/>
              <w:left w:val="nil"/>
              <w:bottom w:val="nil"/>
              <w:right w:val="nil"/>
            </w:tcBorders>
            <w:vAlign w:val="bottom"/>
            <w:hideMark/>
          </w:tcPr>
          <w:p w14:paraId="321C7032" w14:textId="77777777" w:rsidR="00000000" w:rsidRDefault="00000000">
            <w:pPr>
              <w:pStyle w:val="table10"/>
            </w:pPr>
            <w:r>
              <w:t>55</w:t>
            </w:r>
          </w:p>
        </w:tc>
        <w:tc>
          <w:tcPr>
            <w:tcW w:w="0" w:type="auto"/>
            <w:tcBorders>
              <w:top w:val="nil"/>
              <w:left w:val="nil"/>
              <w:bottom w:val="nil"/>
              <w:right w:val="nil"/>
            </w:tcBorders>
            <w:vAlign w:val="bottom"/>
            <w:hideMark/>
          </w:tcPr>
          <w:p w14:paraId="0808F0A1" w14:textId="77777777" w:rsidR="00000000" w:rsidRDefault="00000000">
            <w:pPr>
              <w:pStyle w:val="table10"/>
            </w:pPr>
            <w:r>
              <w:t>65</w:t>
            </w:r>
          </w:p>
        </w:tc>
      </w:tr>
      <w:tr w:rsidR="00000000" w14:paraId="7A8B647A" w14:textId="77777777">
        <w:trPr>
          <w:divId w:val="1560164782"/>
          <w:tblCellSpacing w:w="0" w:type="dxa"/>
        </w:trPr>
        <w:tc>
          <w:tcPr>
            <w:tcW w:w="0" w:type="auto"/>
            <w:tcBorders>
              <w:top w:val="nil"/>
              <w:left w:val="nil"/>
              <w:bottom w:val="nil"/>
              <w:right w:val="nil"/>
            </w:tcBorders>
            <w:hideMark/>
          </w:tcPr>
          <w:p w14:paraId="67C284C5" w14:textId="77777777" w:rsidR="00000000" w:rsidRDefault="00000000">
            <w:pPr>
              <w:pStyle w:val="table10"/>
            </w:pPr>
            <w:r>
              <w:t>152. Костюм спортивный</w:t>
            </w:r>
          </w:p>
        </w:tc>
        <w:tc>
          <w:tcPr>
            <w:tcW w:w="0" w:type="auto"/>
            <w:tcBorders>
              <w:top w:val="nil"/>
              <w:left w:val="nil"/>
              <w:bottom w:val="nil"/>
              <w:right w:val="nil"/>
            </w:tcBorders>
            <w:vAlign w:val="bottom"/>
            <w:hideMark/>
          </w:tcPr>
          <w:p w14:paraId="2C6C6C5C" w14:textId="77777777" w:rsidR="00000000" w:rsidRDefault="00000000">
            <w:pPr>
              <w:pStyle w:val="table10"/>
            </w:pPr>
            <w:r>
              <w:t>55</w:t>
            </w:r>
          </w:p>
        </w:tc>
        <w:tc>
          <w:tcPr>
            <w:tcW w:w="0" w:type="auto"/>
            <w:tcBorders>
              <w:top w:val="nil"/>
              <w:left w:val="nil"/>
              <w:bottom w:val="nil"/>
              <w:right w:val="nil"/>
            </w:tcBorders>
            <w:vAlign w:val="bottom"/>
            <w:hideMark/>
          </w:tcPr>
          <w:p w14:paraId="5685C363" w14:textId="77777777" w:rsidR="00000000" w:rsidRDefault="00000000">
            <w:pPr>
              <w:pStyle w:val="table10"/>
            </w:pPr>
            <w:r>
              <w:t>45</w:t>
            </w:r>
          </w:p>
        </w:tc>
        <w:tc>
          <w:tcPr>
            <w:tcW w:w="0" w:type="auto"/>
            <w:tcBorders>
              <w:top w:val="nil"/>
              <w:left w:val="nil"/>
              <w:bottom w:val="nil"/>
              <w:right w:val="nil"/>
            </w:tcBorders>
            <w:vAlign w:val="bottom"/>
            <w:hideMark/>
          </w:tcPr>
          <w:p w14:paraId="64A58F1E" w14:textId="77777777" w:rsidR="00000000" w:rsidRDefault="00000000">
            <w:pPr>
              <w:pStyle w:val="table10"/>
            </w:pPr>
            <w:r>
              <w:t>55</w:t>
            </w:r>
          </w:p>
        </w:tc>
        <w:tc>
          <w:tcPr>
            <w:tcW w:w="0" w:type="auto"/>
            <w:tcBorders>
              <w:top w:val="nil"/>
              <w:left w:val="nil"/>
              <w:bottom w:val="nil"/>
              <w:right w:val="nil"/>
            </w:tcBorders>
            <w:vAlign w:val="bottom"/>
            <w:hideMark/>
          </w:tcPr>
          <w:p w14:paraId="3E707027" w14:textId="77777777" w:rsidR="00000000" w:rsidRDefault="00000000">
            <w:pPr>
              <w:pStyle w:val="table10"/>
            </w:pPr>
            <w:r>
              <w:t>65</w:t>
            </w:r>
          </w:p>
        </w:tc>
      </w:tr>
      <w:tr w:rsidR="00000000" w14:paraId="4A6BB6DA" w14:textId="77777777">
        <w:trPr>
          <w:divId w:val="1560164782"/>
          <w:tblCellSpacing w:w="0" w:type="dxa"/>
        </w:trPr>
        <w:tc>
          <w:tcPr>
            <w:tcW w:w="0" w:type="auto"/>
            <w:tcBorders>
              <w:top w:val="nil"/>
              <w:left w:val="nil"/>
              <w:bottom w:val="nil"/>
              <w:right w:val="nil"/>
            </w:tcBorders>
            <w:hideMark/>
          </w:tcPr>
          <w:p w14:paraId="509A9421" w14:textId="77777777" w:rsidR="00000000" w:rsidRDefault="00000000">
            <w:pPr>
              <w:pStyle w:val="table10"/>
            </w:pPr>
            <w:r>
              <w:t>153. Брюки спортивные</w:t>
            </w:r>
          </w:p>
        </w:tc>
        <w:tc>
          <w:tcPr>
            <w:tcW w:w="0" w:type="auto"/>
            <w:tcBorders>
              <w:top w:val="nil"/>
              <w:left w:val="nil"/>
              <w:bottom w:val="nil"/>
              <w:right w:val="nil"/>
            </w:tcBorders>
            <w:vAlign w:val="bottom"/>
            <w:hideMark/>
          </w:tcPr>
          <w:p w14:paraId="5531A0E9" w14:textId="77777777" w:rsidR="00000000" w:rsidRDefault="00000000">
            <w:pPr>
              <w:pStyle w:val="table10"/>
            </w:pPr>
            <w:r>
              <w:t>55</w:t>
            </w:r>
          </w:p>
        </w:tc>
        <w:tc>
          <w:tcPr>
            <w:tcW w:w="0" w:type="auto"/>
            <w:tcBorders>
              <w:top w:val="nil"/>
              <w:left w:val="nil"/>
              <w:bottom w:val="nil"/>
              <w:right w:val="nil"/>
            </w:tcBorders>
            <w:vAlign w:val="bottom"/>
            <w:hideMark/>
          </w:tcPr>
          <w:p w14:paraId="6BF6EC33" w14:textId="77777777" w:rsidR="00000000" w:rsidRDefault="00000000">
            <w:pPr>
              <w:pStyle w:val="table10"/>
            </w:pPr>
            <w:r>
              <w:t>45</w:t>
            </w:r>
          </w:p>
        </w:tc>
        <w:tc>
          <w:tcPr>
            <w:tcW w:w="0" w:type="auto"/>
            <w:tcBorders>
              <w:top w:val="nil"/>
              <w:left w:val="nil"/>
              <w:bottom w:val="nil"/>
              <w:right w:val="nil"/>
            </w:tcBorders>
            <w:vAlign w:val="bottom"/>
            <w:hideMark/>
          </w:tcPr>
          <w:p w14:paraId="7AD04D65" w14:textId="77777777" w:rsidR="00000000" w:rsidRDefault="00000000">
            <w:pPr>
              <w:pStyle w:val="table10"/>
            </w:pPr>
            <w:r>
              <w:t>55</w:t>
            </w:r>
          </w:p>
        </w:tc>
        <w:tc>
          <w:tcPr>
            <w:tcW w:w="0" w:type="auto"/>
            <w:tcBorders>
              <w:top w:val="nil"/>
              <w:left w:val="nil"/>
              <w:bottom w:val="nil"/>
              <w:right w:val="nil"/>
            </w:tcBorders>
            <w:vAlign w:val="bottom"/>
            <w:hideMark/>
          </w:tcPr>
          <w:p w14:paraId="2436190C" w14:textId="77777777" w:rsidR="00000000" w:rsidRDefault="00000000">
            <w:pPr>
              <w:pStyle w:val="table10"/>
            </w:pPr>
            <w:r>
              <w:t>65</w:t>
            </w:r>
          </w:p>
        </w:tc>
      </w:tr>
      <w:tr w:rsidR="00000000" w14:paraId="57CA0B0D" w14:textId="77777777">
        <w:trPr>
          <w:divId w:val="1560164782"/>
          <w:tblCellSpacing w:w="0" w:type="dxa"/>
        </w:trPr>
        <w:tc>
          <w:tcPr>
            <w:tcW w:w="0" w:type="auto"/>
            <w:tcBorders>
              <w:top w:val="nil"/>
              <w:left w:val="nil"/>
              <w:bottom w:val="nil"/>
              <w:right w:val="nil"/>
            </w:tcBorders>
            <w:hideMark/>
          </w:tcPr>
          <w:p w14:paraId="2152ACB4" w14:textId="77777777" w:rsidR="00000000" w:rsidRDefault="00000000">
            <w:pPr>
              <w:pStyle w:val="table10"/>
            </w:pPr>
            <w:r>
              <w:t>154. Трусы</w:t>
            </w:r>
          </w:p>
        </w:tc>
        <w:tc>
          <w:tcPr>
            <w:tcW w:w="0" w:type="auto"/>
            <w:tcBorders>
              <w:top w:val="nil"/>
              <w:left w:val="nil"/>
              <w:bottom w:val="nil"/>
              <w:right w:val="nil"/>
            </w:tcBorders>
            <w:vAlign w:val="bottom"/>
            <w:hideMark/>
          </w:tcPr>
          <w:p w14:paraId="7BB83141" w14:textId="77777777" w:rsidR="00000000" w:rsidRDefault="00000000">
            <w:pPr>
              <w:pStyle w:val="table10"/>
            </w:pPr>
            <w:r>
              <w:t>55</w:t>
            </w:r>
          </w:p>
        </w:tc>
        <w:tc>
          <w:tcPr>
            <w:tcW w:w="0" w:type="auto"/>
            <w:tcBorders>
              <w:top w:val="nil"/>
              <w:left w:val="nil"/>
              <w:bottom w:val="nil"/>
              <w:right w:val="nil"/>
            </w:tcBorders>
            <w:vAlign w:val="bottom"/>
            <w:hideMark/>
          </w:tcPr>
          <w:p w14:paraId="64468FD5" w14:textId="77777777" w:rsidR="00000000" w:rsidRDefault="00000000">
            <w:pPr>
              <w:pStyle w:val="table10"/>
            </w:pPr>
            <w:r>
              <w:t>45</w:t>
            </w:r>
          </w:p>
        </w:tc>
        <w:tc>
          <w:tcPr>
            <w:tcW w:w="0" w:type="auto"/>
            <w:tcBorders>
              <w:top w:val="nil"/>
              <w:left w:val="nil"/>
              <w:bottom w:val="nil"/>
              <w:right w:val="nil"/>
            </w:tcBorders>
            <w:vAlign w:val="bottom"/>
            <w:hideMark/>
          </w:tcPr>
          <w:p w14:paraId="0208DD16" w14:textId="77777777" w:rsidR="00000000" w:rsidRDefault="00000000">
            <w:pPr>
              <w:pStyle w:val="table10"/>
            </w:pPr>
            <w:r>
              <w:t>55</w:t>
            </w:r>
          </w:p>
        </w:tc>
        <w:tc>
          <w:tcPr>
            <w:tcW w:w="0" w:type="auto"/>
            <w:tcBorders>
              <w:top w:val="nil"/>
              <w:left w:val="nil"/>
              <w:bottom w:val="nil"/>
              <w:right w:val="nil"/>
            </w:tcBorders>
            <w:vAlign w:val="bottom"/>
            <w:hideMark/>
          </w:tcPr>
          <w:p w14:paraId="29164E64" w14:textId="77777777" w:rsidR="00000000" w:rsidRDefault="00000000">
            <w:pPr>
              <w:pStyle w:val="table10"/>
            </w:pPr>
            <w:r>
              <w:t>65</w:t>
            </w:r>
          </w:p>
        </w:tc>
      </w:tr>
      <w:tr w:rsidR="00000000" w14:paraId="7E7BAA9E" w14:textId="77777777">
        <w:trPr>
          <w:divId w:val="1560164782"/>
          <w:tblCellSpacing w:w="0" w:type="dxa"/>
        </w:trPr>
        <w:tc>
          <w:tcPr>
            <w:tcW w:w="0" w:type="auto"/>
            <w:tcBorders>
              <w:top w:val="nil"/>
              <w:left w:val="nil"/>
              <w:bottom w:val="nil"/>
              <w:right w:val="nil"/>
            </w:tcBorders>
            <w:hideMark/>
          </w:tcPr>
          <w:p w14:paraId="7D16CF74" w14:textId="77777777" w:rsidR="00000000" w:rsidRDefault="00000000">
            <w:pPr>
              <w:pStyle w:val="table10"/>
            </w:pPr>
            <w:r>
              <w:t>155.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14:paraId="6F219E42" w14:textId="77777777" w:rsidR="00000000" w:rsidRDefault="00000000">
            <w:pPr>
              <w:pStyle w:val="table10"/>
            </w:pPr>
            <w:r>
              <w:t>55</w:t>
            </w:r>
          </w:p>
        </w:tc>
        <w:tc>
          <w:tcPr>
            <w:tcW w:w="0" w:type="auto"/>
            <w:tcBorders>
              <w:top w:val="nil"/>
              <w:left w:val="nil"/>
              <w:bottom w:val="nil"/>
              <w:right w:val="nil"/>
            </w:tcBorders>
            <w:vAlign w:val="bottom"/>
            <w:hideMark/>
          </w:tcPr>
          <w:p w14:paraId="77C13366" w14:textId="77777777" w:rsidR="00000000" w:rsidRDefault="00000000">
            <w:pPr>
              <w:pStyle w:val="table10"/>
            </w:pPr>
            <w:r>
              <w:t>55</w:t>
            </w:r>
          </w:p>
        </w:tc>
        <w:tc>
          <w:tcPr>
            <w:tcW w:w="0" w:type="auto"/>
            <w:tcBorders>
              <w:top w:val="nil"/>
              <w:left w:val="nil"/>
              <w:bottom w:val="nil"/>
              <w:right w:val="nil"/>
            </w:tcBorders>
            <w:vAlign w:val="bottom"/>
            <w:hideMark/>
          </w:tcPr>
          <w:p w14:paraId="49DDBFC6" w14:textId="77777777" w:rsidR="00000000" w:rsidRDefault="00000000">
            <w:pPr>
              <w:pStyle w:val="table10"/>
            </w:pPr>
            <w:r>
              <w:t>55</w:t>
            </w:r>
          </w:p>
        </w:tc>
        <w:tc>
          <w:tcPr>
            <w:tcW w:w="0" w:type="auto"/>
            <w:tcBorders>
              <w:top w:val="nil"/>
              <w:left w:val="nil"/>
              <w:bottom w:val="nil"/>
              <w:right w:val="nil"/>
            </w:tcBorders>
            <w:vAlign w:val="bottom"/>
            <w:hideMark/>
          </w:tcPr>
          <w:p w14:paraId="5B12E22C" w14:textId="77777777" w:rsidR="00000000" w:rsidRDefault="00000000">
            <w:pPr>
              <w:pStyle w:val="table10"/>
            </w:pPr>
            <w:r>
              <w:t>55</w:t>
            </w:r>
          </w:p>
        </w:tc>
      </w:tr>
      <w:tr w:rsidR="00000000" w14:paraId="510F76B4" w14:textId="77777777">
        <w:trPr>
          <w:divId w:val="1560164782"/>
          <w:tblCellSpacing w:w="0" w:type="dxa"/>
        </w:trPr>
        <w:tc>
          <w:tcPr>
            <w:tcW w:w="0" w:type="auto"/>
            <w:tcBorders>
              <w:top w:val="nil"/>
              <w:left w:val="nil"/>
              <w:bottom w:val="nil"/>
              <w:right w:val="nil"/>
            </w:tcBorders>
            <w:hideMark/>
          </w:tcPr>
          <w:p w14:paraId="694D5A2B" w14:textId="77777777" w:rsidR="00000000" w:rsidRDefault="00000000">
            <w:pPr>
              <w:pStyle w:val="table10"/>
            </w:pPr>
            <w:r>
              <w:t>156. Шапка (берет) трикотажная</w:t>
            </w:r>
          </w:p>
        </w:tc>
        <w:tc>
          <w:tcPr>
            <w:tcW w:w="0" w:type="auto"/>
            <w:tcBorders>
              <w:top w:val="nil"/>
              <w:left w:val="nil"/>
              <w:bottom w:val="nil"/>
              <w:right w:val="nil"/>
            </w:tcBorders>
            <w:vAlign w:val="bottom"/>
            <w:hideMark/>
          </w:tcPr>
          <w:p w14:paraId="57891DAE" w14:textId="77777777" w:rsidR="00000000" w:rsidRDefault="00000000">
            <w:pPr>
              <w:pStyle w:val="table10"/>
            </w:pPr>
            <w:r>
              <w:t>55</w:t>
            </w:r>
          </w:p>
        </w:tc>
        <w:tc>
          <w:tcPr>
            <w:tcW w:w="0" w:type="auto"/>
            <w:tcBorders>
              <w:top w:val="nil"/>
              <w:left w:val="nil"/>
              <w:bottom w:val="nil"/>
              <w:right w:val="nil"/>
            </w:tcBorders>
            <w:vAlign w:val="bottom"/>
            <w:hideMark/>
          </w:tcPr>
          <w:p w14:paraId="424471EE" w14:textId="77777777" w:rsidR="00000000" w:rsidRDefault="00000000">
            <w:pPr>
              <w:pStyle w:val="table10"/>
            </w:pPr>
            <w:r>
              <w:t>55</w:t>
            </w:r>
          </w:p>
        </w:tc>
        <w:tc>
          <w:tcPr>
            <w:tcW w:w="0" w:type="auto"/>
            <w:tcBorders>
              <w:top w:val="nil"/>
              <w:left w:val="nil"/>
              <w:bottom w:val="nil"/>
              <w:right w:val="nil"/>
            </w:tcBorders>
            <w:vAlign w:val="bottom"/>
            <w:hideMark/>
          </w:tcPr>
          <w:p w14:paraId="56D38982" w14:textId="77777777" w:rsidR="00000000" w:rsidRDefault="00000000">
            <w:pPr>
              <w:pStyle w:val="table10"/>
            </w:pPr>
            <w:r>
              <w:t>55</w:t>
            </w:r>
          </w:p>
        </w:tc>
        <w:tc>
          <w:tcPr>
            <w:tcW w:w="0" w:type="auto"/>
            <w:tcBorders>
              <w:top w:val="nil"/>
              <w:left w:val="nil"/>
              <w:bottom w:val="nil"/>
              <w:right w:val="nil"/>
            </w:tcBorders>
            <w:vAlign w:val="bottom"/>
            <w:hideMark/>
          </w:tcPr>
          <w:p w14:paraId="0C4F1619" w14:textId="77777777" w:rsidR="00000000" w:rsidRDefault="00000000">
            <w:pPr>
              <w:pStyle w:val="table10"/>
            </w:pPr>
            <w:r>
              <w:t>55</w:t>
            </w:r>
          </w:p>
        </w:tc>
      </w:tr>
      <w:tr w:rsidR="00000000" w14:paraId="594696A8" w14:textId="77777777">
        <w:trPr>
          <w:divId w:val="1560164782"/>
          <w:tblCellSpacing w:w="0" w:type="dxa"/>
        </w:trPr>
        <w:tc>
          <w:tcPr>
            <w:tcW w:w="0" w:type="auto"/>
            <w:tcBorders>
              <w:top w:val="nil"/>
              <w:left w:val="nil"/>
              <w:bottom w:val="nil"/>
              <w:right w:val="nil"/>
            </w:tcBorders>
            <w:hideMark/>
          </w:tcPr>
          <w:p w14:paraId="5949A504" w14:textId="77777777" w:rsidR="00000000" w:rsidRDefault="00000000">
            <w:pPr>
              <w:pStyle w:val="table10"/>
            </w:pPr>
            <w:r>
              <w:t>157. Сорочка ночная, пижама</w:t>
            </w:r>
          </w:p>
        </w:tc>
        <w:tc>
          <w:tcPr>
            <w:tcW w:w="0" w:type="auto"/>
            <w:tcBorders>
              <w:top w:val="nil"/>
              <w:left w:val="nil"/>
              <w:bottom w:val="nil"/>
              <w:right w:val="nil"/>
            </w:tcBorders>
            <w:vAlign w:val="bottom"/>
            <w:hideMark/>
          </w:tcPr>
          <w:p w14:paraId="794C6B2F" w14:textId="77777777" w:rsidR="00000000" w:rsidRDefault="00000000">
            <w:pPr>
              <w:pStyle w:val="table10"/>
            </w:pPr>
            <w:r>
              <w:t>55</w:t>
            </w:r>
          </w:p>
        </w:tc>
        <w:tc>
          <w:tcPr>
            <w:tcW w:w="0" w:type="auto"/>
            <w:tcBorders>
              <w:top w:val="nil"/>
              <w:left w:val="nil"/>
              <w:bottom w:val="nil"/>
              <w:right w:val="nil"/>
            </w:tcBorders>
            <w:vAlign w:val="bottom"/>
            <w:hideMark/>
          </w:tcPr>
          <w:p w14:paraId="03B8D706" w14:textId="77777777" w:rsidR="00000000" w:rsidRDefault="00000000">
            <w:pPr>
              <w:pStyle w:val="table10"/>
            </w:pPr>
            <w:r>
              <w:t>45</w:t>
            </w:r>
          </w:p>
        </w:tc>
        <w:tc>
          <w:tcPr>
            <w:tcW w:w="0" w:type="auto"/>
            <w:tcBorders>
              <w:top w:val="nil"/>
              <w:left w:val="nil"/>
              <w:bottom w:val="nil"/>
              <w:right w:val="nil"/>
            </w:tcBorders>
            <w:vAlign w:val="bottom"/>
            <w:hideMark/>
          </w:tcPr>
          <w:p w14:paraId="651DB8D9" w14:textId="77777777" w:rsidR="00000000" w:rsidRDefault="00000000">
            <w:pPr>
              <w:pStyle w:val="table10"/>
            </w:pPr>
            <w:r>
              <w:t>55</w:t>
            </w:r>
          </w:p>
        </w:tc>
        <w:tc>
          <w:tcPr>
            <w:tcW w:w="0" w:type="auto"/>
            <w:tcBorders>
              <w:top w:val="nil"/>
              <w:left w:val="nil"/>
              <w:bottom w:val="nil"/>
              <w:right w:val="nil"/>
            </w:tcBorders>
            <w:vAlign w:val="bottom"/>
            <w:hideMark/>
          </w:tcPr>
          <w:p w14:paraId="40495B76" w14:textId="77777777" w:rsidR="00000000" w:rsidRDefault="00000000">
            <w:pPr>
              <w:pStyle w:val="table10"/>
            </w:pPr>
            <w:r>
              <w:t>65</w:t>
            </w:r>
          </w:p>
        </w:tc>
      </w:tr>
      <w:tr w:rsidR="00000000" w14:paraId="10E166C3" w14:textId="77777777">
        <w:trPr>
          <w:divId w:val="1560164782"/>
          <w:tblCellSpacing w:w="0" w:type="dxa"/>
        </w:trPr>
        <w:tc>
          <w:tcPr>
            <w:tcW w:w="0" w:type="auto"/>
            <w:tcBorders>
              <w:top w:val="nil"/>
              <w:left w:val="nil"/>
              <w:bottom w:val="nil"/>
              <w:right w:val="nil"/>
            </w:tcBorders>
            <w:hideMark/>
          </w:tcPr>
          <w:p w14:paraId="040E8E3E" w14:textId="77777777" w:rsidR="00000000" w:rsidRDefault="00000000">
            <w:pPr>
              <w:pStyle w:val="table10"/>
            </w:pPr>
            <w:r>
              <w:t>158. Платки головные, шарфы</w:t>
            </w:r>
          </w:p>
        </w:tc>
        <w:tc>
          <w:tcPr>
            <w:tcW w:w="0" w:type="auto"/>
            <w:tcBorders>
              <w:top w:val="nil"/>
              <w:left w:val="nil"/>
              <w:bottom w:val="nil"/>
              <w:right w:val="nil"/>
            </w:tcBorders>
            <w:vAlign w:val="bottom"/>
            <w:hideMark/>
          </w:tcPr>
          <w:p w14:paraId="3D738085" w14:textId="77777777" w:rsidR="00000000" w:rsidRDefault="00000000">
            <w:pPr>
              <w:pStyle w:val="table10"/>
            </w:pPr>
            <w:r>
              <w:t>55</w:t>
            </w:r>
          </w:p>
        </w:tc>
        <w:tc>
          <w:tcPr>
            <w:tcW w:w="0" w:type="auto"/>
            <w:tcBorders>
              <w:top w:val="nil"/>
              <w:left w:val="nil"/>
              <w:bottom w:val="nil"/>
              <w:right w:val="nil"/>
            </w:tcBorders>
            <w:vAlign w:val="bottom"/>
            <w:hideMark/>
          </w:tcPr>
          <w:p w14:paraId="1316374D" w14:textId="77777777" w:rsidR="00000000" w:rsidRDefault="00000000">
            <w:pPr>
              <w:pStyle w:val="table10"/>
            </w:pPr>
            <w:r>
              <w:t>55</w:t>
            </w:r>
          </w:p>
        </w:tc>
        <w:tc>
          <w:tcPr>
            <w:tcW w:w="0" w:type="auto"/>
            <w:tcBorders>
              <w:top w:val="nil"/>
              <w:left w:val="nil"/>
              <w:bottom w:val="nil"/>
              <w:right w:val="nil"/>
            </w:tcBorders>
            <w:vAlign w:val="bottom"/>
            <w:hideMark/>
          </w:tcPr>
          <w:p w14:paraId="5654354D" w14:textId="77777777" w:rsidR="00000000" w:rsidRDefault="00000000">
            <w:pPr>
              <w:pStyle w:val="table10"/>
            </w:pPr>
            <w:r>
              <w:t>55</w:t>
            </w:r>
          </w:p>
        </w:tc>
        <w:tc>
          <w:tcPr>
            <w:tcW w:w="0" w:type="auto"/>
            <w:tcBorders>
              <w:top w:val="nil"/>
              <w:left w:val="nil"/>
              <w:bottom w:val="nil"/>
              <w:right w:val="nil"/>
            </w:tcBorders>
            <w:vAlign w:val="bottom"/>
            <w:hideMark/>
          </w:tcPr>
          <w:p w14:paraId="778DAAE1" w14:textId="77777777" w:rsidR="00000000" w:rsidRDefault="00000000">
            <w:pPr>
              <w:pStyle w:val="table10"/>
            </w:pPr>
            <w:r>
              <w:t>55</w:t>
            </w:r>
          </w:p>
        </w:tc>
      </w:tr>
      <w:tr w:rsidR="00000000" w14:paraId="0D0D460A" w14:textId="77777777">
        <w:trPr>
          <w:divId w:val="1560164782"/>
          <w:tblCellSpacing w:w="0" w:type="dxa"/>
        </w:trPr>
        <w:tc>
          <w:tcPr>
            <w:tcW w:w="0" w:type="auto"/>
            <w:tcBorders>
              <w:top w:val="nil"/>
              <w:left w:val="nil"/>
              <w:bottom w:val="nil"/>
              <w:right w:val="nil"/>
            </w:tcBorders>
            <w:hideMark/>
          </w:tcPr>
          <w:p w14:paraId="32300568" w14:textId="77777777" w:rsidR="00000000" w:rsidRDefault="00000000">
            <w:pPr>
              <w:pStyle w:val="table10"/>
            </w:pPr>
            <w:r>
              <w:t>159. Головные уборы летние (шляпа, кепка, бейсболка)</w:t>
            </w:r>
          </w:p>
        </w:tc>
        <w:tc>
          <w:tcPr>
            <w:tcW w:w="0" w:type="auto"/>
            <w:tcBorders>
              <w:top w:val="nil"/>
              <w:left w:val="nil"/>
              <w:bottom w:val="nil"/>
              <w:right w:val="nil"/>
            </w:tcBorders>
            <w:vAlign w:val="bottom"/>
            <w:hideMark/>
          </w:tcPr>
          <w:p w14:paraId="774C33F4" w14:textId="77777777" w:rsidR="00000000" w:rsidRDefault="00000000">
            <w:pPr>
              <w:pStyle w:val="table10"/>
            </w:pPr>
            <w:r>
              <w:t>55</w:t>
            </w:r>
          </w:p>
        </w:tc>
        <w:tc>
          <w:tcPr>
            <w:tcW w:w="0" w:type="auto"/>
            <w:tcBorders>
              <w:top w:val="nil"/>
              <w:left w:val="nil"/>
              <w:bottom w:val="nil"/>
              <w:right w:val="nil"/>
            </w:tcBorders>
            <w:vAlign w:val="bottom"/>
            <w:hideMark/>
          </w:tcPr>
          <w:p w14:paraId="41721B4A" w14:textId="77777777" w:rsidR="00000000" w:rsidRDefault="00000000">
            <w:pPr>
              <w:pStyle w:val="table10"/>
            </w:pPr>
            <w:r>
              <w:t>55</w:t>
            </w:r>
          </w:p>
        </w:tc>
        <w:tc>
          <w:tcPr>
            <w:tcW w:w="0" w:type="auto"/>
            <w:tcBorders>
              <w:top w:val="nil"/>
              <w:left w:val="nil"/>
              <w:bottom w:val="nil"/>
              <w:right w:val="nil"/>
            </w:tcBorders>
            <w:vAlign w:val="bottom"/>
            <w:hideMark/>
          </w:tcPr>
          <w:p w14:paraId="518DC544" w14:textId="77777777" w:rsidR="00000000" w:rsidRDefault="00000000">
            <w:pPr>
              <w:pStyle w:val="table10"/>
            </w:pPr>
            <w:r>
              <w:t>55</w:t>
            </w:r>
          </w:p>
        </w:tc>
        <w:tc>
          <w:tcPr>
            <w:tcW w:w="0" w:type="auto"/>
            <w:tcBorders>
              <w:top w:val="nil"/>
              <w:left w:val="nil"/>
              <w:bottom w:val="nil"/>
              <w:right w:val="nil"/>
            </w:tcBorders>
            <w:vAlign w:val="bottom"/>
            <w:hideMark/>
          </w:tcPr>
          <w:p w14:paraId="46D5A44F" w14:textId="77777777" w:rsidR="00000000" w:rsidRDefault="00000000">
            <w:pPr>
              <w:pStyle w:val="table10"/>
            </w:pPr>
            <w:r>
              <w:t>55</w:t>
            </w:r>
          </w:p>
        </w:tc>
      </w:tr>
      <w:tr w:rsidR="00000000" w14:paraId="6B1FDCCF" w14:textId="77777777">
        <w:trPr>
          <w:divId w:val="1560164782"/>
          <w:tblCellSpacing w:w="0" w:type="dxa"/>
        </w:trPr>
        <w:tc>
          <w:tcPr>
            <w:tcW w:w="0" w:type="auto"/>
            <w:tcBorders>
              <w:top w:val="nil"/>
              <w:left w:val="nil"/>
              <w:bottom w:val="nil"/>
              <w:right w:val="nil"/>
            </w:tcBorders>
            <w:hideMark/>
          </w:tcPr>
          <w:p w14:paraId="5144B138" w14:textId="77777777" w:rsidR="00000000" w:rsidRDefault="00000000">
            <w:pPr>
              <w:pStyle w:val="table10"/>
            </w:pPr>
            <w:r>
              <w:t>160. Комплект белья женского</w:t>
            </w:r>
          </w:p>
        </w:tc>
        <w:tc>
          <w:tcPr>
            <w:tcW w:w="0" w:type="auto"/>
            <w:tcBorders>
              <w:top w:val="nil"/>
              <w:left w:val="nil"/>
              <w:bottom w:val="nil"/>
              <w:right w:val="nil"/>
            </w:tcBorders>
            <w:vAlign w:val="bottom"/>
            <w:hideMark/>
          </w:tcPr>
          <w:p w14:paraId="534F850A" w14:textId="77777777" w:rsidR="00000000" w:rsidRDefault="00000000">
            <w:pPr>
              <w:pStyle w:val="table10"/>
            </w:pPr>
            <w:r>
              <w:t>55</w:t>
            </w:r>
          </w:p>
        </w:tc>
        <w:tc>
          <w:tcPr>
            <w:tcW w:w="0" w:type="auto"/>
            <w:tcBorders>
              <w:top w:val="nil"/>
              <w:left w:val="nil"/>
              <w:bottom w:val="nil"/>
              <w:right w:val="nil"/>
            </w:tcBorders>
            <w:vAlign w:val="bottom"/>
            <w:hideMark/>
          </w:tcPr>
          <w:p w14:paraId="2CAFA65A" w14:textId="77777777" w:rsidR="00000000" w:rsidRDefault="00000000">
            <w:pPr>
              <w:pStyle w:val="table10"/>
            </w:pPr>
            <w:r>
              <w:t>45</w:t>
            </w:r>
          </w:p>
        </w:tc>
        <w:tc>
          <w:tcPr>
            <w:tcW w:w="0" w:type="auto"/>
            <w:tcBorders>
              <w:top w:val="nil"/>
              <w:left w:val="nil"/>
              <w:bottom w:val="nil"/>
              <w:right w:val="nil"/>
            </w:tcBorders>
            <w:vAlign w:val="bottom"/>
            <w:hideMark/>
          </w:tcPr>
          <w:p w14:paraId="698D9CBD" w14:textId="77777777" w:rsidR="00000000" w:rsidRDefault="00000000">
            <w:pPr>
              <w:pStyle w:val="table10"/>
            </w:pPr>
            <w:r>
              <w:t>55</w:t>
            </w:r>
          </w:p>
        </w:tc>
        <w:tc>
          <w:tcPr>
            <w:tcW w:w="0" w:type="auto"/>
            <w:tcBorders>
              <w:top w:val="nil"/>
              <w:left w:val="nil"/>
              <w:bottom w:val="nil"/>
              <w:right w:val="nil"/>
            </w:tcBorders>
            <w:vAlign w:val="bottom"/>
            <w:hideMark/>
          </w:tcPr>
          <w:p w14:paraId="78C2FAE3" w14:textId="77777777" w:rsidR="00000000" w:rsidRDefault="00000000">
            <w:pPr>
              <w:pStyle w:val="table10"/>
            </w:pPr>
            <w:r>
              <w:t>65</w:t>
            </w:r>
          </w:p>
        </w:tc>
      </w:tr>
      <w:tr w:rsidR="00000000" w14:paraId="06DD95E4" w14:textId="77777777">
        <w:trPr>
          <w:divId w:val="1560164782"/>
          <w:tblCellSpacing w:w="0" w:type="dxa"/>
        </w:trPr>
        <w:tc>
          <w:tcPr>
            <w:tcW w:w="0" w:type="auto"/>
            <w:tcBorders>
              <w:top w:val="nil"/>
              <w:left w:val="nil"/>
              <w:bottom w:val="nil"/>
              <w:right w:val="nil"/>
            </w:tcBorders>
            <w:hideMark/>
          </w:tcPr>
          <w:p w14:paraId="4066E543" w14:textId="77777777" w:rsidR="00000000" w:rsidRDefault="00000000">
            <w:pPr>
              <w:pStyle w:val="table10"/>
            </w:pPr>
            <w:r>
              <w:t>161. Фуфайка, майка</w:t>
            </w:r>
          </w:p>
        </w:tc>
        <w:tc>
          <w:tcPr>
            <w:tcW w:w="0" w:type="auto"/>
            <w:tcBorders>
              <w:top w:val="nil"/>
              <w:left w:val="nil"/>
              <w:bottom w:val="nil"/>
              <w:right w:val="nil"/>
            </w:tcBorders>
            <w:vAlign w:val="bottom"/>
            <w:hideMark/>
          </w:tcPr>
          <w:p w14:paraId="4676231E" w14:textId="77777777" w:rsidR="00000000" w:rsidRDefault="00000000">
            <w:pPr>
              <w:pStyle w:val="table10"/>
            </w:pPr>
            <w:r>
              <w:t>55</w:t>
            </w:r>
          </w:p>
        </w:tc>
        <w:tc>
          <w:tcPr>
            <w:tcW w:w="0" w:type="auto"/>
            <w:tcBorders>
              <w:top w:val="nil"/>
              <w:left w:val="nil"/>
              <w:bottom w:val="nil"/>
              <w:right w:val="nil"/>
            </w:tcBorders>
            <w:vAlign w:val="bottom"/>
            <w:hideMark/>
          </w:tcPr>
          <w:p w14:paraId="3D2DFF54" w14:textId="77777777" w:rsidR="00000000" w:rsidRDefault="00000000">
            <w:pPr>
              <w:pStyle w:val="table10"/>
            </w:pPr>
            <w:r>
              <w:t>45</w:t>
            </w:r>
          </w:p>
        </w:tc>
        <w:tc>
          <w:tcPr>
            <w:tcW w:w="0" w:type="auto"/>
            <w:tcBorders>
              <w:top w:val="nil"/>
              <w:left w:val="nil"/>
              <w:bottom w:val="nil"/>
              <w:right w:val="nil"/>
            </w:tcBorders>
            <w:vAlign w:val="bottom"/>
            <w:hideMark/>
          </w:tcPr>
          <w:p w14:paraId="28A913A8" w14:textId="77777777" w:rsidR="00000000" w:rsidRDefault="00000000">
            <w:pPr>
              <w:pStyle w:val="table10"/>
            </w:pPr>
            <w:r>
              <w:t>55</w:t>
            </w:r>
          </w:p>
        </w:tc>
        <w:tc>
          <w:tcPr>
            <w:tcW w:w="0" w:type="auto"/>
            <w:tcBorders>
              <w:top w:val="nil"/>
              <w:left w:val="nil"/>
              <w:bottom w:val="nil"/>
              <w:right w:val="nil"/>
            </w:tcBorders>
            <w:vAlign w:val="bottom"/>
            <w:hideMark/>
          </w:tcPr>
          <w:p w14:paraId="7963DB36" w14:textId="77777777" w:rsidR="00000000" w:rsidRDefault="00000000">
            <w:pPr>
              <w:pStyle w:val="table10"/>
            </w:pPr>
            <w:r>
              <w:t>65</w:t>
            </w:r>
          </w:p>
        </w:tc>
      </w:tr>
      <w:tr w:rsidR="00000000" w14:paraId="1237527F" w14:textId="77777777">
        <w:trPr>
          <w:divId w:val="1560164782"/>
          <w:tblCellSpacing w:w="0" w:type="dxa"/>
        </w:trPr>
        <w:tc>
          <w:tcPr>
            <w:tcW w:w="0" w:type="auto"/>
            <w:tcBorders>
              <w:top w:val="nil"/>
              <w:left w:val="nil"/>
              <w:bottom w:val="nil"/>
              <w:right w:val="nil"/>
            </w:tcBorders>
            <w:hideMark/>
          </w:tcPr>
          <w:p w14:paraId="7DCBF543" w14:textId="77777777" w:rsidR="00000000" w:rsidRDefault="00000000">
            <w:pPr>
              <w:pStyle w:val="table10"/>
            </w:pPr>
            <w:r>
              <w:t>162. Костюм купальный</w:t>
            </w:r>
          </w:p>
        </w:tc>
        <w:tc>
          <w:tcPr>
            <w:tcW w:w="0" w:type="auto"/>
            <w:tcBorders>
              <w:top w:val="nil"/>
              <w:left w:val="nil"/>
              <w:bottom w:val="nil"/>
              <w:right w:val="nil"/>
            </w:tcBorders>
            <w:vAlign w:val="bottom"/>
            <w:hideMark/>
          </w:tcPr>
          <w:p w14:paraId="148CF657" w14:textId="77777777" w:rsidR="00000000" w:rsidRDefault="00000000">
            <w:pPr>
              <w:pStyle w:val="table10"/>
            </w:pPr>
            <w:r>
              <w:t>55</w:t>
            </w:r>
          </w:p>
        </w:tc>
        <w:tc>
          <w:tcPr>
            <w:tcW w:w="0" w:type="auto"/>
            <w:tcBorders>
              <w:top w:val="nil"/>
              <w:left w:val="nil"/>
              <w:bottom w:val="nil"/>
              <w:right w:val="nil"/>
            </w:tcBorders>
            <w:vAlign w:val="bottom"/>
            <w:hideMark/>
          </w:tcPr>
          <w:p w14:paraId="7ED329C3" w14:textId="77777777" w:rsidR="00000000" w:rsidRDefault="00000000">
            <w:pPr>
              <w:pStyle w:val="table10"/>
            </w:pPr>
            <w:r>
              <w:t>45</w:t>
            </w:r>
          </w:p>
        </w:tc>
        <w:tc>
          <w:tcPr>
            <w:tcW w:w="0" w:type="auto"/>
            <w:tcBorders>
              <w:top w:val="nil"/>
              <w:left w:val="nil"/>
              <w:bottom w:val="nil"/>
              <w:right w:val="nil"/>
            </w:tcBorders>
            <w:vAlign w:val="bottom"/>
            <w:hideMark/>
          </w:tcPr>
          <w:p w14:paraId="05F62CF5" w14:textId="77777777" w:rsidR="00000000" w:rsidRDefault="00000000">
            <w:pPr>
              <w:pStyle w:val="table10"/>
            </w:pPr>
            <w:r>
              <w:t>55</w:t>
            </w:r>
          </w:p>
        </w:tc>
        <w:tc>
          <w:tcPr>
            <w:tcW w:w="0" w:type="auto"/>
            <w:tcBorders>
              <w:top w:val="nil"/>
              <w:left w:val="nil"/>
              <w:bottom w:val="nil"/>
              <w:right w:val="nil"/>
            </w:tcBorders>
            <w:vAlign w:val="bottom"/>
            <w:hideMark/>
          </w:tcPr>
          <w:p w14:paraId="50276415" w14:textId="77777777" w:rsidR="00000000" w:rsidRDefault="00000000">
            <w:pPr>
              <w:pStyle w:val="table10"/>
            </w:pPr>
            <w:r>
              <w:t>65</w:t>
            </w:r>
          </w:p>
        </w:tc>
      </w:tr>
      <w:tr w:rsidR="00000000" w14:paraId="260F2925" w14:textId="77777777">
        <w:trPr>
          <w:divId w:val="1560164782"/>
          <w:tblCellSpacing w:w="0" w:type="dxa"/>
        </w:trPr>
        <w:tc>
          <w:tcPr>
            <w:tcW w:w="0" w:type="auto"/>
            <w:tcBorders>
              <w:top w:val="nil"/>
              <w:left w:val="nil"/>
              <w:bottom w:val="nil"/>
              <w:right w:val="nil"/>
            </w:tcBorders>
            <w:hideMark/>
          </w:tcPr>
          <w:p w14:paraId="6F6495F2" w14:textId="77777777" w:rsidR="00000000" w:rsidRDefault="00000000">
            <w:pPr>
              <w:pStyle w:val="table10"/>
            </w:pPr>
            <w:bookmarkStart w:id="181" w:name="a537"/>
            <w:bookmarkEnd w:id="181"/>
            <w:r>
              <w:t>163. Колготки, носки</w:t>
            </w:r>
          </w:p>
        </w:tc>
        <w:tc>
          <w:tcPr>
            <w:tcW w:w="0" w:type="auto"/>
            <w:tcBorders>
              <w:top w:val="nil"/>
              <w:left w:val="nil"/>
              <w:bottom w:val="nil"/>
              <w:right w:val="nil"/>
            </w:tcBorders>
            <w:vAlign w:val="bottom"/>
            <w:hideMark/>
          </w:tcPr>
          <w:p w14:paraId="00D94D85" w14:textId="77777777" w:rsidR="00000000" w:rsidRDefault="00000000">
            <w:pPr>
              <w:pStyle w:val="table10"/>
            </w:pPr>
            <w:r>
              <w:t>5</w:t>
            </w:r>
          </w:p>
        </w:tc>
        <w:tc>
          <w:tcPr>
            <w:tcW w:w="0" w:type="auto"/>
            <w:tcBorders>
              <w:top w:val="nil"/>
              <w:left w:val="nil"/>
              <w:bottom w:val="nil"/>
              <w:right w:val="nil"/>
            </w:tcBorders>
            <w:vAlign w:val="bottom"/>
            <w:hideMark/>
          </w:tcPr>
          <w:p w14:paraId="2B7F8A4F" w14:textId="77777777" w:rsidR="00000000" w:rsidRDefault="00000000">
            <w:pPr>
              <w:pStyle w:val="table10"/>
            </w:pPr>
            <w:r>
              <w:t>5</w:t>
            </w:r>
          </w:p>
        </w:tc>
        <w:tc>
          <w:tcPr>
            <w:tcW w:w="0" w:type="auto"/>
            <w:tcBorders>
              <w:top w:val="nil"/>
              <w:left w:val="nil"/>
              <w:bottom w:val="nil"/>
              <w:right w:val="nil"/>
            </w:tcBorders>
            <w:vAlign w:val="bottom"/>
            <w:hideMark/>
          </w:tcPr>
          <w:p w14:paraId="56E9CBDF" w14:textId="77777777" w:rsidR="00000000" w:rsidRDefault="00000000">
            <w:pPr>
              <w:pStyle w:val="table10"/>
            </w:pPr>
            <w:r>
              <w:t>55</w:t>
            </w:r>
          </w:p>
        </w:tc>
        <w:tc>
          <w:tcPr>
            <w:tcW w:w="0" w:type="auto"/>
            <w:tcBorders>
              <w:top w:val="nil"/>
              <w:left w:val="nil"/>
              <w:bottom w:val="nil"/>
              <w:right w:val="nil"/>
            </w:tcBorders>
            <w:vAlign w:val="bottom"/>
            <w:hideMark/>
          </w:tcPr>
          <w:p w14:paraId="623F00D0" w14:textId="77777777" w:rsidR="00000000" w:rsidRDefault="00000000">
            <w:pPr>
              <w:pStyle w:val="table10"/>
            </w:pPr>
            <w:r>
              <w:t>65</w:t>
            </w:r>
          </w:p>
        </w:tc>
      </w:tr>
      <w:tr w:rsidR="00000000" w14:paraId="4FDB48FB" w14:textId="77777777">
        <w:trPr>
          <w:divId w:val="1560164782"/>
          <w:tblCellSpacing w:w="0" w:type="dxa"/>
        </w:trPr>
        <w:tc>
          <w:tcPr>
            <w:tcW w:w="0" w:type="auto"/>
            <w:tcBorders>
              <w:top w:val="nil"/>
              <w:left w:val="nil"/>
              <w:bottom w:val="nil"/>
              <w:right w:val="nil"/>
            </w:tcBorders>
            <w:hideMark/>
          </w:tcPr>
          <w:p w14:paraId="2EAA3467" w14:textId="77777777" w:rsidR="00000000" w:rsidRDefault="00000000">
            <w:pPr>
              <w:pStyle w:val="table10"/>
            </w:pPr>
            <w:r>
              <w:t>164. Бюстгальтер</w:t>
            </w:r>
          </w:p>
        </w:tc>
        <w:tc>
          <w:tcPr>
            <w:tcW w:w="0" w:type="auto"/>
            <w:tcBorders>
              <w:top w:val="nil"/>
              <w:left w:val="nil"/>
              <w:bottom w:val="nil"/>
              <w:right w:val="nil"/>
            </w:tcBorders>
            <w:vAlign w:val="bottom"/>
            <w:hideMark/>
          </w:tcPr>
          <w:p w14:paraId="52A92397" w14:textId="77777777" w:rsidR="00000000" w:rsidRDefault="00000000">
            <w:pPr>
              <w:pStyle w:val="table10"/>
            </w:pPr>
            <w:r>
              <w:t>55</w:t>
            </w:r>
          </w:p>
        </w:tc>
        <w:tc>
          <w:tcPr>
            <w:tcW w:w="0" w:type="auto"/>
            <w:tcBorders>
              <w:top w:val="nil"/>
              <w:left w:val="nil"/>
              <w:bottom w:val="nil"/>
              <w:right w:val="nil"/>
            </w:tcBorders>
            <w:vAlign w:val="bottom"/>
            <w:hideMark/>
          </w:tcPr>
          <w:p w14:paraId="3DC73F55" w14:textId="77777777" w:rsidR="00000000" w:rsidRDefault="00000000">
            <w:pPr>
              <w:pStyle w:val="table10"/>
            </w:pPr>
            <w:r>
              <w:t>45</w:t>
            </w:r>
          </w:p>
        </w:tc>
        <w:tc>
          <w:tcPr>
            <w:tcW w:w="0" w:type="auto"/>
            <w:tcBorders>
              <w:top w:val="nil"/>
              <w:left w:val="nil"/>
              <w:bottom w:val="nil"/>
              <w:right w:val="nil"/>
            </w:tcBorders>
            <w:vAlign w:val="bottom"/>
            <w:hideMark/>
          </w:tcPr>
          <w:p w14:paraId="1FD573CD" w14:textId="77777777" w:rsidR="00000000" w:rsidRDefault="00000000">
            <w:pPr>
              <w:pStyle w:val="table10"/>
            </w:pPr>
            <w:r>
              <w:t>55</w:t>
            </w:r>
          </w:p>
        </w:tc>
        <w:tc>
          <w:tcPr>
            <w:tcW w:w="0" w:type="auto"/>
            <w:tcBorders>
              <w:top w:val="nil"/>
              <w:left w:val="nil"/>
              <w:bottom w:val="nil"/>
              <w:right w:val="nil"/>
            </w:tcBorders>
            <w:vAlign w:val="bottom"/>
            <w:hideMark/>
          </w:tcPr>
          <w:p w14:paraId="5AC843BB" w14:textId="77777777" w:rsidR="00000000" w:rsidRDefault="00000000">
            <w:pPr>
              <w:pStyle w:val="table10"/>
            </w:pPr>
            <w:r>
              <w:t>65</w:t>
            </w:r>
          </w:p>
        </w:tc>
      </w:tr>
      <w:tr w:rsidR="00000000" w14:paraId="36E21EBE" w14:textId="77777777">
        <w:trPr>
          <w:divId w:val="1560164782"/>
          <w:tblCellSpacing w:w="0" w:type="dxa"/>
        </w:trPr>
        <w:tc>
          <w:tcPr>
            <w:tcW w:w="0" w:type="auto"/>
            <w:tcBorders>
              <w:top w:val="nil"/>
              <w:left w:val="nil"/>
              <w:bottom w:val="nil"/>
              <w:right w:val="nil"/>
            </w:tcBorders>
            <w:hideMark/>
          </w:tcPr>
          <w:p w14:paraId="2A8B9C2D" w14:textId="77777777" w:rsidR="00000000" w:rsidRDefault="00000000">
            <w:pPr>
              <w:pStyle w:val="table10"/>
            </w:pPr>
            <w:r>
              <w:t>Детская одежда</w:t>
            </w:r>
          </w:p>
        </w:tc>
        <w:tc>
          <w:tcPr>
            <w:tcW w:w="0" w:type="auto"/>
            <w:gridSpan w:val="4"/>
            <w:tcBorders>
              <w:top w:val="nil"/>
              <w:left w:val="nil"/>
              <w:bottom w:val="nil"/>
              <w:right w:val="nil"/>
            </w:tcBorders>
            <w:vAlign w:val="bottom"/>
            <w:hideMark/>
          </w:tcPr>
          <w:p w14:paraId="48F33FC4" w14:textId="77777777" w:rsidR="00000000" w:rsidRDefault="00000000">
            <w:pPr>
              <w:pStyle w:val="table10"/>
            </w:pPr>
            <w:r>
              <w:t> </w:t>
            </w:r>
          </w:p>
        </w:tc>
      </w:tr>
      <w:tr w:rsidR="00000000" w14:paraId="650BF6FD" w14:textId="77777777">
        <w:trPr>
          <w:divId w:val="1560164782"/>
          <w:tblCellSpacing w:w="0" w:type="dxa"/>
        </w:trPr>
        <w:tc>
          <w:tcPr>
            <w:tcW w:w="0" w:type="auto"/>
            <w:tcBorders>
              <w:top w:val="nil"/>
              <w:left w:val="nil"/>
              <w:bottom w:val="nil"/>
              <w:right w:val="nil"/>
            </w:tcBorders>
            <w:hideMark/>
          </w:tcPr>
          <w:p w14:paraId="1BC21F04" w14:textId="77777777" w:rsidR="00000000" w:rsidRDefault="00000000">
            <w:pPr>
              <w:pStyle w:val="table10"/>
            </w:pPr>
            <w:bookmarkStart w:id="182" w:name="a437"/>
            <w:bookmarkEnd w:id="182"/>
            <w:r>
              <w:t>165. Куртка зимняя и демисезонная</w:t>
            </w:r>
          </w:p>
        </w:tc>
        <w:tc>
          <w:tcPr>
            <w:tcW w:w="0" w:type="auto"/>
            <w:tcBorders>
              <w:top w:val="nil"/>
              <w:left w:val="nil"/>
              <w:bottom w:val="nil"/>
              <w:right w:val="nil"/>
            </w:tcBorders>
            <w:vAlign w:val="bottom"/>
            <w:hideMark/>
          </w:tcPr>
          <w:p w14:paraId="012C9494" w14:textId="77777777" w:rsidR="00000000" w:rsidRDefault="00000000">
            <w:pPr>
              <w:pStyle w:val="table10"/>
            </w:pPr>
            <w:r>
              <w:t>40</w:t>
            </w:r>
          </w:p>
        </w:tc>
        <w:tc>
          <w:tcPr>
            <w:tcW w:w="0" w:type="auto"/>
            <w:tcBorders>
              <w:top w:val="nil"/>
              <w:left w:val="nil"/>
              <w:bottom w:val="nil"/>
              <w:right w:val="nil"/>
            </w:tcBorders>
            <w:vAlign w:val="bottom"/>
            <w:hideMark/>
          </w:tcPr>
          <w:p w14:paraId="264CA71E" w14:textId="77777777" w:rsidR="00000000" w:rsidRDefault="00000000">
            <w:pPr>
              <w:pStyle w:val="table10"/>
            </w:pPr>
            <w:r>
              <w:t>40</w:t>
            </w:r>
          </w:p>
        </w:tc>
        <w:tc>
          <w:tcPr>
            <w:tcW w:w="0" w:type="auto"/>
            <w:tcBorders>
              <w:top w:val="nil"/>
              <w:left w:val="nil"/>
              <w:bottom w:val="nil"/>
              <w:right w:val="nil"/>
            </w:tcBorders>
            <w:vAlign w:val="bottom"/>
            <w:hideMark/>
          </w:tcPr>
          <w:p w14:paraId="65B3E9F6" w14:textId="77777777" w:rsidR="00000000" w:rsidRDefault="00000000">
            <w:pPr>
              <w:pStyle w:val="table10"/>
            </w:pPr>
            <w:r>
              <w:t>30</w:t>
            </w:r>
          </w:p>
        </w:tc>
        <w:tc>
          <w:tcPr>
            <w:tcW w:w="0" w:type="auto"/>
            <w:tcBorders>
              <w:top w:val="nil"/>
              <w:left w:val="nil"/>
              <w:bottom w:val="nil"/>
              <w:right w:val="nil"/>
            </w:tcBorders>
            <w:hideMark/>
          </w:tcPr>
          <w:p w14:paraId="42237352" w14:textId="77777777" w:rsidR="00000000" w:rsidRDefault="00000000">
            <w:pPr>
              <w:pStyle w:val="table10"/>
            </w:pPr>
            <w:r>
              <w:t>40</w:t>
            </w:r>
          </w:p>
        </w:tc>
      </w:tr>
      <w:tr w:rsidR="00000000" w14:paraId="3EA49B87" w14:textId="77777777">
        <w:trPr>
          <w:divId w:val="1560164782"/>
          <w:tblCellSpacing w:w="0" w:type="dxa"/>
        </w:trPr>
        <w:tc>
          <w:tcPr>
            <w:tcW w:w="0" w:type="auto"/>
            <w:tcBorders>
              <w:top w:val="nil"/>
              <w:left w:val="nil"/>
              <w:bottom w:val="nil"/>
              <w:right w:val="nil"/>
            </w:tcBorders>
            <w:hideMark/>
          </w:tcPr>
          <w:p w14:paraId="170F3ED3" w14:textId="77777777" w:rsidR="00000000" w:rsidRDefault="00000000">
            <w:pPr>
              <w:pStyle w:val="table10"/>
            </w:pPr>
            <w:r>
              <w:t>166. Пальто (полупальто) зимнее и демисезонное</w:t>
            </w:r>
          </w:p>
        </w:tc>
        <w:tc>
          <w:tcPr>
            <w:tcW w:w="0" w:type="auto"/>
            <w:tcBorders>
              <w:top w:val="nil"/>
              <w:left w:val="nil"/>
              <w:bottom w:val="nil"/>
              <w:right w:val="nil"/>
            </w:tcBorders>
            <w:vAlign w:val="bottom"/>
            <w:hideMark/>
          </w:tcPr>
          <w:p w14:paraId="3EE9E23E" w14:textId="77777777" w:rsidR="00000000" w:rsidRDefault="00000000">
            <w:pPr>
              <w:pStyle w:val="table10"/>
            </w:pPr>
            <w:r>
              <w:t>40</w:t>
            </w:r>
          </w:p>
        </w:tc>
        <w:tc>
          <w:tcPr>
            <w:tcW w:w="0" w:type="auto"/>
            <w:tcBorders>
              <w:top w:val="nil"/>
              <w:left w:val="nil"/>
              <w:bottom w:val="nil"/>
              <w:right w:val="nil"/>
            </w:tcBorders>
            <w:vAlign w:val="bottom"/>
            <w:hideMark/>
          </w:tcPr>
          <w:p w14:paraId="2D994A34" w14:textId="77777777" w:rsidR="00000000" w:rsidRDefault="00000000">
            <w:pPr>
              <w:pStyle w:val="table10"/>
            </w:pPr>
            <w:r>
              <w:t>40</w:t>
            </w:r>
          </w:p>
        </w:tc>
        <w:tc>
          <w:tcPr>
            <w:tcW w:w="0" w:type="auto"/>
            <w:tcBorders>
              <w:top w:val="nil"/>
              <w:left w:val="nil"/>
              <w:bottom w:val="nil"/>
              <w:right w:val="nil"/>
            </w:tcBorders>
            <w:vAlign w:val="bottom"/>
            <w:hideMark/>
          </w:tcPr>
          <w:p w14:paraId="6CC07305" w14:textId="77777777" w:rsidR="00000000" w:rsidRDefault="00000000">
            <w:pPr>
              <w:pStyle w:val="table10"/>
            </w:pPr>
            <w:r>
              <w:t>30</w:t>
            </w:r>
          </w:p>
        </w:tc>
        <w:tc>
          <w:tcPr>
            <w:tcW w:w="0" w:type="auto"/>
            <w:tcBorders>
              <w:top w:val="nil"/>
              <w:left w:val="nil"/>
              <w:bottom w:val="nil"/>
              <w:right w:val="nil"/>
            </w:tcBorders>
            <w:hideMark/>
          </w:tcPr>
          <w:p w14:paraId="2E09879F" w14:textId="77777777" w:rsidR="00000000" w:rsidRDefault="00000000">
            <w:pPr>
              <w:pStyle w:val="table10"/>
            </w:pPr>
            <w:r>
              <w:t>40</w:t>
            </w:r>
          </w:p>
        </w:tc>
      </w:tr>
      <w:tr w:rsidR="00000000" w14:paraId="3474F35B" w14:textId="77777777">
        <w:trPr>
          <w:divId w:val="1560164782"/>
          <w:tblCellSpacing w:w="0" w:type="dxa"/>
        </w:trPr>
        <w:tc>
          <w:tcPr>
            <w:tcW w:w="0" w:type="auto"/>
            <w:tcBorders>
              <w:top w:val="nil"/>
              <w:left w:val="nil"/>
              <w:bottom w:val="nil"/>
              <w:right w:val="nil"/>
            </w:tcBorders>
            <w:hideMark/>
          </w:tcPr>
          <w:p w14:paraId="4BEF6FCC" w14:textId="77777777" w:rsidR="00000000" w:rsidRDefault="00000000">
            <w:pPr>
              <w:pStyle w:val="table10"/>
            </w:pPr>
            <w:bookmarkStart w:id="183" w:name="a546"/>
            <w:bookmarkEnd w:id="183"/>
            <w:r>
              <w:t>167. Носки</w:t>
            </w:r>
          </w:p>
        </w:tc>
        <w:tc>
          <w:tcPr>
            <w:tcW w:w="0" w:type="auto"/>
            <w:tcBorders>
              <w:top w:val="nil"/>
              <w:left w:val="nil"/>
              <w:bottom w:val="nil"/>
              <w:right w:val="nil"/>
            </w:tcBorders>
            <w:vAlign w:val="bottom"/>
            <w:hideMark/>
          </w:tcPr>
          <w:p w14:paraId="3BA0B236" w14:textId="77777777" w:rsidR="00000000" w:rsidRDefault="00000000">
            <w:pPr>
              <w:pStyle w:val="table10"/>
            </w:pPr>
            <w:r>
              <w:t>5</w:t>
            </w:r>
          </w:p>
        </w:tc>
        <w:tc>
          <w:tcPr>
            <w:tcW w:w="0" w:type="auto"/>
            <w:tcBorders>
              <w:top w:val="nil"/>
              <w:left w:val="nil"/>
              <w:bottom w:val="nil"/>
              <w:right w:val="nil"/>
            </w:tcBorders>
            <w:vAlign w:val="bottom"/>
            <w:hideMark/>
          </w:tcPr>
          <w:p w14:paraId="1EE197F0" w14:textId="77777777" w:rsidR="00000000" w:rsidRDefault="00000000">
            <w:pPr>
              <w:pStyle w:val="table10"/>
            </w:pPr>
            <w:r>
              <w:t>5</w:t>
            </w:r>
          </w:p>
        </w:tc>
        <w:tc>
          <w:tcPr>
            <w:tcW w:w="0" w:type="auto"/>
            <w:tcBorders>
              <w:top w:val="nil"/>
              <w:left w:val="nil"/>
              <w:bottom w:val="nil"/>
              <w:right w:val="nil"/>
            </w:tcBorders>
            <w:hideMark/>
          </w:tcPr>
          <w:p w14:paraId="4F8E8F41" w14:textId="77777777" w:rsidR="00000000" w:rsidRDefault="00000000">
            <w:pPr>
              <w:pStyle w:val="table10"/>
            </w:pPr>
            <w:r>
              <w:t>30</w:t>
            </w:r>
          </w:p>
        </w:tc>
        <w:tc>
          <w:tcPr>
            <w:tcW w:w="0" w:type="auto"/>
            <w:tcBorders>
              <w:top w:val="nil"/>
              <w:left w:val="nil"/>
              <w:bottom w:val="nil"/>
              <w:right w:val="nil"/>
            </w:tcBorders>
            <w:hideMark/>
          </w:tcPr>
          <w:p w14:paraId="2B1A8BE1" w14:textId="77777777" w:rsidR="00000000" w:rsidRDefault="00000000">
            <w:pPr>
              <w:pStyle w:val="table10"/>
            </w:pPr>
            <w:r>
              <w:t>40</w:t>
            </w:r>
          </w:p>
        </w:tc>
      </w:tr>
      <w:tr w:rsidR="00000000" w14:paraId="74012A75" w14:textId="77777777">
        <w:trPr>
          <w:divId w:val="1560164782"/>
          <w:tblCellSpacing w:w="0" w:type="dxa"/>
        </w:trPr>
        <w:tc>
          <w:tcPr>
            <w:tcW w:w="0" w:type="auto"/>
            <w:tcBorders>
              <w:top w:val="nil"/>
              <w:left w:val="nil"/>
              <w:bottom w:val="nil"/>
              <w:right w:val="nil"/>
            </w:tcBorders>
            <w:hideMark/>
          </w:tcPr>
          <w:p w14:paraId="05A8C1E1" w14:textId="77777777" w:rsidR="00000000" w:rsidRDefault="00000000">
            <w:pPr>
              <w:pStyle w:val="table10"/>
            </w:pPr>
            <w:r>
              <w:t>168. Брюки</w:t>
            </w:r>
          </w:p>
        </w:tc>
        <w:tc>
          <w:tcPr>
            <w:tcW w:w="0" w:type="auto"/>
            <w:tcBorders>
              <w:top w:val="nil"/>
              <w:left w:val="nil"/>
              <w:bottom w:val="nil"/>
              <w:right w:val="nil"/>
            </w:tcBorders>
            <w:vAlign w:val="bottom"/>
            <w:hideMark/>
          </w:tcPr>
          <w:p w14:paraId="362283B8" w14:textId="77777777" w:rsidR="00000000" w:rsidRDefault="00000000">
            <w:pPr>
              <w:pStyle w:val="table10"/>
            </w:pPr>
            <w:r>
              <w:t>40</w:t>
            </w:r>
          </w:p>
        </w:tc>
        <w:tc>
          <w:tcPr>
            <w:tcW w:w="0" w:type="auto"/>
            <w:tcBorders>
              <w:top w:val="nil"/>
              <w:left w:val="nil"/>
              <w:bottom w:val="nil"/>
              <w:right w:val="nil"/>
            </w:tcBorders>
            <w:vAlign w:val="bottom"/>
            <w:hideMark/>
          </w:tcPr>
          <w:p w14:paraId="6523FF69" w14:textId="77777777" w:rsidR="00000000" w:rsidRDefault="00000000">
            <w:pPr>
              <w:pStyle w:val="table10"/>
            </w:pPr>
            <w:r>
              <w:t>40</w:t>
            </w:r>
          </w:p>
        </w:tc>
        <w:tc>
          <w:tcPr>
            <w:tcW w:w="0" w:type="auto"/>
            <w:tcBorders>
              <w:top w:val="nil"/>
              <w:left w:val="nil"/>
              <w:bottom w:val="nil"/>
              <w:right w:val="nil"/>
            </w:tcBorders>
            <w:hideMark/>
          </w:tcPr>
          <w:p w14:paraId="310A499E" w14:textId="77777777" w:rsidR="00000000" w:rsidRDefault="00000000">
            <w:pPr>
              <w:pStyle w:val="table10"/>
            </w:pPr>
            <w:r>
              <w:t>30</w:t>
            </w:r>
          </w:p>
        </w:tc>
        <w:tc>
          <w:tcPr>
            <w:tcW w:w="0" w:type="auto"/>
            <w:tcBorders>
              <w:top w:val="nil"/>
              <w:left w:val="nil"/>
              <w:bottom w:val="nil"/>
              <w:right w:val="nil"/>
            </w:tcBorders>
            <w:hideMark/>
          </w:tcPr>
          <w:p w14:paraId="72B71081" w14:textId="77777777" w:rsidR="00000000" w:rsidRDefault="00000000">
            <w:pPr>
              <w:pStyle w:val="table10"/>
            </w:pPr>
            <w:r>
              <w:t>40</w:t>
            </w:r>
          </w:p>
        </w:tc>
      </w:tr>
      <w:tr w:rsidR="00000000" w14:paraId="2C0BEC82" w14:textId="77777777">
        <w:trPr>
          <w:divId w:val="1560164782"/>
          <w:tblCellSpacing w:w="0" w:type="dxa"/>
        </w:trPr>
        <w:tc>
          <w:tcPr>
            <w:tcW w:w="0" w:type="auto"/>
            <w:tcBorders>
              <w:top w:val="nil"/>
              <w:left w:val="nil"/>
              <w:bottom w:val="nil"/>
              <w:right w:val="nil"/>
            </w:tcBorders>
            <w:hideMark/>
          </w:tcPr>
          <w:p w14:paraId="6BC6C59C" w14:textId="77777777" w:rsidR="00000000" w:rsidRDefault="00000000">
            <w:pPr>
              <w:pStyle w:val="table10"/>
            </w:pPr>
            <w:r>
              <w:t>169. Костюм, комплект</w:t>
            </w:r>
          </w:p>
        </w:tc>
        <w:tc>
          <w:tcPr>
            <w:tcW w:w="0" w:type="auto"/>
            <w:tcBorders>
              <w:top w:val="nil"/>
              <w:left w:val="nil"/>
              <w:bottom w:val="nil"/>
              <w:right w:val="nil"/>
            </w:tcBorders>
            <w:vAlign w:val="bottom"/>
            <w:hideMark/>
          </w:tcPr>
          <w:p w14:paraId="4397DC4C" w14:textId="77777777" w:rsidR="00000000" w:rsidRDefault="00000000">
            <w:pPr>
              <w:pStyle w:val="table10"/>
            </w:pPr>
            <w:r>
              <w:t>40</w:t>
            </w:r>
          </w:p>
        </w:tc>
        <w:tc>
          <w:tcPr>
            <w:tcW w:w="0" w:type="auto"/>
            <w:tcBorders>
              <w:top w:val="nil"/>
              <w:left w:val="nil"/>
              <w:bottom w:val="nil"/>
              <w:right w:val="nil"/>
            </w:tcBorders>
            <w:vAlign w:val="bottom"/>
            <w:hideMark/>
          </w:tcPr>
          <w:p w14:paraId="33EB155E" w14:textId="77777777" w:rsidR="00000000" w:rsidRDefault="00000000">
            <w:pPr>
              <w:pStyle w:val="table10"/>
            </w:pPr>
            <w:r>
              <w:t>40</w:t>
            </w:r>
          </w:p>
        </w:tc>
        <w:tc>
          <w:tcPr>
            <w:tcW w:w="0" w:type="auto"/>
            <w:tcBorders>
              <w:top w:val="nil"/>
              <w:left w:val="nil"/>
              <w:bottom w:val="nil"/>
              <w:right w:val="nil"/>
            </w:tcBorders>
            <w:hideMark/>
          </w:tcPr>
          <w:p w14:paraId="5C9F951B" w14:textId="77777777" w:rsidR="00000000" w:rsidRDefault="00000000">
            <w:pPr>
              <w:pStyle w:val="table10"/>
            </w:pPr>
            <w:r>
              <w:t>30</w:t>
            </w:r>
          </w:p>
        </w:tc>
        <w:tc>
          <w:tcPr>
            <w:tcW w:w="0" w:type="auto"/>
            <w:tcBorders>
              <w:top w:val="nil"/>
              <w:left w:val="nil"/>
              <w:bottom w:val="nil"/>
              <w:right w:val="nil"/>
            </w:tcBorders>
            <w:hideMark/>
          </w:tcPr>
          <w:p w14:paraId="71282477" w14:textId="77777777" w:rsidR="00000000" w:rsidRDefault="00000000">
            <w:pPr>
              <w:pStyle w:val="table10"/>
            </w:pPr>
            <w:r>
              <w:t>40</w:t>
            </w:r>
          </w:p>
        </w:tc>
      </w:tr>
      <w:tr w:rsidR="00000000" w14:paraId="17A4CA6C" w14:textId="77777777">
        <w:trPr>
          <w:divId w:val="1560164782"/>
          <w:tblCellSpacing w:w="0" w:type="dxa"/>
        </w:trPr>
        <w:tc>
          <w:tcPr>
            <w:tcW w:w="0" w:type="auto"/>
            <w:tcBorders>
              <w:top w:val="nil"/>
              <w:left w:val="nil"/>
              <w:bottom w:val="nil"/>
              <w:right w:val="nil"/>
            </w:tcBorders>
            <w:hideMark/>
          </w:tcPr>
          <w:p w14:paraId="607CF3B1" w14:textId="77777777" w:rsidR="00000000" w:rsidRDefault="00000000">
            <w:pPr>
              <w:pStyle w:val="table10"/>
            </w:pPr>
            <w:r>
              <w:t>170. Костюм спортивный</w:t>
            </w:r>
          </w:p>
        </w:tc>
        <w:tc>
          <w:tcPr>
            <w:tcW w:w="0" w:type="auto"/>
            <w:tcBorders>
              <w:top w:val="nil"/>
              <w:left w:val="nil"/>
              <w:bottom w:val="nil"/>
              <w:right w:val="nil"/>
            </w:tcBorders>
            <w:vAlign w:val="bottom"/>
            <w:hideMark/>
          </w:tcPr>
          <w:p w14:paraId="349DBD8B" w14:textId="77777777" w:rsidR="00000000" w:rsidRDefault="00000000">
            <w:pPr>
              <w:pStyle w:val="table10"/>
            </w:pPr>
            <w:r>
              <w:t>40</w:t>
            </w:r>
          </w:p>
        </w:tc>
        <w:tc>
          <w:tcPr>
            <w:tcW w:w="0" w:type="auto"/>
            <w:tcBorders>
              <w:top w:val="nil"/>
              <w:left w:val="nil"/>
              <w:bottom w:val="nil"/>
              <w:right w:val="nil"/>
            </w:tcBorders>
            <w:vAlign w:val="bottom"/>
            <w:hideMark/>
          </w:tcPr>
          <w:p w14:paraId="227D5B15" w14:textId="77777777" w:rsidR="00000000" w:rsidRDefault="00000000">
            <w:pPr>
              <w:pStyle w:val="table10"/>
            </w:pPr>
            <w:r>
              <w:t>40</w:t>
            </w:r>
          </w:p>
        </w:tc>
        <w:tc>
          <w:tcPr>
            <w:tcW w:w="0" w:type="auto"/>
            <w:tcBorders>
              <w:top w:val="nil"/>
              <w:left w:val="nil"/>
              <w:bottom w:val="nil"/>
              <w:right w:val="nil"/>
            </w:tcBorders>
            <w:hideMark/>
          </w:tcPr>
          <w:p w14:paraId="3E1C0973" w14:textId="77777777" w:rsidR="00000000" w:rsidRDefault="00000000">
            <w:pPr>
              <w:pStyle w:val="table10"/>
            </w:pPr>
            <w:r>
              <w:t>30</w:t>
            </w:r>
          </w:p>
        </w:tc>
        <w:tc>
          <w:tcPr>
            <w:tcW w:w="0" w:type="auto"/>
            <w:tcBorders>
              <w:top w:val="nil"/>
              <w:left w:val="nil"/>
              <w:bottom w:val="nil"/>
              <w:right w:val="nil"/>
            </w:tcBorders>
            <w:hideMark/>
          </w:tcPr>
          <w:p w14:paraId="54A34BEE" w14:textId="77777777" w:rsidR="00000000" w:rsidRDefault="00000000">
            <w:pPr>
              <w:pStyle w:val="table10"/>
            </w:pPr>
            <w:r>
              <w:t>40</w:t>
            </w:r>
          </w:p>
        </w:tc>
      </w:tr>
      <w:tr w:rsidR="00000000" w14:paraId="594CF983" w14:textId="77777777">
        <w:trPr>
          <w:divId w:val="1560164782"/>
          <w:tblCellSpacing w:w="0" w:type="dxa"/>
        </w:trPr>
        <w:tc>
          <w:tcPr>
            <w:tcW w:w="0" w:type="auto"/>
            <w:tcBorders>
              <w:top w:val="nil"/>
              <w:left w:val="nil"/>
              <w:bottom w:val="nil"/>
              <w:right w:val="nil"/>
            </w:tcBorders>
            <w:hideMark/>
          </w:tcPr>
          <w:p w14:paraId="27F6465C" w14:textId="77777777" w:rsidR="00000000" w:rsidRDefault="00000000">
            <w:pPr>
              <w:pStyle w:val="table10"/>
            </w:pPr>
            <w:r>
              <w:t>171. Джемпер, свитер, жакет, жилет</w:t>
            </w:r>
          </w:p>
        </w:tc>
        <w:tc>
          <w:tcPr>
            <w:tcW w:w="0" w:type="auto"/>
            <w:tcBorders>
              <w:top w:val="nil"/>
              <w:left w:val="nil"/>
              <w:bottom w:val="nil"/>
              <w:right w:val="nil"/>
            </w:tcBorders>
            <w:vAlign w:val="bottom"/>
            <w:hideMark/>
          </w:tcPr>
          <w:p w14:paraId="2DF608F2" w14:textId="77777777" w:rsidR="00000000" w:rsidRDefault="00000000">
            <w:pPr>
              <w:pStyle w:val="table10"/>
            </w:pPr>
            <w:r>
              <w:t>40</w:t>
            </w:r>
          </w:p>
        </w:tc>
        <w:tc>
          <w:tcPr>
            <w:tcW w:w="0" w:type="auto"/>
            <w:tcBorders>
              <w:top w:val="nil"/>
              <w:left w:val="nil"/>
              <w:bottom w:val="nil"/>
              <w:right w:val="nil"/>
            </w:tcBorders>
            <w:vAlign w:val="bottom"/>
            <w:hideMark/>
          </w:tcPr>
          <w:p w14:paraId="52C1F75E" w14:textId="77777777" w:rsidR="00000000" w:rsidRDefault="00000000">
            <w:pPr>
              <w:pStyle w:val="table10"/>
            </w:pPr>
            <w:r>
              <w:t>40</w:t>
            </w:r>
          </w:p>
        </w:tc>
        <w:tc>
          <w:tcPr>
            <w:tcW w:w="0" w:type="auto"/>
            <w:tcBorders>
              <w:top w:val="nil"/>
              <w:left w:val="nil"/>
              <w:bottom w:val="nil"/>
              <w:right w:val="nil"/>
            </w:tcBorders>
            <w:hideMark/>
          </w:tcPr>
          <w:p w14:paraId="763BA79D" w14:textId="77777777" w:rsidR="00000000" w:rsidRDefault="00000000">
            <w:pPr>
              <w:pStyle w:val="table10"/>
            </w:pPr>
            <w:r>
              <w:t>30</w:t>
            </w:r>
          </w:p>
        </w:tc>
        <w:tc>
          <w:tcPr>
            <w:tcW w:w="0" w:type="auto"/>
            <w:tcBorders>
              <w:top w:val="nil"/>
              <w:left w:val="nil"/>
              <w:bottom w:val="nil"/>
              <w:right w:val="nil"/>
            </w:tcBorders>
            <w:hideMark/>
          </w:tcPr>
          <w:p w14:paraId="699A2366" w14:textId="77777777" w:rsidR="00000000" w:rsidRDefault="00000000">
            <w:pPr>
              <w:pStyle w:val="table10"/>
            </w:pPr>
            <w:r>
              <w:t>40</w:t>
            </w:r>
          </w:p>
        </w:tc>
      </w:tr>
      <w:tr w:rsidR="00000000" w14:paraId="704AE949" w14:textId="77777777">
        <w:trPr>
          <w:divId w:val="1560164782"/>
          <w:tblCellSpacing w:w="0" w:type="dxa"/>
        </w:trPr>
        <w:tc>
          <w:tcPr>
            <w:tcW w:w="0" w:type="auto"/>
            <w:tcBorders>
              <w:top w:val="nil"/>
              <w:left w:val="nil"/>
              <w:bottom w:val="nil"/>
              <w:right w:val="nil"/>
            </w:tcBorders>
            <w:hideMark/>
          </w:tcPr>
          <w:p w14:paraId="790D0149" w14:textId="77777777" w:rsidR="00000000" w:rsidRDefault="00000000">
            <w:pPr>
              <w:pStyle w:val="table10"/>
            </w:pPr>
            <w:r>
              <w:t>172. Сорочка верхняя</w:t>
            </w:r>
          </w:p>
        </w:tc>
        <w:tc>
          <w:tcPr>
            <w:tcW w:w="0" w:type="auto"/>
            <w:tcBorders>
              <w:top w:val="nil"/>
              <w:left w:val="nil"/>
              <w:bottom w:val="nil"/>
              <w:right w:val="nil"/>
            </w:tcBorders>
            <w:vAlign w:val="bottom"/>
            <w:hideMark/>
          </w:tcPr>
          <w:p w14:paraId="02F7408A" w14:textId="77777777" w:rsidR="00000000" w:rsidRDefault="00000000">
            <w:pPr>
              <w:pStyle w:val="table10"/>
            </w:pPr>
            <w:r>
              <w:t>40</w:t>
            </w:r>
          </w:p>
        </w:tc>
        <w:tc>
          <w:tcPr>
            <w:tcW w:w="0" w:type="auto"/>
            <w:tcBorders>
              <w:top w:val="nil"/>
              <w:left w:val="nil"/>
              <w:bottom w:val="nil"/>
              <w:right w:val="nil"/>
            </w:tcBorders>
            <w:vAlign w:val="bottom"/>
            <w:hideMark/>
          </w:tcPr>
          <w:p w14:paraId="62739AB7" w14:textId="77777777" w:rsidR="00000000" w:rsidRDefault="00000000">
            <w:pPr>
              <w:pStyle w:val="table10"/>
            </w:pPr>
            <w:r>
              <w:t>40</w:t>
            </w:r>
          </w:p>
        </w:tc>
        <w:tc>
          <w:tcPr>
            <w:tcW w:w="0" w:type="auto"/>
            <w:tcBorders>
              <w:top w:val="nil"/>
              <w:left w:val="nil"/>
              <w:bottom w:val="nil"/>
              <w:right w:val="nil"/>
            </w:tcBorders>
            <w:hideMark/>
          </w:tcPr>
          <w:p w14:paraId="08033B3F" w14:textId="77777777" w:rsidR="00000000" w:rsidRDefault="00000000">
            <w:pPr>
              <w:pStyle w:val="table10"/>
            </w:pPr>
            <w:r>
              <w:t>30</w:t>
            </w:r>
          </w:p>
        </w:tc>
        <w:tc>
          <w:tcPr>
            <w:tcW w:w="0" w:type="auto"/>
            <w:tcBorders>
              <w:top w:val="nil"/>
              <w:left w:val="nil"/>
              <w:bottom w:val="nil"/>
              <w:right w:val="nil"/>
            </w:tcBorders>
            <w:hideMark/>
          </w:tcPr>
          <w:p w14:paraId="7F04A56B" w14:textId="77777777" w:rsidR="00000000" w:rsidRDefault="00000000">
            <w:pPr>
              <w:pStyle w:val="table10"/>
            </w:pPr>
            <w:r>
              <w:t>40</w:t>
            </w:r>
          </w:p>
        </w:tc>
      </w:tr>
      <w:tr w:rsidR="00000000" w14:paraId="3B12DBC7" w14:textId="77777777">
        <w:trPr>
          <w:divId w:val="1560164782"/>
          <w:tblCellSpacing w:w="0" w:type="dxa"/>
        </w:trPr>
        <w:tc>
          <w:tcPr>
            <w:tcW w:w="0" w:type="auto"/>
            <w:tcBorders>
              <w:top w:val="nil"/>
              <w:left w:val="nil"/>
              <w:bottom w:val="nil"/>
              <w:right w:val="nil"/>
            </w:tcBorders>
            <w:hideMark/>
          </w:tcPr>
          <w:p w14:paraId="04E4999F" w14:textId="77777777" w:rsidR="00000000" w:rsidRDefault="00000000">
            <w:pPr>
              <w:pStyle w:val="table10"/>
            </w:pPr>
            <w:r>
              <w:t>173. Платье, сарафан, юбка</w:t>
            </w:r>
          </w:p>
        </w:tc>
        <w:tc>
          <w:tcPr>
            <w:tcW w:w="0" w:type="auto"/>
            <w:tcBorders>
              <w:top w:val="nil"/>
              <w:left w:val="nil"/>
              <w:bottom w:val="nil"/>
              <w:right w:val="nil"/>
            </w:tcBorders>
            <w:vAlign w:val="bottom"/>
            <w:hideMark/>
          </w:tcPr>
          <w:p w14:paraId="50E6253A" w14:textId="77777777" w:rsidR="00000000" w:rsidRDefault="00000000">
            <w:pPr>
              <w:pStyle w:val="table10"/>
            </w:pPr>
            <w:r>
              <w:t>40</w:t>
            </w:r>
          </w:p>
        </w:tc>
        <w:tc>
          <w:tcPr>
            <w:tcW w:w="0" w:type="auto"/>
            <w:tcBorders>
              <w:top w:val="nil"/>
              <w:left w:val="nil"/>
              <w:bottom w:val="nil"/>
              <w:right w:val="nil"/>
            </w:tcBorders>
            <w:vAlign w:val="bottom"/>
            <w:hideMark/>
          </w:tcPr>
          <w:p w14:paraId="282F1251" w14:textId="77777777" w:rsidR="00000000" w:rsidRDefault="00000000">
            <w:pPr>
              <w:pStyle w:val="table10"/>
            </w:pPr>
            <w:r>
              <w:t>40</w:t>
            </w:r>
          </w:p>
        </w:tc>
        <w:tc>
          <w:tcPr>
            <w:tcW w:w="0" w:type="auto"/>
            <w:tcBorders>
              <w:top w:val="nil"/>
              <w:left w:val="nil"/>
              <w:bottom w:val="nil"/>
              <w:right w:val="nil"/>
            </w:tcBorders>
            <w:hideMark/>
          </w:tcPr>
          <w:p w14:paraId="30DE64A6" w14:textId="77777777" w:rsidR="00000000" w:rsidRDefault="00000000">
            <w:pPr>
              <w:pStyle w:val="table10"/>
            </w:pPr>
            <w:r>
              <w:t>30</w:t>
            </w:r>
          </w:p>
        </w:tc>
        <w:tc>
          <w:tcPr>
            <w:tcW w:w="0" w:type="auto"/>
            <w:tcBorders>
              <w:top w:val="nil"/>
              <w:left w:val="nil"/>
              <w:bottom w:val="nil"/>
              <w:right w:val="nil"/>
            </w:tcBorders>
            <w:hideMark/>
          </w:tcPr>
          <w:p w14:paraId="5EC8091F" w14:textId="77777777" w:rsidR="00000000" w:rsidRDefault="00000000">
            <w:pPr>
              <w:pStyle w:val="table10"/>
            </w:pPr>
            <w:r>
              <w:t>40</w:t>
            </w:r>
          </w:p>
        </w:tc>
      </w:tr>
      <w:tr w:rsidR="00000000" w14:paraId="3A8EF7E4" w14:textId="77777777">
        <w:trPr>
          <w:divId w:val="1560164782"/>
          <w:tblCellSpacing w:w="0" w:type="dxa"/>
        </w:trPr>
        <w:tc>
          <w:tcPr>
            <w:tcW w:w="0" w:type="auto"/>
            <w:tcBorders>
              <w:top w:val="nil"/>
              <w:left w:val="nil"/>
              <w:bottom w:val="nil"/>
              <w:right w:val="nil"/>
            </w:tcBorders>
            <w:hideMark/>
          </w:tcPr>
          <w:p w14:paraId="5D864240" w14:textId="77777777" w:rsidR="00000000" w:rsidRDefault="00000000">
            <w:pPr>
              <w:pStyle w:val="table10"/>
            </w:pPr>
            <w:bookmarkStart w:id="184" w:name="a449"/>
            <w:bookmarkEnd w:id="184"/>
            <w:r>
              <w:t>174. Блузка</w:t>
            </w:r>
          </w:p>
        </w:tc>
        <w:tc>
          <w:tcPr>
            <w:tcW w:w="0" w:type="auto"/>
            <w:tcBorders>
              <w:top w:val="nil"/>
              <w:left w:val="nil"/>
              <w:bottom w:val="nil"/>
              <w:right w:val="nil"/>
            </w:tcBorders>
            <w:vAlign w:val="bottom"/>
            <w:hideMark/>
          </w:tcPr>
          <w:p w14:paraId="02A86CBE" w14:textId="77777777" w:rsidR="00000000" w:rsidRDefault="00000000">
            <w:pPr>
              <w:pStyle w:val="table10"/>
            </w:pPr>
            <w:r>
              <w:t>40</w:t>
            </w:r>
          </w:p>
        </w:tc>
        <w:tc>
          <w:tcPr>
            <w:tcW w:w="0" w:type="auto"/>
            <w:tcBorders>
              <w:top w:val="nil"/>
              <w:left w:val="nil"/>
              <w:bottom w:val="nil"/>
              <w:right w:val="nil"/>
            </w:tcBorders>
            <w:vAlign w:val="bottom"/>
            <w:hideMark/>
          </w:tcPr>
          <w:p w14:paraId="1260602F" w14:textId="77777777" w:rsidR="00000000" w:rsidRDefault="00000000">
            <w:pPr>
              <w:pStyle w:val="table10"/>
            </w:pPr>
            <w:r>
              <w:t>40</w:t>
            </w:r>
          </w:p>
        </w:tc>
        <w:tc>
          <w:tcPr>
            <w:tcW w:w="0" w:type="auto"/>
            <w:tcBorders>
              <w:top w:val="nil"/>
              <w:left w:val="nil"/>
              <w:bottom w:val="nil"/>
              <w:right w:val="nil"/>
            </w:tcBorders>
            <w:hideMark/>
          </w:tcPr>
          <w:p w14:paraId="1656B688" w14:textId="77777777" w:rsidR="00000000" w:rsidRDefault="00000000">
            <w:pPr>
              <w:pStyle w:val="table10"/>
            </w:pPr>
            <w:r>
              <w:t>30</w:t>
            </w:r>
          </w:p>
        </w:tc>
        <w:tc>
          <w:tcPr>
            <w:tcW w:w="0" w:type="auto"/>
            <w:tcBorders>
              <w:top w:val="nil"/>
              <w:left w:val="nil"/>
              <w:bottom w:val="nil"/>
              <w:right w:val="nil"/>
            </w:tcBorders>
            <w:hideMark/>
          </w:tcPr>
          <w:p w14:paraId="17A54684" w14:textId="77777777" w:rsidR="00000000" w:rsidRDefault="00000000">
            <w:pPr>
              <w:pStyle w:val="table10"/>
            </w:pPr>
            <w:r>
              <w:t>40</w:t>
            </w:r>
          </w:p>
        </w:tc>
      </w:tr>
      <w:tr w:rsidR="00000000" w14:paraId="3A3C11CC" w14:textId="77777777">
        <w:trPr>
          <w:divId w:val="1560164782"/>
          <w:tblCellSpacing w:w="0" w:type="dxa"/>
        </w:trPr>
        <w:tc>
          <w:tcPr>
            <w:tcW w:w="0" w:type="auto"/>
            <w:tcBorders>
              <w:top w:val="nil"/>
              <w:left w:val="nil"/>
              <w:bottom w:val="nil"/>
              <w:right w:val="nil"/>
            </w:tcBorders>
            <w:hideMark/>
          </w:tcPr>
          <w:p w14:paraId="19C8B9AD" w14:textId="77777777" w:rsidR="00000000" w:rsidRDefault="00000000">
            <w:pPr>
              <w:pStyle w:val="table10"/>
            </w:pPr>
            <w:r>
              <w:t>175. Брюки спортивные</w:t>
            </w:r>
          </w:p>
        </w:tc>
        <w:tc>
          <w:tcPr>
            <w:tcW w:w="0" w:type="auto"/>
            <w:tcBorders>
              <w:top w:val="nil"/>
              <w:left w:val="nil"/>
              <w:bottom w:val="nil"/>
              <w:right w:val="nil"/>
            </w:tcBorders>
            <w:vAlign w:val="bottom"/>
            <w:hideMark/>
          </w:tcPr>
          <w:p w14:paraId="4487DF24" w14:textId="77777777" w:rsidR="00000000" w:rsidRDefault="00000000">
            <w:pPr>
              <w:pStyle w:val="table10"/>
            </w:pPr>
            <w:r>
              <w:t>40</w:t>
            </w:r>
          </w:p>
        </w:tc>
        <w:tc>
          <w:tcPr>
            <w:tcW w:w="0" w:type="auto"/>
            <w:tcBorders>
              <w:top w:val="nil"/>
              <w:left w:val="nil"/>
              <w:bottom w:val="nil"/>
              <w:right w:val="nil"/>
            </w:tcBorders>
            <w:vAlign w:val="bottom"/>
            <w:hideMark/>
          </w:tcPr>
          <w:p w14:paraId="2B8831E2" w14:textId="77777777" w:rsidR="00000000" w:rsidRDefault="00000000">
            <w:pPr>
              <w:pStyle w:val="table10"/>
            </w:pPr>
            <w:r>
              <w:t>40</w:t>
            </w:r>
          </w:p>
        </w:tc>
        <w:tc>
          <w:tcPr>
            <w:tcW w:w="0" w:type="auto"/>
            <w:tcBorders>
              <w:top w:val="nil"/>
              <w:left w:val="nil"/>
              <w:bottom w:val="nil"/>
              <w:right w:val="nil"/>
            </w:tcBorders>
            <w:hideMark/>
          </w:tcPr>
          <w:p w14:paraId="22EE81B9" w14:textId="77777777" w:rsidR="00000000" w:rsidRDefault="00000000">
            <w:pPr>
              <w:pStyle w:val="table10"/>
            </w:pPr>
            <w:r>
              <w:t>30</w:t>
            </w:r>
          </w:p>
        </w:tc>
        <w:tc>
          <w:tcPr>
            <w:tcW w:w="0" w:type="auto"/>
            <w:tcBorders>
              <w:top w:val="nil"/>
              <w:left w:val="nil"/>
              <w:bottom w:val="nil"/>
              <w:right w:val="nil"/>
            </w:tcBorders>
            <w:hideMark/>
          </w:tcPr>
          <w:p w14:paraId="32F348C9" w14:textId="77777777" w:rsidR="00000000" w:rsidRDefault="00000000">
            <w:pPr>
              <w:pStyle w:val="table10"/>
            </w:pPr>
            <w:r>
              <w:t>40</w:t>
            </w:r>
          </w:p>
        </w:tc>
      </w:tr>
      <w:tr w:rsidR="00000000" w14:paraId="75661EAE" w14:textId="77777777">
        <w:trPr>
          <w:divId w:val="1560164782"/>
          <w:tblCellSpacing w:w="0" w:type="dxa"/>
        </w:trPr>
        <w:tc>
          <w:tcPr>
            <w:tcW w:w="0" w:type="auto"/>
            <w:tcBorders>
              <w:top w:val="nil"/>
              <w:left w:val="nil"/>
              <w:bottom w:val="nil"/>
              <w:right w:val="nil"/>
            </w:tcBorders>
            <w:hideMark/>
          </w:tcPr>
          <w:p w14:paraId="2D83A397" w14:textId="77777777" w:rsidR="00000000" w:rsidRDefault="00000000">
            <w:pPr>
              <w:pStyle w:val="table10"/>
            </w:pPr>
            <w:r>
              <w:t>176. Белье для новорожденных и детей ясельного возраста (конверт, пеленка, ползунки, рубашечка (кофточка), слип (боди)</w:t>
            </w:r>
          </w:p>
        </w:tc>
        <w:tc>
          <w:tcPr>
            <w:tcW w:w="0" w:type="auto"/>
            <w:tcBorders>
              <w:top w:val="nil"/>
              <w:left w:val="nil"/>
              <w:bottom w:val="nil"/>
              <w:right w:val="nil"/>
            </w:tcBorders>
            <w:vAlign w:val="bottom"/>
            <w:hideMark/>
          </w:tcPr>
          <w:p w14:paraId="2E27A196" w14:textId="77777777" w:rsidR="00000000" w:rsidRDefault="00000000">
            <w:pPr>
              <w:pStyle w:val="table10"/>
            </w:pPr>
            <w:r>
              <w:t>40</w:t>
            </w:r>
          </w:p>
        </w:tc>
        <w:tc>
          <w:tcPr>
            <w:tcW w:w="0" w:type="auto"/>
            <w:tcBorders>
              <w:top w:val="nil"/>
              <w:left w:val="nil"/>
              <w:bottom w:val="nil"/>
              <w:right w:val="nil"/>
            </w:tcBorders>
            <w:vAlign w:val="bottom"/>
            <w:hideMark/>
          </w:tcPr>
          <w:p w14:paraId="416EC724" w14:textId="77777777" w:rsidR="00000000" w:rsidRDefault="00000000">
            <w:pPr>
              <w:pStyle w:val="table10"/>
            </w:pPr>
            <w:r>
              <w:t>40</w:t>
            </w:r>
          </w:p>
        </w:tc>
        <w:tc>
          <w:tcPr>
            <w:tcW w:w="0" w:type="auto"/>
            <w:tcBorders>
              <w:top w:val="nil"/>
              <w:left w:val="nil"/>
              <w:bottom w:val="nil"/>
              <w:right w:val="nil"/>
            </w:tcBorders>
            <w:vAlign w:val="bottom"/>
            <w:hideMark/>
          </w:tcPr>
          <w:p w14:paraId="51DA8D23" w14:textId="77777777" w:rsidR="00000000" w:rsidRDefault="00000000">
            <w:pPr>
              <w:pStyle w:val="table10"/>
            </w:pPr>
            <w:r>
              <w:t>30</w:t>
            </w:r>
          </w:p>
        </w:tc>
        <w:tc>
          <w:tcPr>
            <w:tcW w:w="0" w:type="auto"/>
            <w:tcBorders>
              <w:top w:val="nil"/>
              <w:left w:val="nil"/>
              <w:bottom w:val="nil"/>
              <w:right w:val="nil"/>
            </w:tcBorders>
            <w:vAlign w:val="bottom"/>
            <w:hideMark/>
          </w:tcPr>
          <w:p w14:paraId="4865687B" w14:textId="77777777" w:rsidR="00000000" w:rsidRDefault="00000000">
            <w:pPr>
              <w:pStyle w:val="table10"/>
            </w:pPr>
            <w:r>
              <w:t>40</w:t>
            </w:r>
          </w:p>
        </w:tc>
      </w:tr>
      <w:tr w:rsidR="00000000" w14:paraId="52C839E4" w14:textId="77777777">
        <w:trPr>
          <w:divId w:val="1560164782"/>
          <w:tblCellSpacing w:w="0" w:type="dxa"/>
        </w:trPr>
        <w:tc>
          <w:tcPr>
            <w:tcW w:w="0" w:type="auto"/>
            <w:tcBorders>
              <w:top w:val="nil"/>
              <w:left w:val="nil"/>
              <w:bottom w:val="nil"/>
              <w:right w:val="nil"/>
            </w:tcBorders>
            <w:hideMark/>
          </w:tcPr>
          <w:p w14:paraId="69B3FDE8" w14:textId="77777777" w:rsidR="00000000" w:rsidRDefault="00000000">
            <w:pPr>
              <w:pStyle w:val="table10"/>
            </w:pPr>
            <w:r>
              <w:t>177. Комплект белья детского</w:t>
            </w:r>
          </w:p>
        </w:tc>
        <w:tc>
          <w:tcPr>
            <w:tcW w:w="0" w:type="auto"/>
            <w:tcBorders>
              <w:top w:val="nil"/>
              <w:left w:val="nil"/>
              <w:bottom w:val="nil"/>
              <w:right w:val="nil"/>
            </w:tcBorders>
            <w:vAlign w:val="bottom"/>
            <w:hideMark/>
          </w:tcPr>
          <w:p w14:paraId="3920A17F" w14:textId="77777777" w:rsidR="00000000" w:rsidRDefault="00000000">
            <w:pPr>
              <w:pStyle w:val="table10"/>
            </w:pPr>
            <w:r>
              <w:t>40</w:t>
            </w:r>
          </w:p>
        </w:tc>
        <w:tc>
          <w:tcPr>
            <w:tcW w:w="0" w:type="auto"/>
            <w:tcBorders>
              <w:top w:val="nil"/>
              <w:left w:val="nil"/>
              <w:bottom w:val="nil"/>
              <w:right w:val="nil"/>
            </w:tcBorders>
            <w:vAlign w:val="bottom"/>
            <w:hideMark/>
          </w:tcPr>
          <w:p w14:paraId="33E05469" w14:textId="77777777" w:rsidR="00000000" w:rsidRDefault="00000000">
            <w:pPr>
              <w:pStyle w:val="table10"/>
            </w:pPr>
            <w:r>
              <w:t>40</w:t>
            </w:r>
          </w:p>
        </w:tc>
        <w:tc>
          <w:tcPr>
            <w:tcW w:w="0" w:type="auto"/>
            <w:tcBorders>
              <w:top w:val="nil"/>
              <w:left w:val="nil"/>
              <w:bottom w:val="nil"/>
              <w:right w:val="nil"/>
            </w:tcBorders>
            <w:hideMark/>
          </w:tcPr>
          <w:p w14:paraId="401320BA" w14:textId="77777777" w:rsidR="00000000" w:rsidRDefault="00000000">
            <w:pPr>
              <w:pStyle w:val="table10"/>
            </w:pPr>
            <w:r>
              <w:t>30</w:t>
            </w:r>
          </w:p>
        </w:tc>
        <w:tc>
          <w:tcPr>
            <w:tcW w:w="0" w:type="auto"/>
            <w:tcBorders>
              <w:top w:val="nil"/>
              <w:left w:val="nil"/>
              <w:bottom w:val="nil"/>
              <w:right w:val="nil"/>
            </w:tcBorders>
            <w:hideMark/>
          </w:tcPr>
          <w:p w14:paraId="38DB5E95" w14:textId="77777777" w:rsidR="00000000" w:rsidRDefault="00000000">
            <w:pPr>
              <w:pStyle w:val="table10"/>
            </w:pPr>
            <w:r>
              <w:t>40</w:t>
            </w:r>
          </w:p>
        </w:tc>
      </w:tr>
      <w:tr w:rsidR="00000000" w14:paraId="753F85B6" w14:textId="77777777">
        <w:trPr>
          <w:divId w:val="1560164782"/>
          <w:tblCellSpacing w:w="0" w:type="dxa"/>
        </w:trPr>
        <w:tc>
          <w:tcPr>
            <w:tcW w:w="0" w:type="auto"/>
            <w:tcBorders>
              <w:top w:val="nil"/>
              <w:left w:val="nil"/>
              <w:bottom w:val="nil"/>
              <w:right w:val="nil"/>
            </w:tcBorders>
            <w:hideMark/>
          </w:tcPr>
          <w:p w14:paraId="6661CFC5" w14:textId="77777777" w:rsidR="00000000" w:rsidRDefault="00000000">
            <w:pPr>
              <w:pStyle w:val="table10"/>
            </w:pPr>
            <w:r>
              <w:t>178. Фуфайка, майка</w:t>
            </w:r>
          </w:p>
        </w:tc>
        <w:tc>
          <w:tcPr>
            <w:tcW w:w="0" w:type="auto"/>
            <w:tcBorders>
              <w:top w:val="nil"/>
              <w:left w:val="nil"/>
              <w:bottom w:val="nil"/>
              <w:right w:val="nil"/>
            </w:tcBorders>
            <w:vAlign w:val="bottom"/>
            <w:hideMark/>
          </w:tcPr>
          <w:p w14:paraId="516CA0A4" w14:textId="77777777" w:rsidR="00000000" w:rsidRDefault="00000000">
            <w:pPr>
              <w:pStyle w:val="table10"/>
            </w:pPr>
            <w:r>
              <w:t>40</w:t>
            </w:r>
          </w:p>
        </w:tc>
        <w:tc>
          <w:tcPr>
            <w:tcW w:w="0" w:type="auto"/>
            <w:tcBorders>
              <w:top w:val="nil"/>
              <w:left w:val="nil"/>
              <w:bottom w:val="nil"/>
              <w:right w:val="nil"/>
            </w:tcBorders>
            <w:vAlign w:val="bottom"/>
            <w:hideMark/>
          </w:tcPr>
          <w:p w14:paraId="4F5B98E1" w14:textId="77777777" w:rsidR="00000000" w:rsidRDefault="00000000">
            <w:pPr>
              <w:pStyle w:val="table10"/>
            </w:pPr>
            <w:r>
              <w:t>40</w:t>
            </w:r>
          </w:p>
        </w:tc>
        <w:tc>
          <w:tcPr>
            <w:tcW w:w="0" w:type="auto"/>
            <w:tcBorders>
              <w:top w:val="nil"/>
              <w:left w:val="nil"/>
              <w:bottom w:val="nil"/>
              <w:right w:val="nil"/>
            </w:tcBorders>
            <w:hideMark/>
          </w:tcPr>
          <w:p w14:paraId="0804DFC3" w14:textId="77777777" w:rsidR="00000000" w:rsidRDefault="00000000">
            <w:pPr>
              <w:pStyle w:val="table10"/>
            </w:pPr>
            <w:r>
              <w:t>30</w:t>
            </w:r>
          </w:p>
        </w:tc>
        <w:tc>
          <w:tcPr>
            <w:tcW w:w="0" w:type="auto"/>
            <w:tcBorders>
              <w:top w:val="nil"/>
              <w:left w:val="nil"/>
              <w:bottom w:val="nil"/>
              <w:right w:val="nil"/>
            </w:tcBorders>
            <w:hideMark/>
          </w:tcPr>
          <w:p w14:paraId="3E08DE28" w14:textId="77777777" w:rsidR="00000000" w:rsidRDefault="00000000">
            <w:pPr>
              <w:pStyle w:val="table10"/>
            </w:pPr>
            <w:r>
              <w:t>40</w:t>
            </w:r>
          </w:p>
        </w:tc>
      </w:tr>
      <w:tr w:rsidR="00000000" w14:paraId="2F001EA9" w14:textId="77777777">
        <w:trPr>
          <w:divId w:val="1560164782"/>
          <w:tblCellSpacing w:w="0" w:type="dxa"/>
        </w:trPr>
        <w:tc>
          <w:tcPr>
            <w:tcW w:w="0" w:type="auto"/>
            <w:tcBorders>
              <w:top w:val="nil"/>
              <w:left w:val="nil"/>
              <w:bottom w:val="nil"/>
              <w:right w:val="nil"/>
            </w:tcBorders>
            <w:hideMark/>
          </w:tcPr>
          <w:p w14:paraId="20F98783" w14:textId="77777777" w:rsidR="00000000" w:rsidRDefault="00000000">
            <w:pPr>
              <w:pStyle w:val="table10"/>
            </w:pPr>
            <w:r>
              <w:t>179. Перчатки, варежки трикотажные</w:t>
            </w:r>
          </w:p>
        </w:tc>
        <w:tc>
          <w:tcPr>
            <w:tcW w:w="0" w:type="auto"/>
            <w:tcBorders>
              <w:top w:val="nil"/>
              <w:left w:val="nil"/>
              <w:bottom w:val="nil"/>
              <w:right w:val="nil"/>
            </w:tcBorders>
            <w:vAlign w:val="bottom"/>
            <w:hideMark/>
          </w:tcPr>
          <w:p w14:paraId="1FD071C0" w14:textId="77777777" w:rsidR="00000000" w:rsidRDefault="00000000">
            <w:pPr>
              <w:pStyle w:val="table10"/>
            </w:pPr>
            <w:r>
              <w:t>40</w:t>
            </w:r>
          </w:p>
        </w:tc>
        <w:tc>
          <w:tcPr>
            <w:tcW w:w="0" w:type="auto"/>
            <w:tcBorders>
              <w:top w:val="nil"/>
              <w:left w:val="nil"/>
              <w:bottom w:val="nil"/>
              <w:right w:val="nil"/>
            </w:tcBorders>
            <w:vAlign w:val="bottom"/>
            <w:hideMark/>
          </w:tcPr>
          <w:p w14:paraId="1AA89F54" w14:textId="77777777" w:rsidR="00000000" w:rsidRDefault="00000000">
            <w:pPr>
              <w:pStyle w:val="table10"/>
            </w:pPr>
            <w:r>
              <w:t>40</w:t>
            </w:r>
          </w:p>
        </w:tc>
        <w:tc>
          <w:tcPr>
            <w:tcW w:w="0" w:type="auto"/>
            <w:tcBorders>
              <w:top w:val="nil"/>
              <w:left w:val="nil"/>
              <w:bottom w:val="nil"/>
              <w:right w:val="nil"/>
            </w:tcBorders>
            <w:hideMark/>
          </w:tcPr>
          <w:p w14:paraId="51F5256B" w14:textId="77777777" w:rsidR="00000000" w:rsidRDefault="00000000">
            <w:pPr>
              <w:pStyle w:val="table10"/>
            </w:pPr>
            <w:r>
              <w:t>30</w:t>
            </w:r>
          </w:p>
        </w:tc>
        <w:tc>
          <w:tcPr>
            <w:tcW w:w="0" w:type="auto"/>
            <w:tcBorders>
              <w:top w:val="nil"/>
              <w:left w:val="nil"/>
              <w:bottom w:val="nil"/>
              <w:right w:val="nil"/>
            </w:tcBorders>
            <w:hideMark/>
          </w:tcPr>
          <w:p w14:paraId="44A953C9" w14:textId="77777777" w:rsidR="00000000" w:rsidRDefault="00000000">
            <w:pPr>
              <w:pStyle w:val="table10"/>
            </w:pPr>
            <w:r>
              <w:t>40</w:t>
            </w:r>
          </w:p>
        </w:tc>
      </w:tr>
      <w:tr w:rsidR="00000000" w14:paraId="0A70AE7A" w14:textId="77777777">
        <w:trPr>
          <w:divId w:val="1560164782"/>
          <w:tblCellSpacing w:w="0" w:type="dxa"/>
        </w:trPr>
        <w:tc>
          <w:tcPr>
            <w:tcW w:w="0" w:type="auto"/>
            <w:tcBorders>
              <w:top w:val="nil"/>
              <w:left w:val="nil"/>
              <w:bottom w:val="nil"/>
              <w:right w:val="nil"/>
            </w:tcBorders>
            <w:hideMark/>
          </w:tcPr>
          <w:p w14:paraId="32A50EAA" w14:textId="77777777" w:rsidR="00000000" w:rsidRDefault="00000000">
            <w:pPr>
              <w:pStyle w:val="table10"/>
            </w:pPr>
            <w:r>
              <w:t>180. Шапочка трикотажная</w:t>
            </w:r>
          </w:p>
        </w:tc>
        <w:tc>
          <w:tcPr>
            <w:tcW w:w="0" w:type="auto"/>
            <w:tcBorders>
              <w:top w:val="nil"/>
              <w:left w:val="nil"/>
              <w:bottom w:val="nil"/>
              <w:right w:val="nil"/>
            </w:tcBorders>
            <w:vAlign w:val="bottom"/>
            <w:hideMark/>
          </w:tcPr>
          <w:p w14:paraId="01305E5D" w14:textId="77777777" w:rsidR="00000000" w:rsidRDefault="00000000">
            <w:pPr>
              <w:pStyle w:val="table10"/>
            </w:pPr>
            <w:r>
              <w:t>40</w:t>
            </w:r>
          </w:p>
        </w:tc>
        <w:tc>
          <w:tcPr>
            <w:tcW w:w="0" w:type="auto"/>
            <w:tcBorders>
              <w:top w:val="nil"/>
              <w:left w:val="nil"/>
              <w:bottom w:val="nil"/>
              <w:right w:val="nil"/>
            </w:tcBorders>
            <w:vAlign w:val="bottom"/>
            <w:hideMark/>
          </w:tcPr>
          <w:p w14:paraId="37A0B7A7" w14:textId="77777777" w:rsidR="00000000" w:rsidRDefault="00000000">
            <w:pPr>
              <w:pStyle w:val="table10"/>
            </w:pPr>
            <w:r>
              <w:t>40</w:t>
            </w:r>
          </w:p>
        </w:tc>
        <w:tc>
          <w:tcPr>
            <w:tcW w:w="0" w:type="auto"/>
            <w:tcBorders>
              <w:top w:val="nil"/>
              <w:left w:val="nil"/>
              <w:bottom w:val="nil"/>
              <w:right w:val="nil"/>
            </w:tcBorders>
            <w:hideMark/>
          </w:tcPr>
          <w:p w14:paraId="2BB25F68" w14:textId="77777777" w:rsidR="00000000" w:rsidRDefault="00000000">
            <w:pPr>
              <w:pStyle w:val="table10"/>
            </w:pPr>
            <w:r>
              <w:t>30</w:t>
            </w:r>
          </w:p>
        </w:tc>
        <w:tc>
          <w:tcPr>
            <w:tcW w:w="0" w:type="auto"/>
            <w:tcBorders>
              <w:top w:val="nil"/>
              <w:left w:val="nil"/>
              <w:bottom w:val="nil"/>
              <w:right w:val="nil"/>
            </w:tcBorders>
            <w:hideMark/>
          </w:tcPr>
          <w:p w14:paraId="7502E0A2" w14:textId="77777777" w:rsidR="00000000" w:rsidRDefault="00000000">
            <w:pPr>
              <w:pStyle w:val="table10"/>
            </w:pPr>
            <w:r>
              <w:t>40</w:t>
            </w:r>
          </w:p>
        </w:tc>
      </w:tr>
      <w:tr w:rsidR="00000000" w14:paraId="54A78DB7" w14:textId="77777777">
        <w:trPr>
          <w:divId w:val="1560164782"/>
          <w:tblCellSpacing w:w="0" w:type="dxa"/>
        </w:trPr>
        <w:tc>
          <w:tcPr>
            <w:tcW w:w="0" w:type="auto"/>
            <w:tcBorders>
              <w:top w:val="nil"/>
              <w:left w:val="nil"/>
              <w:bottom w:val="nil"/>
              <w:right w:val="nil"/>
            </w:tcBorders>
            <w:hideMark/>
          </w:tcPr>
          <w:p w14:paraId="1FE2291B" w14:textId="77777777" w:rsidR="00000000" w:rsidRDefault="00000000">
            <w:pPr>
              <w:pStyle w:val="table10"/>
            </w:pPr>
            <w:bookmarkStart w:id="185" w:name="a547"/>
            <w:bookmarkEnd w:id="185"/>
            <w:r>
              <w:t>181. Колготки, гольфы (</w:t>
            </w:r>
            <w:proofErr w:type="spellStart"/>
            <w:r>
              <w:t>получулки</w:t>
            </w:r>
            <w:proofErr w:type="spellEnd"/>
            <w:r>
              <w:t>)</w:t>
            </w:r>
          </w:p>
        </w:tc>
        <w:tc>
          <w:tcPr>
            <w:tcW w:w="0" w:type="auto"/>
            <w:tcBorders>
              <w:top w:val="nil"/>
              <w:left w:val="nil"/>
              <w:bottom w:val="nil"/>
              <w:right w:val="nil"/>
            </w:tcBorders>
            <w:vAlign w:val="bottom"/>
            <w:hideMark/>
          </w:tcPr>
          <w:p w14:paraId="424FBFC8" w14:textId="77777777" w:rsidR="00000000" w:rsidRDefault="00000000">
            <w:pPr>
              <w:pStyle w:val="table10"/>
            </w:pPr>
            <w:r>
              <w:t>5</w:t>
            </w:r>
          </w:p>
        </w:tc>
        <w:tc>
          <w:tcPr>
            <w:tcW w:w="0" w:type="auto"/>
            <w:tcBorders>
              <w:top w:val="nil"/>
              <w:left w:val="nil"/>
              <w:bottom w:val="nil"/>
              <w:right w:val="nil"/>
            </w:tcBorders>
            <w:vAlign w:val="bottom"/>
            <w:hideMark/>
          </w:tcPr>
          <w:p w14:paraId="087D46BC" w14:textId="77777777" w:rsidR="00000000" w:rsidRDefault="00000000">
            <w:pPr>
              <w:pStyle w:val="table10"/>
            </w:pPr>
            <w:r>
              <w:t>5</w:t>
            </w:r>
          </w:p>
        </w:tc>
        <w:tc>
          <w:tcPr>
            <w:tcW w:w="0" w:type="auto"/>
            <w:tcBorders>
              <w:top w:val="nil"/>
              <w:left w:val="nil"/>
              <w:bottom w:val="nil"/>
              <w:right w:val="nil"/>
            </w:tcBorders>
            <w:hideMark/>
          </w:tcPr>
          <w:p w14:paraId="490F3D10" w14:textId="77777777" w:rsidR="00000000" w:rsidRDefault="00000000">
            <w:pPr>
              <w:pStyle w:val="table10"/>
            </w:pPr>
            <w:r>
              <w:t>30</w:t>
            </w:r>
          </w:p>
        </w:tc>
        <w:tc>
          <w:tcPr>
            <w:tcW w:w="0" w:type="auto"/>
            <w:tcBorders>
              <w:top w:val="nil"/>
              <w:left w:val="nil"/>
              <w:bottom w:val="nil"/>
              <w:right w:val="nil"/>
            </w:tcBorders>
            <w:hideMark/>
          </w:tcPr>
          <w:p w14:paraId="68A67370" w14:textId="77777777" w:rsidR="00000000" w:rsidRDefault="00000000">
            <w:pPr>
              <w:pStyle w:val="table10"/>
            </w:pPr>
            <w:r>
              <w:t>40</w:t>
            </w:r>
          </w:p>
        </w:tc>
      </w:tr>
      <w:tr w:rsidR="00000000" w14:paraId="15339109" w14:textId="77777777">
        <w:trPr>
          <w:divId w:val="1560164782"/>
          <w:tblCellSpacing w:w="0" w:type="dxa"/>
        </w:trPr>
        <w:tc>
          <w:tcPr>
            <w:tcW w:w="0" w:type="auto"/>
            <w:tcBorders>
              <w:top w:val="nil"/>
              <w:left w:val="nil"/>
              <w:bottom w:val="nil"/>
              <w:right w:val="nil"/>
            </w:tcBorders>
            <w:hideMark/>
          </w:tcPr>
          <w:p w14:paraId="3AF49340" w14:textId="77777777" w:rsidR="00000000" w:rsidRDefault="00000000">
            <w:pPr>
              <w:pStyle w:val="table10"/>
            </w:pPr>
            <w:r>
              <w:t>182. Трусы</w:t>
            </w:r>
          </w:p>
        </w:tc>
        <w:tc>
          <w:tcPr>
            <w:tcW w:w="0" w:type="auto"/>
            <w:tcBorders>
              <w:top w:val="nil"/>
              <w:left w:val="nil"/>
              <w:bottom w:val="nil"/>
              <w:right w:val="nil"/>
            </w:tcBorders>
            <w:vAlign w:val="bottom"/>
            <w:hideMark/>
          </w:tcPr>
          <w:p w14:paraId="53C1DC0F" w14:textId="77777777" w:rsidR="00000000" w:rsidRDefault="00000000">
            <w:pPr>
              <w:pStyle w:val="table10"/>
            </w:pPr>
            <w:r>
              <w:t>40</w:t>
            </w:r>
          </w:p>
        </w:tc>
        <w:tc>
          <w:tcPr>
            <w:tcW w:w="0" w:type="auto"/>
            <w:tcBorders>
              <w:top w:val="nil"/>
              <w:left w:val="nil"/>
              <w:bottom w:val="nil"/>
              <w:right w:val="nil"/>
            </w:tcBorders>
            <w:vAlign w:val="bottom"/>
            <w:hideMark/>
          </w:tcPr>
          <w:p w14:paraId="4F24152C" w14:textId="77777777" w:rsidR="00000000" w:rsidRDefault="00000000">
            <w:pPr>
              <w:pStyle w:val="table10"/>
            </w:pPr>
            <w:r>
              <w:t>40</w:t>
            </w:r>
          </w:p>
        </w:tc>
        <w:tc>
          <w:tcPr>
            <w:tcW w:w="0" w:type="auto"/>
            <w:tcBorders>
              <w:top w:val="nil"/>
              <w:left w:val="nil"/>
              <w:bottom w:val="nil"/>
              <w:right w:val="nil"/>
            </w:tcBorders>
            <w:hideMark/>
          </w:tcPr>
          <w:p w14:paraId="364D1E23" w14:textId="77777777" w:rsidR="00000000" w:rsidRDefault="00000000">
            <w:pPr>
              <w:pStyle w:val="table10"/>
            </w:pPr>
            <w:r>
              <w:t>30</w:t>
            </w:r>
          </w:p>
        </w:tc>
        <w:tc>
          <w:tcPr>
            <w:tcW w:w="0" w:type="auto"/>
            <w:tcBorders>
              <w:top w:val="nil"/>
              <w:left w:val="nil"/>
              <w:bottom w:val="nil"/>
              <w:right w:val="nil"/>
            </w:tcBorders>
            <w:hideMark/>
          </w:tcPr>
          <w:p w14:paraId="478A06CC" w14:textId="77777777" w:rsidR="00000000" w:rsidRDefault="00000000">
            <w:pPr>
              <w:pStyle w:val="table10"/>
            </w:pPr>
            <w:r>
              <w:t>40</w:t>
            </w:r>
          </w:p>
        </w:tc>
      </w:tr>
      <w:tr w:rsidR="00000000" w14:paraId="086B38E5" w14:textId="77777777">
        <w:trPr>
          <w:divId w:val="1560164782"/>
          <w:tblCellSpacing w:w="0" w:type="dxa"/>
        </w:trPr>
        <w:tc>
          <w:tcPr>
            <w:tcW w:w="0" w:type="auto"/>
            <w:tcBorders>
              <w:top w:val="nil"/>
              <w:left w:val="nil"/>
              <w:bottom w:val="nil"/>
              <w:right w:val="nil"/>
            </w:tcBorders>
            <w:hideMark/>
          </w:tcPr>
          <w:p w14:paraId="764FC056" w14:textId="77777777" w:rsidR="00000000" w:rsidRDefault="00000000">
            <w:pPr>
              <w:pStyle w:val="table10"/>
            </w:pPr>
            <w:bookmarkStart w:id="186" w:name="a504"/>
            <w:bookmarkEnd w:id="186"/>
            <w:r>
              <w:t>183. Сорочка ночная, пижама</w:t>
            </w:r>
          </w:p>
        </w:tc>
        <w:tc>
          <w:tcPr>
            <w:tcW w:w="0" w:type="auto"/>
            <w:tcBorders>
              <w:top w:val="nil"/>
              <w:left w:val="nil"/>
              <w:bottom w:val="nil"/>
              <w:right w:val="nil"/>
            </w:tcBorders>
            <w:vAlign w:val="bottom"/>
            <w:hideMark/>
          </w:tcPr>
          <w:p w14:paraId="6C929AAD" w14:textId="77777777" w:rsidR="00000000" w:rsidRDefault="00000000">
            <w:pPr>
              <w:pStyle w:val="table10"/>
            </w:pPr>
            <w:r>
              <w:t>40</w:t>
            </w:r>
          </w:p>
        </w:tc>
        <w:tc>
          <w:tcPr>
            <w:tcW w:w="0" w:type="auto"/>
            <w:tcBorders>
              <w:top w:val="nil"/>
              <w:left w:val="nil"/>
              <w:bottom w:val="nil"/>
              <w:right w:val="nil"/>
            </w:tcBorders>
            <w:vAlign w:val="bottom"/>
            <w:hideMark/>
          </w:tcPr>
          <w:p w14:paraId="4F44CD5E" w14:textId="77777777" w:rsidR="00000000" w:rsidRDefault="00000000">
            <w:pPr>
              <w:pStyle w:val="table10"/>
            </w:pPr>
            <w:r>
              <w:t>40</w:t>
            </w:r>
          </w:p>
        </w:tc>
        <w:tc>
          <w:tcPr>
            <w:tcW w:w="0" w:type="auto"/>
            <w:tcBorders>
              <w:top w:val="nil"/>
              <w:left w:val="nil"/>
              <w:bottom w:val="nil"/>
              <w:right w:val="nil"/>
            </w:tcBorders>
            <w:hideMark/>
          </w:tcPr>
          <w:p w14:paraId="1D8765FE" w14:textId="77777777" w:rsidR="00000000" w:rsidRDefault="00000000">
            <w:pPr>
              <w:pStyle w:val="table10"/>
            </w:pPr>
            <w:r>
              <w:t>30</w:t>
            </w:r>
          </w:p>
        </w:tc>
        <w:tc>
          <w:tcPr>
            <w:tcW w:w="0" w:type="auto"/>
            <w:tcBorders>
              <w:top w:val="nil"/>
              <w:left w:val="nil"/>
              <w:bottom w:val="nil"/>
              <w:right w:val="nil"/>
            </w:tcBorders>
            <w:hideMark/>
          </w:tcPr>
          <w:p w14:paraId="6E6088C1" w14:textId="77777777" w:rsidR="00000000" w:rsidRDefault="00000000">
            <w:pPr>
              <w:pStyle w:val="table10"/>
            </w:pPr>
            <w:r>
              <w:t>40</w:t>
            </w:r>
          </w:p>
        </w:tc>
      </w:tr>
      <w:tr w:rsidR="00000000" w14:paraId="5C13E8DC" w14:textId="77777777">
        <w:trPr>
          <w:divId w:val="1560164782"/>
          <w:tblCellSpacing w:w="0" w:type="dxa"/>
        </w:trPr>
        <w:tc>
          <w:tcPr>
            <w:tcW w:w="0" w:type="auto"/>
            <w:tcBorders>
              <w:top w:val="nil"/>
              <w:left w:val="nil"/>
              <w:bottom w:val="nil"/>
              <w:right w:val="nil"/>
            </w:tcBorders>
            <w:hideMark/>
          </w:tcPr>
          <w:p w14:paraId="14726882" w14:textId="77777777" w:rsidR="00000000" w:rsidRDefault="00000000">
            <w:pPr>
              <w:pStyle w:val="table10"/>
            </w:pPr>
            <w:r>
              <w:t>ОБУВЬ</w:t>
            </w:r>
          </w:p>
        </w:tc>
        <w:tc>
          <w:tcPr>
            <w:tcW w:w="0" w:type="auto"/>
            <w:gridSpan w:val="4"/>
            <w:tcBorders>
              <w:top w:val="nil"/>
              <w:left w:val="nil"/>
              <w:bottom w:val="nil"/>
              <w:right w:val="nil"/>
            </w:tcBorders>
            <w:vAlign w:val="bottom"/>
            <w:hideMark/>
          </w:tcPr>
          <w:p w14:paraId="0420095D" w14:textId="77777777" w:rsidR="00000000" w:rsidRDefault="00000000">
            <w:pPr>
              <w:pStyle w:val="table10"/>
            </w:pPr>
            <w:r>
              <w:t> </w:t>
            </w:r>
          </w:p>
        </w:tc>
      </w:tr>
      <w:tr w:rsidR="00000000" w14:paraId="5DA09E88" w14:textId="77777777">
        <w:trPr>
          <w:divId w:val="1560164782"/>
          <w:tblCellSpacing w:w="0" w:type="dxa"/>
        </w:trPr>
        <w:tc>
          <w:tcPr>
            <w:tcW w:w="0" w:type="auto"/>
            <w:tcBorders>
              <w:top w:val="nil"/>
              <w:left w:val="nil"/>
              <w:bottom w:val="nil"/>
              <w:right w:val="nil"/>
            </w:tcBorders>
            <w:hideMark/>
          </w:tcPr>
          <w:p w14:paraId="02D922FB" w14:textId="77777777" w:rsidR="00000000" w:rsidRDefault="00000000">
            <w:pPr>
              <w:pStyle w:val="table10"/>
            </w:pPr>
            <w:r>
              <w:t>Мужская обувь</w:t>
            </w:r>
          </w:p>
        </w:tc>
        <w:tc>
          <w:tcPr>
            <w:tcW w:w="0" w:type="auto"/>
            <w:gridSpan w:val="4"/>
            <w:tcBorders>
              <w:top w:val="nil"/>
              <w:left w:val="nil"/>
              <w:bottom w:val="nil"/>
              <w:right w:val="nil"/>
            </w:tcBorders>
            <w:vAlign w:val="bottom"/>
            <w:hideMark/>
          </w:tcPr>
          <w:p w14:paraId="5F1FAF9A" w14:textId="77777777" w:rsidR="00000000" w:rsidRDefault="00000000">
            <w:pPr>
              <w:pStyle w:val="table10"/>
            </w:pPr>
            <w:r>
              <w:t> </w:t>
            </w:r>
          </w:p>
        </w:tc>
      </w:tr>
      <w:tr w:rsidR="00000000" w14:paraId="02AC75AE" w14:textId="77777777">
        <w:trPr>
          <w:divId w:val="1560164782"/>
          <w:tblCellSpacing w:w="0" w:type="dxa"/>
        </w:trPr>
        <w:tc>
          <w:tcPr>
            <w:tcW w:w="0" w:type="auto"/>
            <w:tcBorders>
              <w:top w:val="nil"/>
              <w:left w:val="nil"/>
              <w:bottom w:val="nil"/>
              <w:right w:val="nil"/>
            </w:tcBorders>
            <w:hideMark/>
          </w:tcPr>
          <w:p w14:paraId="75EEB459" w14:textId="77777777" w:rsidR="00000000" w:rsidRDefault="00000000">
            <w:pPr>
              <w:pStyle w:val="table10"/>
            </w:pPr>
            <w:bookmarkStart w:id="187" w:name="a497"/>
            <w:bookmarkEnd w:id="187"/>
            <w:r>
              <w:lastRenderedPageBreak/>
              <w:t>184.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6189BE94" w14:textId="77777777" w:rsidR="00000000" w:rsidRDefault="00000000">
            <w:pPr>
              <w:pStyle w:val="table10"/>
            </w:pPr>
            <w:r>
              <w:t>35</w:t>
            </w:r>
          </w:p>
        </w:tc>
        <w:tc>
          <w:tcPr>
            <w:tcW w:w="0" w:type="auto"/>
            <w:tcBorders>
              <w:top w:val="nil"/>
              <w:left w:val="nil"/>
              <w:bottom w:val="nil"/>
              <w:right w:val="nil"/>
            </w:tcBorders>
            <w:vAlign w:val="bottom"/>
            <w:hideMark/>
          </w:tcPr>
          <w:p w14:paraId="7C612488" w14:textId="77777777" w:rsidR="00000000" w:rsidRDefault="00000000">
            <w:pPr>
              <w:pStyle w:val="table10"/>
            </w:pPr>
            <w:r>
              <w:t>35</w:t>
            </w:r>
          </w:p>
        </w:tc>
        <w:tc>
          <w:tcPr>
            <w:tcW w:w="0" w:type="auto"/>
            <w:tcBorders>
              <w:top w:val="nil"/>
              <w:left w:val="nil"/>
              <w:bottom w:val="nil"/>
              <w:right w:val="nil"/>
            </w:tcBorders>
            <w:vAlign w:val="bottom"/>
            <w:hideMark/>
          </w:tcPr>
          <w:p w14:paraId="35C35D68" w14:textId="77777777" w:rsidR="00000000" w:rsidRDefault="00000000">
            <w:pPr>
              <w:pStyle w:val="table10"/>
            </w:pPr>
            <w:r>
              <w:t>55</w:t>
            </w:r>
          </w:p>
        </w:tc>
        <w:tc>
          <w:tcPr>
            <w:tcW w:w="0" w:type="auto"/>
            <w:tcBorders>
              <w:top w:val="nil"/>
              <w:left w:val="nil"/>
              <w:bottom w:val="nil"/>
              <w:right w:val="nil"/>
            </w:tcBorders>
            <w:vAlign w:val="bottom"/>
            <w:hideMark/>
          </w:tcPr>
          <w:p w14:paraId="22E33D1E" w14:textId="77777777" w:rsidR="00000000" w:rsidRDefault="00000000">
            <w:pPr>
              <w:pStyle w:val="table10"/>
            </w:pPr>
            <w:r>
              <w:t>55</w:t>
            </w:r>
          </w:p>
        </w:tc>
      </w:tr>
      <w:tr w:rsidR="00000000" w14:paraId="044A6CDF" w14:textId="77777777">
        <w:trPr>
          <w:divId w:val="1560164782"/>
          <w:tblCellSpacing w:w="0" w:type="dxa"/>
        </w:trPr>
        <w:tc>
          <w:tcPr>
            <w:tcW w:w="0" w:type="auto"/>
            <w:tcBorders>
              <w:top w:val="nil"/>
              <w:left w:val="nil"/>
              <w:bottom w:val="nil"/>
              <w:right w:val="nil"/>
            </w:tcBorders>
            <w:hideMark/>
          </w:tcPr>
          <w:p w14:paraId="2D2B3628" w14:textId="77777777" w:rsidR="00000000" w:rsidRDefault="00000000">
            <w:pPr>
              <w:pStyle w:val="table10"/>
            </w:pPr>
            <w:r>
              <w:t>185. Полуботинки, туфли</w:t>
            </w:r>
          </w:p>
        </w:tc>
        <w:tc>
          <w:tcPr>
            <w:tcW w:w="0" w:type="auto"/>
            <w:tcBorders>
              <w:top w:val="nil"/>
              <w:left w:val="nil"/>
              <w:bottom w:val="nil"/>
              <w:right w:val="nil"/>
            </w:tcBorders>
            <w:vAlign w:val="bottom"/>
            <w:hideMark/>
          </w:tcPr>
          <w:p w14:paraId="6DC95ADF" w14:textId="77777777" w:rsidR="00000000" w:rsidRDefault="00000000">
            <w:pPr>
              <w:pStyle w:val="table10"/>
            </w:pPr>
            <w:r>
              <w:t>35</w:t>
            </w:r>
          </w:p>
        </w:tc>
        <w:tc>
          <w:tcPr>
            <w:tcW w:w="0" w:type="auto"/>
            <w:tcBorders>
              <w:top w:val="nil"/>
              <w:left w:val="nil"/>
              <w:bottom w:val="nil"/>
              <w:right w:val="nil"/>
            </w:tcBorders>
            <w:vAlign w:val="bottom"/>
            <w:hideMark/>
          </w:tcPr>
          <w:p w14:paraId="60B012A6" w14:textId="77777777" w:rsidR="00000000" w:rsidRDefault="00000000">
            <w:pPr>
              <w:pStyle w:val="table10"/>
            </w:pPr>
            <w:r>
              <w:t>35</w:t>
            </w:r>
          </w:p>
        </w:tc>
        <w:tc>
          <w:tcPr>
            <w:tcW w:w="0" w:type="auto"/>
            <w:tcBorders>
              <w:top w:val="nil"/>
              <w:left w:val="nil"/>
              <w:bottom w:val="nil"/>
              <w:right w:val="nil"/>
            </w:tcBorders>
            <w:vAlign w:val="bottom"/>
            <w:hideMark/>
          </w:tcPr>
          <w:p w14:paraId="5DC84B09" w14:textId="77777777" w:rsidR="00000000" w:rsidRDefault="00000000">
            <w:pPr>
              <w:pStyle w:val="table10"/>
            </w:pPr>
            <w:r>
              <w:t>55</w:t>
            </w:r>
          </w:p>
        </w:tc>
        <w:tc>
          <w:tcPr>
            <w:tcW w:w="0" w:type="auto"/>
            <w:tcBorders>
              <w:top w:val="nil"/>
              <w:left w:val="nil"/>
              <w:bottom w:val="nil"/>
              <w:right w:val="nil"/>
            </w:tcBorders>
            <w:vAlign w:val="bottom"/>
            <w:hideMark/>
          </w:tcPr>
          <w:p w14:paraId="67F38537" w14:textId="77777777" w:rsidR="00000000" w:rsidRDefault="00000000">
            <w:pPr>
              <w:pStyle w:val="table10"/>
            </w:pPr>
            <w:r>
              <w:t>55</w:t>
            </w:r>
          </w:p>
        </w:tc>
      </w:tr>
      <w:tr w:rsidR="00000000" w14:paraId="4FBF4CF7" w14:textId="77777777">
        <w:trPr>
          <w:divId w:val="1560164782"/>
          <w:tblCellSpacing w:w="0" w:type="dxa"/>
        </w:trPr>
        <w:tc>
          <w:tcPr>
            <w:tcW w:w="0" w:type="auto"/>
            <w:tcBorders>
              <w:top w:val="nil"/>
              <w:left w:val="nil"/>
              <w:bottom w:val="nil"/>
              <w:right w:val="nil"/>
            </w:tcBorders>
            <w:hideMark/>
          </w:tcPr>
          <w:p w14:paraId="363F4AFA" w14:textId="77777777" w:rsidR="00000000" w:rsidRDefault="00000000">
            <w:pPr>
              <w:pStyle w:val="table10"/>
            </w:pPr>
            <w:r>
              <w:t>186. Туфли кроссовые, кроссовки, кеды (полукеды)</w:t>
            </w:r>
          </w:p>
        </w:tc>
        <w:tc>
          <w:tcPr>
            <w:tcW w:w="0" w:type="auto"/>
            <w:tcBorders>
              <w:top w:val="nil"/>
              <w:left w:val="nil"/>
              <w:bottom w:val="nil"/>
              <w:right w:val="nil"/>
            </w:tcBorders>
            <w:vAlign w:val="bottom"/>
            <w:hideMark/>
          </w:tcPr>
          <w:p w14:paraId="352C39DA" w14:textId="77777777" w:rsidR="00000000" w:rsidRDefault="00000000">
            <w:pPr>
              <w:pStyle w:val="table10"/>
            </w:pPr>
            <w:r>
              <w:t>35</w:t>
            </w:r>
          </w:p>
        </w:tc>
        <w:tc>
          <w:tcPr>
            <w:tcW w:w="0" w:type="auto"/>
            <w:tcBorders>
              <w:top w:val="nil"/>
              <w:left w:val="nil"/>
              <w:bottom w:val="nil"/>
              <w:right w:val="nil"/>
            </w:tcBorders>
            <w:vAlign w:val="bottom"/>
            <w:hideMark/>
          </w:tcPr>
          <w:p w14:paraId="7CB442A6" w14:textId="77777777" w:rsidR="00000000" w:rsidRDefault="00000000">
            <w:pPr>
              <w:pStyle w:val="table10"/>
            </w:pPr>
            <w:r>
              <w:t>35</w:t>
            </w:r>
          </w:p>
        </w:tc>
        <w:tc>
          <w:tcPr>
            <w:tcW w:w="0" w:type="auto"/>
            <w:tcBorders>
              <w:top w:val="nil"/>
              <w:left w:val="nil"/>
              <w:bottom w:val="nil"/>
              <w:right w:val="nil"/>
            </w:tcBorders>
            <w:vAlign w:val="bottom"/>
            <w:hideMark/>
          </w:tcPr>
          <w:p w14:paraId="2A6DCE12" w14:textId="77777777" w:rsidR="00000000" w:rsidRDefault="00000000">
            <w:pPr>
              <w:pStyle w:val="table10"/>
            </w:pPr>
            <w:r>
              <w:t>55</w:t>
            </w:r>
          </w:p>
        </w:tc>
        <w:tc>
          <w:tcPr>
            <w:tcW w:w="0" w:type="auto"/>
            <w:tcBorders>
              <w:top w:val="nil"/>
              <w:left w:val="nil"/>
              <w:bottom w:val="nil"/>
              <w:right w:val="nil"/>
            </w:tcBorders>
            <w:vAlign w:val="bottom"/>
            <w:hideMark/>
          </w:tcPr>
          <w:p w14:paraId="51875471" w14:textId="77777777" w:rsidR="00000000" w:rsidRDefault="00000000">
            <w:pPr>
              <w:pStyle w:val="table10"/>
            </w:pPr>
            <w:r>
              <w:t>55</w:t>
            </w:r>
          </w:p>
        </w:tc>
      </w:tr>
      <w:tr w:rsidR="00000000" w14:paraId="766574D4" w14:textId="77777777">
        <w:trPr>
          <w:divId w:val="1560164782"/>
          <w:tblCellSpacing w:w="0" w:type="dxa"/>
        </w:trPr>
        <w:tc>
          <w:tcPr>
            <w:tcW w:w="0" w:type="auto"/>
            <w:tcBorders>
              <w:top w:val="nil"/>
              <w:left w:val="nil"/>
              <w:bottom w:val="nil"/>
              <w:right w:val="nil"/>
            </w:tcBorders>
            <w:hideMark/>
          </w:tcPr>
          <w:p w14:paraId="78F8785E" w14:textId="77777777" w:rsidR="00000000" w:rsidRDefault="00000000">
            <w:pPr>
              <w:pStyle w:val="table10"/>
            </w:pPr>
            <w:r>
              <w:t>187. Туфли летние открытые, сандалеты</w:t>
            </w:r>
          </w:p>
        </w:tc>
        <w:tc>
          <w:tcPr>
            <w:tcW w:w="0" w:type="auto"/>
            <w:tcBorders>
              <w:top w:val="nil"/>
              <w:left w:val="nil"/>
              <w:bottom w:val="nil"/>
              <w:right w:val="nil"/>
            </w:tcBorders>
            <w:vAlign w:val="bottom"/>
            <w:hideMark/>
          </w:tcPr>
          <w:p w14:paraId="6F2EA9C7" w14:textId="77777777" w:rsidR="00000000" w:rsidRDefault="00000000">
            <w:pPr>
              <w:pStyle w:val="table10"/>
            </w:pPr>
            <w:r>
              <w:t>35</w:t>
            </w:r>
          </w:p>
        </w:tc>
        <w:tc>
          <w:tcPr>
            <w:tcW w:w="0" w:type="auto"/>
            <w:tcBorders>
              <w:top w:val="nil"/>
              <w:left w:val="nil"/>
              <w:bottom w:val="nil"/>
              <w:right w:val="nil"/>
            </w:tcBorders>
            <w:vAlign w:val="bottom"/>
            <w:hideMark/>
          </w:tcPr>
          <w:p w14:paraId="6C342C67" w14:textId="77777777" w:rsidR="00000000" w:rsidRDefault="00000000">
            <w:pPr>
              <w:pStyle w:val="table10"/>
            </w:pPr>
            <w:r>
              <w:t>35</w:t>
            </w:r>
          </w:p>
        </w:tc>
        <w:tc>
          <w:tcPr>
            <w:tcW w:w="0" w:type="auto"/>
            <w:tcBorders>
              <w:top w:val="nil"/>
              <w:left w:val="nil"/>
              <w:bottom w:val="nil"/>
              <w:right w:val="nil"/>
            </w:tcBorders>
            <w:vAlign w:val="bottom"/>
            <w:hideMark/>
          </w:tcPr>
          <w:p w14:paraId="28986807" w14:textId="77777777" w:rsidR="00000000" w:rsidRDefault="00000000">
            <w:pPr>
              <w:pStyle w:val="table10"/>
            </w:pPr>
            <w:r>
              <w:t>55</w:t>
            </w:r>
          </w:p>
        </w:tc>
        <w:tc>
          <w:tcPr>
            <w:tcW w:w="0" w:type="auto"/>
            <w:tcBorders>
              <w:top w:val="nil"/>
              <w:left w:val="nil"/>
              <w:bottom w:val="nil"/>
              <w:right w:val="nil"/>
            </w:tcBorders>
            <w:vAlign w:val="bottom"/>
            <w:hideMark/>
          </w:tcPr>
          <w:p w14:paraId="79DB8AB7" w14:textId="77777777" w:rsidR="00000000" w:rsidRDefault="00000000">
            <w:pPr>
              <w:pStyle w:val="table10"/>
            </w:pPr>
            <w:r>
              <w:t>55</w:t>
            </w:r>
          </w:p>
        </w:tc>
      </w:tr>
      <w:tr w:rsidR="00000000" w14:paraId="0D0D8F3C" w14:textId="77777777">
        <w:trPr>
          <w:divId w:val="1560164782"/>
          <w:tblCellSpacing w:w="0" w:type="dxa"/>
        </w:trPr>
        <w:tc>
          <w:tcPr>
            <w:tcW w:w="0" w:type="auto"/>
            <w:tcBorders>
              <w:top w:val="nil"/>
              <w:left w:val="nil"/>
              <w:bottom w:val="nil"/>
              <w:right w:val="nil"/>
            </w:tcBorders>
            <w:hideMark/>
          </w:tcPr>
          <w:p w14:paraId="2D3FEE04" w14:textId="77777777" w:rsidR="00000000" w:rsidRDefault="00000000">
            <w:pPr>
              <w:pStyle w:val="table10"/>
            </w:pPr>
            <w:r>
              <w:t>188. Обувь домашняя</w:t>
            </w:r>
          </w:p>
        </w:tc>
        <w:tc>
          <w:tcPr>
            <w:tcW w:w="0" w:type="auto"/>
            <w:tcBorders>
              <w:top w:val="nil"/>
              <w:left w:val="nil"/>
              <w:bottom w:val="nil"/>
              <w:right w:val="nil"/>
            </w:tcBorders>
            <w:vAlign w:val="bottom"/>
            <w:hideMark/>
          </w:tcPr>
          <w:p w14:paraId="089AD2D1" w14:textId="77777777" w:rsidR="00000000" w:rsidRDefault="00000000">
            <w:pPr>
              <w:pStyle w:val="table10"/>
            </w:pPr>
            <w:r>
              <w:t>35</w:t>
            </w:r>
          </w:p>
        </w:tc>
        <w:tc>
          <w:tcPr>
            <w:tcW w:w="0" w:type="auto"/>
            <w:tcBorders>
              <w:top w:val="nil"/>
              <w:left w:val="nil"/>
              <w:bottom w:val="nil"/>
              <w:right w:val="nil"/>
            </w:tcBorders>
            <w:vAlign w:val="bottom"/>
            <w:hideMark/>
          </w:tcPr>
          <w:p w14:paraId="36965AB7" w14:textId="77777777" w:rsidR="00000000" w:rsidRDefault="00000000">
            <w:pPr>
              <w:pStyle w:val="table10"/>
            </w:pPr>
            <w:r>
              <w:t>35</w:t>
            </w:r>
          </w:p>
        </w:tc>
        <w:tc>
          <w:tcPr>
            <w:tcW w:w="0" w:type="auto"/>
            <w:tcBorders>
              <w:top w:val="nil"/>
              <w:left w:val="nil"/>
              <w:bottom w:val="nil"/>
              <w:right w:val="nil"/>
            </w:tcBorders>
            <w:vAlign w:val="bottom"/>
            <w:hideMark/>
          </w:tcPr>
          <w:p w14:paraId="41230090" w14:textId="77777777" w:rsidR="00000000" w:rsidRDefault="00000000">
            <w:pPr>
              <w:pStyle w:val="table10"/>
            </w:pPr>
            <w:r>
              <w:t>55</w:t>
            </w:r>
          </w:p>
        </w:tc>
        <w:tc>
          <w:tcPr>
            <w:tcW w:w="0" w:type="auto"/>
            <w:tcBorders>
              <w:top w:val="nil"/>
              <w:left w:val="nil"/>
              <w:bottom w:val="nil"/>
              <w:right w:val="nil"/>
            </w:tcBorders>
            <w:vAlign w:val="bottom"/>
            <w:hideMark/>
          </w:tcPr>
          <w:p w14:paraId="76D9653B" w14:textId="77777777" w:rsidR="00000000" w:rsidRDefault="00000000">
            <w:pPr>
              <w:pStyle w:val="table10"/>
            </w:pPr>
            <w:r>
              <w:t>55</w:t>
            </w:r>
          </w:p>
        </w:tc>
      </w:tr>
      <w:tr w:rsidR="00000000" w14:paraId="696120A9" w14:textId="77777777">
        <w:trPr>
          <w:divId w:val="1560164782"/>
          <w:tblCellSpacing w:w="0" w:type="dxa"/>
        </w:trPr>
        <w:tc>
          <w:tcPr>
            <w:tcW w:w="0" w:type="auto"/>
            <w:tcBorders>
              <w:top w:val="nil"/>
              <w:left w:val="nil"/>
              <w:bottom w:val="nil"/>
              <w:right w:val="nil"/>
            </w:tcBorders>
            <w:hideMark/>
          </w:tcPr>
          <w:p w14:paraId="5C3C9B94" w14:textId="77777777" w:rsidR="00000000" w:rsidRDefault="00000000">
            <w:pPr>
              <w:pStyle w:val="table10"/>
            </w:pPr>
            <w:r>
              <w:t>189. Обувь резиновая</w:t>
            </w:r>
          </w:p>
        </w:tc>
        <w:tc>
          <w:tcPr>
            <w:tcW w:w="0" w:type="auto"/>
            <w:tcBorders>
              <w:top w:val="nil"/>
              <w:left w:val="nil"/>
              <w:bottom w:val="nil"/>
              <w:right w:val="nil"/>
            </w:tcBorders>
            <w:vAlign w:val="bottom"/>
            <w:hideMark/>
          </w:tcPr>
          <w:p w14:paraId="1C29721B" w14:textId="77777777" w:rsidR="00000000" w:rsidRDefault="00000000">
            <w:pPr>
              <w:pStyle w:val="table10"/>
            </w:pPr>
            <w:r>
              <w:t>35</w:t>
            </w:r>
          </w:p>
        </w:tc>
        <w:tc>
          <w:tcPr>
            <w:tcW w:w="0" w:type="auto"/>
            <w:tcBorders>
              <w:top w:val="nil"/>
              <w:left w:val="nil"/>
              <w:bottom w:val="nil"/>
              <w:right w:val="nil"/>
            </w:tcBorders>
            <w:vAlign w:val="bottom"/>
            <w:hideMark/>
          </w:tcPr>
          <w:p w14:paraId="7D0B3A84" w14:textId="77777777" w:rsidR="00000000" w:rsidRDefault="00000000">
            <w:pPr>
              <w:pStyle w:val="table10"/>
            </w:pPr>
            <w:r>
              <w:t>35</w:t>
            </w:r>
          </w:p>
        </w:tc>
        <w:tc>
          <w:tcPr>
            <w:tcW w:w="0" w:type="auto"/>
            <w:tcBorders>
              <w:top w:val="nil"/>
              <w:left w:val="nil"/>
              <w:bottom w:val="nil"/>
              <w:right w:val="nil"/>
            </w:tcBorders>
            <w:vAlign w:val="bottom"/>
            <w:hideMark/>
          </w:tcPr>
          <w:p w14:paraId="32D0C973" w14:textId="77777777" w:rsidR="00000000" w:rsidRDefault="00000000">
            <w:pPr>
              <w:pStyle w:val="table10"/>
            </w:pPr>
            <w:r>
              <w:t>55</w:t>
            </w:r>
          </w:p>
        </w:tc>
        <w:tc>
          <w:tcPr>
            <w:tcW w:w="0" w:type="auto"/>
            <w:tcBorders>
              <w:top w:val="nil"/>
              <w:left w:val="nil"/>
              <w:bottom w:val="nil"/>
              <w:right w:val="nil"/>
            </w:tcBorders>
            <w:vAlign w:val="bottom"/>
            <w:hideMark/>
          </w:tcPr>
          <w:p w14:paraId="0ECCFF0C" w14:textId="77777777" w:rsidR="00000000" w:rsidRDefault="00000000">
            <w:pPr>
              <w:pStyle w:val="table10"/>
            </w:pPr>
            <w:r>
              <w:t>55</w:t>
            </w:r>
          </w:p>
        </w:tc>
      </w:tr>
      <w:tr w:rsidR="00000000" w14:paraId="270703E7" w14:textId="77777777">
        <w:trPr>
          <w:divId w:val="1560164782"/>
          <w:tblCellSpacing w:w="0" w:type="dxa"/>
        </w:trPr>
        <w:tc>
          <w:tcPr>
            <w:tcW w:w="0" w:type="auto"/>
            <w:tcBorders>
              <w:top w:val="nil"/>
              <w:left w:val="nil"/>
              <w:bottom w:val="nil"/>
              <w:right w:val="nil"/>
            </w:tcBorders>
            <w:hideMark/>
          </w:tcPr>
          <w:p w14:paraId="4E2EE12A" w14:textId="77777777" w:rsidR="00000000" w:rsidRDefault="00000000">
            <w:pPr>
              <w:pStyle w:val="table10"/>
            </w:pPr>
            <w:r>
              <w:t>Женская обувь</w:t>
            </w:r>
          </w:p>
        </w:tc>
        <w:tc>
          <w:tcPr>
            <w:tcW w:w="0" w:type="auto"/>
            <w:gridSpan w:val="4"/>
            <w:tcBorders>
              <w:top w:val="nil"/>
              <w:left w:val="nil"/>
              <w:bottom w:val="nil"/>
              <w:right w:val="nil"/>
            </w:tcBorders>
            <w:vAlign w:val="bottom"/>
            <w:hideMark/>
          </w:tcPr>
          <w:p w14:paraId="7780E611" w14:textId="77777777" w:rsidR="00000000" w:rsidRDefault="00000000">
            <w:pPr>
              <w:pStyle w:val="table10"/>
            </w:pPr>
            <w:r>
              <w:t> </w:t>
            </w:r>
          </w:p>
        </w:tc>
      </w:tr>
      <w:tr w:rsidR="00000000" w14:paraId="4D6D8BCA" w14:textId="77777777">
        <w:trPr>
          <w:divId w:val="1560164782"/>
          <w:tblCellSpacing w:w="0" w:type="dxa"/>
        </w:trPr>
        <w:tc>
          <w:tcPr>
            <w:tcW w:w="0" w:type="auto"/>
            <w:tcBorders>
              <w:top w:val="nil"/>
              <w:left w:val="nil"/>
              <w:bottom w:val="nil"/>
              <w:right w:val="nil"/>
            </w:tcBorders>
            <w:hideMark/>
          </w:tcPr>
          <w:p w14:paraId="532D73C8" w14:textId="77777777" w:rsidR="00000000" w:rsidRDefault="00000000">
            <w:pPr>
              <w:pStyle w:val="table10"/>
            </w:pPr>
            <w:r>
              <w:t>190.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11BFA8B5" w14:textId="77777777" w:rsidR="00000000" w:rsidRDefault="00000000">
            <w:pPr>
              <w:pStyle w:val="table10"/>
            </w:pPr>
            <w:r>
              <w:t>35</w:t>
            </w:r>
          </w:p>
        </w:tc>
        <w:tc>
          <w:tcPr>
            <w:tcW w:w="0" w:type="auto"/>
            <w:tcBorders>
              <w:top w:val="nil"/>
              <w:left w:val="nil"/>
              <w:bottom w:val="nil"/>
              <w:right w:val="nil"/>
            </w:tcBorders>
            <w:vAlign w:val="bottom"/>
            <w:hideMark/>
          </w:tcPr>
          <w:p w14:paraId="00B7F48F" w14:textId="77777777" w:rsidR="00000000" w:rsidRDefault="00000000">
            <w:pPr>
              <w:pStyle w:val="table10"/>
            </w:pPr>
            <w:r>
              <w:t>35</w:t>
            </w:r>
          </w:p>
        </w:tc>
        <w:tc>
          <w:tcPr>
            <w:tcW w:w="0" w:type="auto"/>
            <w:tcBorders>
              <w:top w:val="nil"/>
              <w:left w:val="nil"/>
              <w:bottom w:val="nil"/>
              <w:right w:val="nil"/>
            </w:tcBorders>
            <w:vAlign w:val="bottom"/>
            <w:hideMark/>
          </w:tcPr>
          <w:p w14:paraId="2C2DCC65" w14:textId="77777777" w:rsidR="00000000" w:rsidRDefault="00000000">
            <w:pPr>
              <w:pStyle w:val="table10"/>
            </w:pPr>
            <w:r>
              <w:t>55</w:t>
            </w:r>
          </w:p>
        </w:tc>
        <w:tc>
          <w:tcPr>
            <w:tcW w:w="0" w:type="auto"/>
            <w:tcBorders>
              <w:top w:val="nil"/>
              <w:left w:val="nil"/>
              <w:bottom w:val="nil"/>
              <w:right w:val="nil"/>
            </w:tcBorders>
            <w:vAlign w:val="bottom"/>
            <w:hideMark/>
          </w:tcPr>
          <w:p w14:paraId="74070C3E" w14:textId="77777777" w:rsidR="00000000" w:rsidRDefault="00000000">
            <w:pPr>
              <w:pStyle w:val="table10"/>
            </w:pPr>
            <w:r>
              <w:t>55</w:t>
            </w:r>
          </w:p>
        </w:tc>
      </w:tr>
      <w:tr w:rsidR="00000000" w14:paraId="76367A13" w14:textId="77777777">
        <w:trPr>
          <w:divId w:val="1560164782"/>
          <w:tblCellSpacing w:w="0" w:type="dxa"/>
        </w:trPr>
        <w:tc>
          <w:tcPr>
            <w:tcW w:w="0" w:type="auto"/>
            <w:tcBorders>
              <w:top w:val="nil"/>
              <w:left w:val="nil"/>
              <w:bottom w:val="nil"/>
              <w:right w:val="nil"/>
            </w:tcBorders>
            <w:hideMark/>
          </w:tcPr>
          <w:p w14:paraId="7E989DC5" w14:textId="77777777" w:rsidR="00000000" w:rsidRDefault="00000000">
            <w:pPr>
              <w:pStyle w:val="table10"/>
            </w:pPr>
            <w:r>
              <w:t>191. Полуботинки</w:t>
            </w:r>
          </w:p>
        </w:tc>
        <w:tc>
          <w:tcPr>
            <w:tcW w:w="0" w:type="auto"/>
            <w:tcBorders>
              <w:top w:val="nil"/>
              <w:left w:val="nil"/>
              <w:bottom w:val="nil"/>
              <w:right w:val="nil"/>
            </w:tcBorders>
            <w:vAlign w:val="bottom"/>
            <w:hideMark/>
          </w:tcPr>
          <w:p w14:paraId="3FE98328" w14:textId="77777777" w:rsidR="00000000" w:rsidRDefault="00000000">
            <w:pPr>
              <w:pStyle w:val="table10"/>
            </w:pPr>
            <w:r>
              <w:t>35</w:t>
            </w:r>
          </w:p>
        </w:tc>
        <w:tc>
          <w:tcPr>
            <w:tcW w:w="0" w:type="auto"/>
            <w:tcBorders>
              <w:top w:val="nil"/>
              <w:left w:val="nil"/>
              <w:bottom w:val="nil"/>
              <w:right w:val="nil"/>
            </w:tcBorders>
            <w:vAlign w:val="bottom"/>
            <w:hideMark/>
          </w:tcPr>
          <w:p w14:paraId="7C596148" w14:textId="77777777" w:rsidR="00000000" w:rsidRDefault="00000000">
            <w:pPr>
              <w:pStyle w:val="table10"/>
            </w:pPr>
            <w:r>
              <w:t>35</w:t>
            </w:r>
          </w:p>
        </w:tc>
        <w:tc>
          <w:tcPr>
            <w:tcW w:w="0" w:type="auto"/>
            <w:tcBorders>
              <w:top w:val="nil"/>
              <w:left w:val="nil"/>
              <w:bottom w:val="nil"/>
              <w:right w:val="nil"/>
            </w:tcBorders>
            <w:vAlign w:val="bottom"/>
            <w:hideMark/>
          </w:tcPr>
          <w:p w14:paraId="0BF5F980" w14:textId="77777777" w:rsidR="00000000" w:rsidRDefault="00000000">
            <w:pPr>
              <w:pStyle w:val="table10"/>
            </w:pPr>
            <w:r>
              <w:t>55</w:t>
            </w:r>
          </w:p>
        </w:tc>
        <w:tc>
          <w:tcPr>
            <w:tcW w:w="0" w:type="auto"/>
            <w:tcBorders>
              <w:top w:val="nil"/>
              <w:left w:val="nil"/>
              <w:bottom w:val="nil"/>
              <w:right w:val="nil"/>
            </w:tcBorders>
            <w:vAlign w:val="bottom"/>
            <w:hideMark/>
          </w:tcPr>
          <w:p w14:paraId="76715E2A" w14:textId="77777777" w:rsidR="00000000" w:rsidRDefault="00000000">
            <w:pPr>
              <w:pStyle w:val="table10"/>
            </w:pPr>
            <w:r>
              <w:t>55</w:t>
            </w:r>
          </w:p>
        </w:tc>
      </w:tr>
      <w:tr w:rsidR="00000000" w14:paraId="4F61ABB6" w14:textId="77777777">
        <w:trPr>
          <w:divId w:val="1560164782"/>
          <w:tblCellSpacing w:w="0" w:type="dxa"/>
        </w:trPr>
        <w:tc>
          <w:tcPr>
            <w:tcW w:w="0" w:type="auto"/>
            <w:tcBorders>
              <w:top w:val="nil"/>
              <w:left w:val="nil"/>
              <w:bottom w:val="nil"/>
              <w:right w:val="nil"/>
            </w:tcBorders>
            <w:hideMark/>
          </w:tcPr>
          <w:p w14:paraId="22F61ED2" w14:textId="77777777" w:rsidR="00000000" w:rsidRDefault="00000000">
            <w:pPr>
              <w:pStyle w:val="table10"/>
            </w:pPr>
            <w:r>
              <w:t>192. Туфли</w:t>
            </w:r>
          </w:p>
        </w:tc>
        <w:tc>
          <w:tcPr>
            <w:tcW w:w="0" w:type="auto"/>
            <w:tcBorders>
              <w:top w:val="nil"/>
              <w:left w:val="nil"/>
              <w:bottom w:val="nil"/>
              <w:right w:val="nil"/>
            </w:tcBorders>
            <w:vAlign w:val="bottom"/>
            <w:hideMark/>
          </w:tcPr>
          <w:p w14:paraId="570911C4" w14:textId="77777777" w:rsidR="00000000" w:rsidRDefault="00000000">
            <w:pPr>
              <w:pStyle w:val="table10"/>
            </w:pPr>
            <w:r>
              <w:t>35</w:t>
            </w:r>
          </w:p>
        </w:tc>
        <w:tc>
          <w:tcPr>
            <w:tcW w:w="0" w:type="auto"/>
            <w:tcBorders>
              <w:top w:val="nil"/>
              <w:left w:val="nil"/>
              <w:bottom w:val="nil"/>
              <w:right w:val="nil"/>
            </w:tcBorders>
            <w:vAlign w:val="bottom"/>
            <w:hideMark/>
          </w:tcPr>
          <w:p w14:paraId="11FB5DE1" w14:textId="77777777" w:rsidR="00000000" w:rsidRDefault="00000000">
            <w:pPr>
              <w:pStyle w:val="table10"/>
            </w:pPr>
            <w:r>
              <w:t>35</w:t>
            </w:r>
          </w:p>
        </w:tc>
        <w:tc>
          <w:tcPr>
            <w:tcW w:w="0" w:type="auto"/>
            <w:tcBorders>
              <w:top w:val="nil"/>
              <w:left w:val="nil"/>
              <w:bottom w:val="nil"/>
              <w:right w:val="nil"/>
            </w:tcBorders>
            <w:vAlign w:val="bottom"/>
            <w:hideMark/>
          </w:tcPr>
          <w:p w14:paraId="734D33C3" w14:textId="77777777" w:rsidR="00000000" w:rsidRDefault="00000000">
            <w:pPr>
              <w:pStyle w:val="table10"/>
            </w:pPr>
            <w:r>
              <w:t>55</w:t>
            </w:r>
          </w:p>
        </w:tc>
        <w:tc>
          <w:tcPr>
            <w:tcW w:w="0" w:type="auto"/>
            <w:tcBorders>
              <w:top w:val="nil"/>
              <w:left w:val="nil"/>
              <w:bottom w:val="nil"/>
              <w:right w:val="nil"/>
            </w:tcBorders>
            <w:vAlign w:val="bottom"/>
            <w:hideMark/>
          </w:tcPr>
          <w:p w14:paraId="73C7B46D" w14:textId="77777777" w:rsidR="00000000" w:rsidRDefault="00000000">
            <w:pPr>
              <w:pStyle w:val="table10"/>
            </w:pPr>
            <w:r>
              <w:t>55</w:t>
            </w:r>
          </w:p>
        </w:tc>
      </w:tr>
      <w:tr w:rsidR="00000000" w14:paraId="10E0CD4E" w14:textId="77777777">
        <w:trPr>
          <w:divId w:val="1560164782"/>
          <w:tblCellSpacing w:w="0" w:type="dxa"/>
        </w:trPr>
        <w:tc>
          <w:tcPr>
            <w:tcW w:w="0" w:type="auto"/>
            <w:tcBorders>
              <w:top w:val="nil"/>
              <w:left w:val="nil"/>
              <w:bottom w:val="nil"/>
              <w:right w:val="nil"/>
            </w:tcBorders>
            <w:hideMark/>
          </w:tcPr>
          <w:p w14:paraId="71055788" w14:textId="77777777" w:rsidR="00000000" w:rsidRDefault="00000000">
            <w:pPr>
              <w:pStyle w:val="table10"/>
            </w:pPr>
            <w:r>
              <w:t>193. Туфли летние открытые, сандалеты</w:t>
            </w:r>
          </w:p>
        </w:tc>
        <w:tc>
          <w:tcPr>
            <w:tcW w:w="0" w:type="auto"/>
            <w:tcBorders>
              <w:top w:val="nil"/>
              <w:left w:val="nil"/>
              <w:bottom w:val="nil"/>
              <w:right w:val="nil"/>
            </w:tcBorders>
            <w:vAlign w:val="bottom"/>
            <w:hideMark/>
          </w:tcPr>
          <w:p w14:paraId="74FBE441" w14:textId="77777777" w:rsidR="00000000" w:rsidRDefault="00000000">
            <w:pPr>
              <w:pStyle w:val="table10"/>
            </w:pPr>
            <w:r>
              <w:t>35</w:t>
            </w:r>
          </w:p>
        </w:tc>
        <w:tc>
          <w:tcPr>
            <w:tcW w:w="0" w:type="auto"/>
            <w:tcBorders>
              <w:top w:val="nil"/>
              <w:left w:val="nil"/>
              <w:bottom w:val="nil"/>
              <w:right w:val="nil"/>
            </w:tcBorders>
            <w:vAlign w:val="bottom"/>
            <w:hideMark/>
          </w:tcPr>
          <w:p w14:paraId="7E708885" w14:textId="77777777" w:rsidR="00000000" w:rsidRDefault="00000000">
            <w:pPr>
              <w:pStyle w:val="table10"/>
            </w:pPr>
            <w:r>
              <w:t>35</w:t>
            </w:r>
          </w:p>
        </w:tc>
        <w:tc>
          <w:tcPr>
            <w:tcW w:w="0" w:type="auto"/>
            <w:tcBorders>
              <w:top w:val="nil"/>
              <w:left w:val="nil"/>
              <w:bottom w:val="nil"/>
              <w:right w:val="nil"/>
            </w:tcBorders>
            <w:vAlign w:val="bottom"/>
            <w:hideMark/>
          </w:tcPr>
          <w:p w14:paraId="3E3260B6" w14:textId="77777777" w:rsidR="00000000" w:rsidRDefault="00000000">
            <w:pPr>
              <w:pStyle w:val="table10"/>
            </w:pPr>
            <w:r>
              <w:t>55</w:t>
            </w:r>
          </w:p>
        </w:tc>
        <w:tc>
          <w:tcPr>
            <w:tcW w:w="0" w:type="auto"/>
            <w:tcBorders>
              <w:top w:val="nil"/>
              <w:left w:val="nil"/>
              <w:bottom w:val="nil"/>
              <w:right w:val="nil"/>
            </w:tcBorders>
            <w:vAlign w:val="bottom"/>
            <w:hideMark/>
          </w:tcPr>
          <w:p w14:paraId="2DB4EC7A" w14:textId="77777777" w:rsidR="00000000" w:rsidRDefault="00000000">
            <w:pPr>
              <w:pStyle w:val="table10"/>
            </w:pPr>
            <w:r>
              <w:t>55</w:t>
            </w:r>
          </w:p>
        </w:tc>
      </w:tr>
      <w:tr w:rsidR="00000000" w14:paraId="705FE73C" w14:textId="77777777">
        <w:trPr>
          <w:divId w:val="1560164782"/>
          <w:tblCellSpacing w:w="0" w:type="dxa"/>
        </w:trPr>
        <w:tc>
          <w:tcPr>
            <w:tcW w:w="0" w:type="auto"/>
            <w:tcBorders>
              <w:top w:val="nil"/>
              <w:left w:val="nil"/>
              <w:bottom w:val="nil"/>
              <w:right w:val="nil"/>
            </w:tcBorders>
            <w:hideMark/>
          </w:tcPr>
          <w:p w14:paraId="1B30D9AB" w14:textId="77777777" w:rsidR="00000000" w:rsidRDefault="00000000">
            <w:pPr>
              <w:pStyle w:val="table10"/>
            </w:pPr>
            <w:r>
              <w:t>194. Туфли кроссовые, кроссовки, кеды (полукеды)</w:t>
            </w:r>
          </w:p>
        </w:tc>
        <w:tc>
          <w:tcPr>
            <w:tcW w:w="0" w:type="auto"/>
            <w:tcBorders>
              <w:top w:val="nil"/>
              <w:left w:val="nil"/>
              <w:bottom w:val="nil"/>
              <w:right w:val="nil"/>
            </w:tcBorders>
            <w:vAlign w:val="bottom"/>
            <w:hideMark/>
          </w:tcPr>
          <w:p w14:paraId="3C1B2EAB" w14:textId="77777777" w:rsidR="00000000" w:rsidRDefault="00000000">
            <w:pPr>
              <w:pStyle w:val="table10"/>
            </w:pPr>
            <w:r>
              <w:t>35</w:t>
            </w:r>
          </w:p>
        </w:tc>
        <w:tc>
          <w:tcPr>
            <w:tcW w:w="0" w:type="auto"/>
            <w:tcBorders>
              <w:top w:val="nil"/>
              <w:left w:val="nil"/>
              <w:bottom w:val="nil"/>
              <w:right w:val="nil"/>
            </w:tcBorders>
            <w:vAlign w:val="bottom"/>
            <w:hideMark/>
          </w:tcPr>
          <w:p w14:paraId="79DA1CC6" w14:textId="77777777" w:rsidR="00000000" w:rsidRDefault="00000000">
            <w:pPr>
              <w:pStyle w:val="table10"/>
            </w:pPr>
            <w:r>
              <w:t>35</w:t>
            </w:r>
          </w:p>
        </w:tc>
        <w:tc>
          <w:tcPr>
            <w:tcW w:w="0" w:type="auto"/>
            <w:tcBorders>
              <w:top w:val="nil"/>
              <w:left w:val="nil"/>
              <w:bottom w:val="nil"/>
              <w:right w:val="nil"/>
            </w:tcBorders>
            <w:vAlign w:val="bottom"/>
            <w:hideMark/>
          </w:tcPr>
          <w:p w14:paraId="3F8EE326" w14:textId="77777777" w:rsidR="00000000" w:rsidRDefault="00000000">
            <w:pPr>
              <w:pStyle w:val="table10"/>
            </w:pPr>
            <w:r>
              <w:t>55</w:t>
            </w:r>
          </w:p>
        </w:tc>
        <w:tc>
          <w:tcPr>
            <w:tcW w:w="0" w:type="auto"/>
            <w:tcBorders>
              <w:top w:val="nil"/>
              <w:left w:val="nil"/>
              <w:bottom w:val="nil"/>
              <w:right w:val="nil"/>
            </w:tcBorders>
            <w:vAlign w:val="bottom"/>
            <w:hideMark/>
          </w:tcPr>
          <w:p w14:paraId="67ACEF29" w14:textId="77777777" w:rsidR="00000000" w:rsidRDefault="00000000">
            <w:pPr>
              <w:pStyle w:val="table10"/>
            </w:pPr>
            <w:r>
              <w:t>55</w:t>
            </w:r>
          </w:p>
        </w:tc>
      </w:tr>
      <w:tr w:rsidR="00000000" w14:paraId="49278774" w14:textId="77777777">
        <w:trPr>
          <w:divId w:val="1560164782"/>
          <w:tblCellSpacing w:w="0" w:type="dxa"/>
        </w:trPr>
        <w:tc>
          <w:tcPr>
            <w:tcW w:w="0" w:type="auto"/>
            <w:tcBorders>
              <w:top w:val="nil"/>
              <w:left w:val="nil"/>
              <w:bottom w:val="nil"/>
              <w:right w:val="nil"/>
            </w:tcBorders>
            <w:hideMark/>
          </w:tcPr>
          <w:p w14:paraId="2A36E5DB" w14:textId="77777777" w:rsidR="00000000" w:rsidRDefault="00000000">
            <w:pPr>
              <w:pStyle w:val="table10"/>
            </w:pPr>
            <w:r>
              <w:t>195. Обувь домашняя</w:t>
            </w:r>
          </w:p>
        </w:tc>
        <w:tc>
          <w:tcPr>
            <w:tcW w:w="0" w:type="auto"/>
            <w:tcBorders>
              <w:top w:val="nil"/>
              <w:left w:val="nil"/>
              <w:bottom w:val="nil"/>
              <w:right w:val="nil"/>
            </w:tcBorders>
            <w:vAlign w:val="bottom"/>
            <w:hideMark/>
          </w:tcPr>
          <w:p w14:paraId="171CBC2E" w14:textId="77777777" w:rsidR="00000000" w:rsidRDefault="00000000">
            <w:pPr>
              <w:pStyle w:val="table10"/>
            </w:pPr>
            <w:r>
              <w:t>35</w:t>
            </w:r>
          </w:p>
        </w:tc>
        <w:tc>
          <w:tcPr>
            <w:tcW w:w="0" w:type="auto"/>
            <w:tcBorders>
              <w:top w:val="nil"/>
              <w:left w:val="nil"/>
              <w:bottom w:val="nil"/>
              <w:right w:val="nil"/>
            </w:tcBorders>
            <w:vAlign w:val="bottom"/>
            <w:hideMark/>
          </w:tcPr>
          <w:p w14:paraId="446BFE56" w14:textId="77777777" w:rsidR="00000000" w:rsidRDefault="00000000">
            <w:pPr>
              <w:pStyle w:val="table10"/>
            </w:pPr>
            <w:r>
              <w:t>35</w:t>
            </w:r>
          </w:p>
        </w:tc>
        <w:tc>
          <w:tcPr>
            <w:tcW w:w="0" w:type="auto"/>
            <w:tcBorders>
              <w:top w:val="nil"/>
              <w:left w:val="nil"/>
              <w:bottom w:val="nil"/>
              <w:right w:val="nil"/>
            </w:tcBorders>
            <w:vAlign w:val="bottom"/>
            <w:hideMark/>
          </w:tcPr>
          <w:p w14:paraId="7E0909F9" w14:textId="77777777" w:rsidR="00000000" w:rsidRDefault="00000000">
            <w:pPr>
              <w:pStyle w:val="table10"/>
            </w:pPr>
            <w:r>
              <w:t>55</w:t>
            </w:r>
          </w:p>
        </w:tc>
        <w:tc>
          <w:tcPr>
            <w:tcW w:w="0" w:type="auto"/>
            <w:tcBorders>
              <w:top w:val="nil"/>
              <w:left w:val="nil"/>
              <w:bottom w:val="nil"/>
              <w:right w:val="nil"/>
            </w:tcBorders>
            <w:vAlign w:val="bottom"/>
            <w:hideMark/>
          </w:tcPr>
          <w:p w14:paraId="3BD08267" w14:textId="77777777" w:rsidR="00000000" w:rsidRDefault="00000000">
            <w:pPr>
              <w:pStyle w:val="table10"/>
            </w:pPr>
            <w:r>
              <w:t>55</w:t>
            </w:r>
          </w:p>
        </w:tc>
      </w:tr>
      <w:tr w:rsidR="00000000" w14:paraId="2128827E" w14:textId="77777777">
        <w:trPr>
          <w:divId w:val="1560164782"/>
          <w:tblCellSpacing w:w="0" w:type="dxa"/>
        </w:trPr>
        <w:tc>
          <w:tcPr>
            <w:tcW w:w="0" w:type="auto"/>
            <w:tcBorders>
              <w:top w:val="nil"/>
              <w:left w:val="nil"/>
              <w:bottom w:val="nil"/>
              <w:right w:val="nil"/>
            </w:tcBorders>
            <w:hideMark/>
          </w:tcPr>
          <w:p w14:paraId="0C844569" w14:textId="77777777" w:rsidR="00000000" w:rsidRDefault="00000000">
            <w:pPr>
              <w:pStyle w:val="table10"/>
            </w:pPr>
            <w:r>
              <w:t>196. Обувь резиновая</w:t>
            </w:r>
          </w:p>
        </w:tc>
        <w:tc>
          <w:tcPr>
            <w:tcW w:w="0" w:type="auto"/>
            <w:tcBorders>
              <w:top w:val="nil"/>
              <w:left w:val="nil"/>
              <w:bottom w:val="nil"/>
              <w:right w:val="nil"/>
            </w:tcBorders>
            <w:vAlign w:val="bottom"/>
            <w:hideMark/>
          </w:tcPr>
          <w:p w14:paraId="49677F92" w14:textId="77777777" w:rsidR="00000000" w:rsidRDefault="00000000">
            <w:pPr>
              <w:pStyle w:val="table10"/>
            </w:pPr>
            <w:r>
              <w:t>35</w:t>
            </w:r>
          </w:p>
        </w:tc>
        <w:tc>
          <w:tcPr>
            <w:tcW w:w="0" w:type="auto"/>
            <w:tcBorders>
              <w:top w:val="nil"/>
              <w:left w:val="nil"/>
              <w:bottom w:val="nil"/>
              <w:right w:val="nil"/>
            </w:tcBorders>
            <w:vAlign w:val="bottom"/>
            <w:hideMark/>
          </w:tcPr>
          <w:p w14:paraId="2295E73F" w14:textId="77777777" w:rsidR="00000000" w:rsidRDefault="00000000">
            <w:pPr>
              <w:pStyle w:val="table10"/>
            </w:pPr>
            <w:r>
              <w:t>35</w:t>
            </w:r>
          </w:p>
        </w:tc>
        <w:tc>
          <w:tcPr>
            <w:tcW w:w="0" w:type="auto"/>
            <w:tcBorders>
              <w:top w:val="nil"/>
              <w:left w:val="nil"/>
              <w:bottom w:val="nil"/>
              <w:right w:val="nil"/>
            </w:tcBorders>
            <w:vAlign w:val="bottom"/>
            <w:hideMark/>
          </w:tcPr>
          <w:p w14:paraId="6BD5223E" w14:textId="77777777" w:rsidR="00000000" w:rsidRDefault="00000000">
            <w:pPr>
              <w:pStyle w:val="table10"/>
            </w:pPr>
            <w:r>
              <w:t>55</w:t>
            </w:r>
          </w:p>
        </w:tc>
        <w:tc>
          <w:tcPr>
            <w:tcW w:w="0" w:type="auto"/>
            <w:tcBorders>
              <w:top w:val="nil"/>
              <w:left w:val="nil"/>
              <w:bottom w:val="nil"/>
              <w:right w:val="nil"/>
            </w:tcBorders>
            <w:vAlign w:val="bottom"/>
            <w:hideMark/>
          </w:tcPr>
          <w:p w14:paraId="6A8F93DD" w14:textId="77777777" w:rsidR="00000000" w:rsidRDefault="00000000">
            <w:pPr>
              <w:pStyle w:val="table10"/>
            </w:pPr>
            <w:r>
              <w:t>55</w:t>
            </w:r>
          </w:p>
        </w:tc>
      </w:tr>
      <w:tr w:rsidR="00000000" w14:paraId="025BF6EF" w14:textId="77777777">
        <w:trPr>
          <w:divId w:val="1560164782"/>
          <w:tblCellSpacing w:w="0" w:type="dxa"/>
        </w:trPr>
        <w:tc>
          <w:tcPr>
            <w:tcW w:w="0" w:type="auto"/>
            <w:tcBorders>
              <w:top w:val="nil"/>
              <w:left w:val="nil"/>
              <w:bottom w:val="nil"/>
              <w:right w:val="nil"/>
            </w:tcBorders>
            <w:hideMark/>
          </w:tcPr>
          <w:p w14:paraId="2A22E342" w14:textId="77777777" w:rsidR="00000000" w:rsidRDefault="00000000">
            <w:pPr>
              <w:pStyle w:val="table10"/>
            </w:pPr>
            <w:r>
              <w:t>Детская обувь</w:t>
            </w:r>
          </w:p>
        </w:tc>
        <w:tc>
          <w:tcPr>
            <w:tcW w:w="0" w:type="auto"/>
            <w:gridSpan w:val="4"/>
            <w:tcBorders>
              <w:top w:val="nil"/>
              <w:left w:val="nil"/>
              <w:bottom w:val="nil"/>
              <w:right w:val="nil"/>
            </w:tcBorders>
            <w:vAlign w:val="bottom"/>
            <w:hideMark/>
          </w:tcPr>
          <w:p w14:paraId="17751965" w14:textId="77777777" w:rsidR="00000000" w:rsidRDefault="00000000">
            <w:pPr>
              <w:pStyle w:val="table10"/>
            </w:pPr>
            <w:r>
              <w:t> </w:t>
            </w:r>
          </w:p>
        </w:tc>
      </w:tr>
      <w:tr w:rsidR="00000000" w14:paraId="7774F5F1" w14:textId="77777777">
        <w:trPr>
          <w:divId w:val="1560164782"/>
          <w:tblCellSpacing w:w="0" w:type="dxa"/>
        </w:trPr>
        <w:tc>
          <w:tcPr>
            <w:tcW w:w="0" w:type="auto"/>
            <w:tcBorders>
              <w:top w:val="nil"/>
              <w:left w:val="nil"/>
              <w:bottom w:val="nil"/>
              <w:right w:val="nil"/>
            </w:tcBorders>
            <w:hideMark/>
          </w:tcPr>
          <w:p w14:paraId="1D1CEDFE" w14:textId="77777777" w:rsidR="00000000" w:rsidRDefault="00000000">
            <w:pPr>
              <w:pStyle w:val="table10"/>
            </w:pPr>
            <w:bookmarkStart w:id="188" w:name="a438"/>
            <w:bookmarkEnd w:id="188"/>
            <w:r>
              <w:t>197. Сапоги (</w:t>
            </w:r>
            <w:proofErr w:type="spellStart"/>
            <w:r>
              <w:t>полусапоги</w:t>
            </w:r>
            <w:proofErr w:type="spellEnd"/>
            <w:r>
              <w:t>), ботинки</w:t>
            </w:r>
          </w:p>
        </w:tc>
        <w:tc>
          <w:tcPr>
            <w:tcW w:w="0" w:type="auto"/>
            <w:tcBorders>
              <w:top w:val="nil"/>
              <w:left w:val="nil"/>
              <w:bottom w:val="nil"/>
              <w:right w:val="nil"/>
            </w:tcBorders>
            <w:vAlign w:val="bottom"/>
            <w:hideMark/>
          </w:tcPr>
          <w:p w14:paraId="79E2E178" w14:textId="77777777" w:rsidR="00000000" w:rsidRDefault="00000000">
            <w:pPr>
              <w:pStyle w:val="table10"/>
            </w:pPr>
            <w:r>
              <w:t>30</w:t>
            </w:r>
          </w:p>
        </w:tc>
        <w:tc>
          <w:tcPr>
            <w:tcW w:w="0" w:type="auto"/>
            <w:tcBorders>
              <w:top w:val="nil"/>
              <w:left w:val="nil"/>
              <w:bottom w:val="nil"/>
              <w:right w:val="nil"/>
            </w:tcBorders>
            <w:vAlign w:val="bottom"/>
            <w:hideMark/>
          </w:tcPr>
          <w:p w14:paraId="0FF0B248" w14:textId="77777777" w:rsidR="00000000" w:rsidRDefault="00000000">
            <w:pPr>
              <w:pStyle w:val="table10"/>
            </w:pPr>
            <w:r>
              <w:t>30</w:t>
            </w:r>
          </w:p>
        </w:tc>
        <w:tc>
          <w:tcPr>
            <w:tcW w:w="0" w:type="auto"/>
            <w:tcBorders>
              <w:top w:val="nil"/>
              <w:left w:val="nil"/>
              <w:bottom w:val="nil"/>
              <w:right w:val="nil"/>
            </w:tcBorders>
            <w:hideMark/>
          </w:tcPr>
          <w:p w14:paraId="1FF42709" w14:textId="77777777" w:rsidR="00000000" w:rsidRDefault="00000000">
            <w:pPr>
              <w:pStyle w:val="table10"/>
            </w:pPr>
            <w:r>
              <w:t>30</w:t>
            </w:r>
          </w:p>
        </w:tc>
        <w:tc>
          <w:tcPr>
            <w:tcW w:w="0" w:type="auto"/>
            <w:tcBorders>
              <w:top w:val="nil"/>
              <w:left w:val="nil"/>
              <w:bottom w:val="nil"/>
              <w:right w:val="nil"/>
            </w:tcBorders>
            <w:hideMark/>
          </w:tcPr>
          <w:p w14:paraId="748A448E" w14:textId="77777777" w:rsidR="00000000" w:rsidRDefault="00000000">
            <w:pPr>
              <w:pStyle w:val="table10"/>
            </w:pPr>
            <w:r>
              <w:t>40</w:t>
            </w:r>
          </w:p>
        </w:tc>
      </w:tr>
      <w:tr w:rsidR="00000000" w14:paraId="797D2D24" w14:textId="77777777">
        <w:trPr>
          <w:divId w:val="1560164782"/>
          <w:tblCellSpacing w:w="0" w:type="dxa"/>
        </w:trPr>
        <w:tc>
          <w:tcPr>
            <w:tcW w:w="0" w:type="auto"/>
            <w:tcBorders>
              <w:top w:val="nil"/>
              <w:left w:val="nil"/>
              <w:bottom w:val="nil"/>
              <w:right w:val="nil"/>
            </w:tcBorders>
            <w:hideMark/>
          </w:tcPr>
          <w:p w14:paraId="5D0C1037" w14:textId="77777777" w:rsidR="00000000" w:rsidRDefault="00000000">
            <w:pPr>
              <w:pStyle w:val="table10"/>
            </w:pPr>
            <w:r>
              <w:t>198. Полуботинки, туфли</w:t>
            </w:r>
          </w:p>
        </w:tc>
        <w:tc>
          <w:tcPr>
            <w:tcW w:w="0" w:type="auto"/>
            <w:tcBorders>
              <w:top w:val="nil"/>
              <w:left w:val="nil"/>
              <w:bottom w:val="nil"/>
              <w:right w:val="nil"/>
            </w:tcBorders>
            <w:vAlign w:val="bottom"/>
            <w:hideMark/>
          </w:tcPr>
          <w:p w14:paraId="32D6FCF3" w14:textId="77777777" w:rsidR="00000000" w:rsidRDefault="00000000">
            <w:pPr>
              <w:pStyle w:val="table10"/>
            </w:pPr>
            <w:r>
              <w:t>30</w:t>
            </w:r>
          </w:p>
        </w:tc>
        <w:tc>
          <w:tcPr>
            <w:tcW w:w="0" w:type="auto"/>
            <w:tcBorders>
              <w:top w:val="nil"/>
              <w:left w:val="nil"/>
              <w:bottom w:val="nil"/>
              <w:right w:val="nil"/>
            </w:tcBorders>
            <w:vAlign w:val="bottom"/>
            <w:hideMark/>
          </w:tcPr>
          <w:p w14:paraId="7CB2D07D" w14:textId="77777777" w:rsidR="00000000" w:rsidRDefault="00000000">
            <w:pPr>
              <w:pStyle w:val="table10"/>
            </w:pPr>
            <w:r>
              <w:t>30</w:t>
            </w:r>
          </w:p>
        </w:tc>
        <w:tc>
          <w:tcPr>
            <w:tcW w:w="0" w:type="auto"/>
            <w:tcBorders>
              <w:top w:val="nil"/>
              <w:left w:val="nil"/>
              <w:bottom w:val="nil"/>
              <w:right w:val="nil"/>
            </w:tcBorders>
            <w:hideMark/>
          </w:tcPr>
          <w:p w14:paraId="72F53FEC" w14:textId="77777777" w:rsidR="00000000" w:rsidRDefault="00000000">
            <w:pPr>
              <w:pStyle w:val="table10"/>
            </w:pPr>
            <w:r>
              <w:t>30</w:t>
            </w:r>
          </w:p>
        </w:tc>
        <w:tc>
          <w:tcPr>
            <w:tcW w:w="0" w:type="auto"/>
            <w:tcBorders>
              <w:top w:val="nil"/>
              <w:left w:val="nil"/>
              <w:bottom w:val="nil"/>
              <w:right w:val="nil"/>
            </w:tcBorders>
            <w:hideMark/>
          </w:tcPr>
          <w:p w14:paraId="45A22BF5" w14:textId="77777777" w:rsidR="00000000" w:rsidRDefault="00000000">
            <w:pPr>
              <w:pStyle w:val="table10"/>
            </w:pPr>
            <w:r>
              <w:t>40</w:t>
            </w:r>
          </w:p>
        </w:tc>
      </w:tr>
      <w:tr w:rsidR="00000000" w14:paraId="797ADD84" w14:textId="77777777">
        <w:trPr>
          <w:divId w:val="1560164782"/>
          <w:tblCellSpacing w:w="0" w:type="dxa"/>
        </w:trPr>
        <w:tc>
          <w:tcPr>
            <w:tcW w:w="0" w:type="auto"/>
            <w:tcBorders>
              <w:top w:val="nil"/>
              <w:left w:val="nil"/>
              <w:bottom w:val="nil"/>
              <w:right w:val="nil"/>
            </w:tcBorders>
            <w:hideMark/>
          </w:tcPr>
          <w:p w14:paraId="5239C7CC" w14:textId="77777777" w:rsidR="00000000" w:rsidRDefault="00000000">
            <w:pPr>
              <w:pStyle w:val="table10"/>
            </w:pPr>
            <w:r>
              <w:t>199. Туфли кроссовые, кроссовки, кеды (полукеды)</w:t>
            </w:r>
          </w:p>
        </w:tc>
        <w:tc>
          <w:tcPr>
            <w:tcW w:w="0" w:type="auto"/>
            <w:tcBorders>
              <w:top w:val="nil"/>
              <w:left w:val="nil"/>
              <w:bottom w:val="nil"/>
              <w:right w:val="nil"/>
            </w:tcBorders>
            <w:vAlign w:val="bottom"/>
            <w:hideMark/>
          </w:tcPr>
          <w:p w14:paraId="0DB2B18F" w14:textId="77777777" w:rsidR="00000000" w:rsidRDefault="00000000">
            <w:pPr>
              <w:pStyle w:val="table10"/>
            </w:pPr>
            <w:r>
              <w:t>30</w:t>
            </w:r>
          </w:p>
        </w:tc>
        <w:tc>
          <w:tcPr>
            <w:tcW w:w="0" w:type="auto"/>
            <w:tcBorders>
              <w:top w:val="nil"/>
              <w:left w:val="nil"/>
              <w:bottom w:val="nil"/>
              <w:right w:val="nil"/>
            </w:tcBorders>
            <w:vAlign w:val="bottom"/>
            <w:hideMark/>
          </w:tcPr>
          <w:p w14:paraId="1B526343" w14:textId="77777777" w:rsidR="00000000" w:rsidRDefault="00000000">
            <w:pPr>
              <w:pStyle w:val="table10"/>
            </w:pPr>
            <w:r>
              <w:t>30</w:t>
            </w:r>
          </w:p>
        </w:tc>
        <w:tc>
          <w:tcPr>
            <w:tcW w:w="0" w:type="auto"/>
            <w:tcBorders>
              <w:top w:val="nil"/>
              <w:left w:val="nil"/>
              <w:bottom w:val="nil"/>
              <w:right w:val="nil"/>
            </w:tcBorders>
            <w:hideMark/>
          </w:tcPr>
          <w:p w14:paraId="42B6D08A" w14:textId="77777777" w:rsidR="00000000" w:rsidRDefault="00000000">
            <w:pPr>
              <w:pStyle w:val="table10"/>
            </w:pPr>
            <w:r>
              <w:t>30</w:t>
            </w:r>
          </w:p>
        </w:tc>
        <w:tc>
          <w:tcPr>
            <w:tcW w:w="0" w:type="auto"/>
            <w:tcBorders>
              <w:top w:val="nil"/>
              <w:left w:val="nil"/>
              <w:bottom w:val="nil"/>
              <w:right w:val="nil"/>
            </w:tcBorders>
            <w:hideMark/>
          </w:tcPr>
          <w:p w14:paraId="7A6B17BE" w14:textId="77777777" w:rsidR="00000000" w:rsidRDefault="00000000">
            <w:pPr>
              <w:pStyle w:val="table10"/>
            </w:pPr>
            <w:r>
              <w:t>40</w:t>
            </w:r>
          </w:p>
        </w:tc>
      </w:tr>
      <w:tr w:rsidR="00000000" w14:paraId="3FC35F9E" w14:textId="77777777">
        <w:trPr>
          <w:divId w:val="1560164782"/>
          <w:tblCellSpacing w:w="0" w:type="dxa"/>
        </w:trPr>
        <w:tc>
          <w:tcPr>
            <w:tcW w:w="0" w:type="auto"/>
            <w:tcBorders>
              <w:top w:val="nil"/>
              <w:left w:val="nil"/>
              <w:bottom w:val="nil"/>
              <w:right w:val="nil"/>
            </w:tcBorders>
            <w:hideMark/>
          </w:tcPr>
          <w:p w14:paraId="7990F6C7" w14:textId="77777777" w:rsidR="00000000" w:rsidRDefault="00000000">
            <w:pPr>
              <w:pStyle w:val="table10"/>
            </w:pPr>
            <w:bookmarkStart w:id="189" w:name="a513"/>
            <w:bookmarkEnd w:id="189"/>
            <w:r>
              <w:t>200. Обувь домашняя</w:t>
            </w:r>
          </w:p>
        </w:tc>
        <w:tc>
          <w:tcPr>
            <w:tcW w:w="0" w:type="auto"/>
            <w:tcBorders>
              <w:top w:val="nil"/>
              <w:left w:val="nil"/>
              <w:bottom w:val="nil"/>
              <w:right w:val="nil"/>
            </w:tcBorders>
            <w:vAlign w:val="bottom"/>
            <w:hideMark/>
          </w:tcPr>
          <w:p w14:paraId="49582ACD" w14:textId="77777777" w:rsidR="00000000" w:rsidRDefault="00000000">
            <w:pPr>
              <w:pStyle w:val="table10"/>
            </w:pPr>
            <w:r>
              <w:t>30</w:t>
            </w:r>
          </w:p>
        </w:tc>
        <w:tc>
          <w:tcPr>
            <w:tcW w:w="0" w:type="auto"/>
            <w:tcBorders>
              <w:top w:val="nil"/>
              <w:left w:val="nil"/>
              <w:bottom w:val="nil"/>
              <w:right w:val="nil"/>
            </w:tcBorders>
            <w:vAlign w:val="bottom"/>
            <w:hideMark/>
          </w:tcPr>
          <w:p w14:paraId="566ED3B6" w14:textId="77777777" w:rsidR="00000000" w:rsidRDefault="00000000">
            <w:pPr>
              <w:pStyle w:val="table10"/>
            </w:pPr>
            <w:r>
              <w:t>30</w:t>
            </w:r>
          </w:p>
        </w:tc>
        <w:tc>
          <w:tcPr>
            <w:tcW w:w="0" w:type="auto"/>
            <w:tcBorders>
              <w:top w:val="nil"/>
              <w:left w:val="nil"/>
              <w:bottom w:val="nil"/>
              <w:right w:val="nil"/>
            </w:tcBorders>
            <w:hideMark/>
          </w:tcPr>
          <w:p w14:paraId="74BCD3C4" w14:textId="77777777" w:rsidR="00000000" w:rsidRDefault="00000000">
            <w:pPr>
              <w:pStyle w:val="table10"/>
            </w:pPr>
            <w:r>
              <w:t>30</w:t>
            </w:r>
          </w:p>
        </w:tc>
        <w:tc>
          <w:tcPr>
            <w:tcW w:w="0" w:type="auto"/>
            <w:tcBorders>
              <w:top w:val="nil"/>
              <w:left w:val="nil"/>
              <w:bottom w:val="nil"/>
              <w:right w:val="nil"/>
            </w:tcBorders>
            <w:hideMark/>
          </w:tcPr>
          <w:p w14:paraId="0B150091" w14:textId="77777777" w:rsidR="00000000" w:rsidRDefault="00000000">
            <w:pPr>
              <w:pStyle w:val="table10"/>
            </w:pPr>
            <w:r>
              <w:t>40</w:t>
            </w:r>
          </w:p>
        </w:tc>
      </w:tr>
      <w:tr w:rsidR="00000000" w14:paraId="37F1DC17" w14:textId="77777777">
        <w:trPr>
          <w:divId w:val="1560164782"/>
          <w:tblCellSpacing w:w="0" w:type="dxa"/>
        </w:trPr>
        <w:tc>
          <w:tcPr>
            <w:tcW w:w="0" w:type="auto"/>
            <w:tcBorders>
              <w:top w:val="nil"/>
              <w:left w:val="nil"/>
              <w:bottom w:val="nil"/>
              <w:right w:val="nil"/>
            </w:tcBorders>
            <w:hideMark/>
          </w:tcPr>
          <w:p w14:paraId="4537F8EE" w14:textId="77777777" w:rsidR="00000000" w:rsidRDefault="00000000">
            <w:pPr>
              <w:pStyle w:val="table10"/>
            </w:pPr>
            <w:r>
              <w:t>201. Обувь резиновая</w:t>
            </w:r>
          </w:p>
        </w:tc>
        <w:tc>
          <w:tcPr>
            <w:tcW w:w="0" w:type="auto"/>
            <w:tcBorders>
              <w:top w:val="nil"/>
              <w:left w:val="nil"/>
              <w:bottom w:val="nil"/>
              <w:right w:val="nil"/>
            </w:tcBorders>
            <w:vAlign w:val="bottom"/>
            <w:hideMark/>
          </w:tcPr>
          <w:p w14:paraId="0F5595B6" w14:textId="77777777" w:rsidR="00000000" w:rsidRDefault="00000000">
            <w:pPr>
              <w:pStyle w:val="table10"/>
            </w:pPr>
            <w:r>
              <w:t>30</w:t>
            </w:r>
          </w:p>
        </w:tc>
        <w:tc>
          <w:tcPr>
            <w:tcW w:w="0" w:type="auto"/>
            <w:tcBorders>
              <w:top w:val="nil"/>
              <w:left w:val="nil"/>
              <w:bottom w:val="nil"/>
              <w:right w:val="nil"/>
            </w:tcBorders>
            <w:vAlign w:val="bottom"/>
            <w:hideMark/>
          </w:tcPr>
          <w:p w14:paraId="615D1306" w14:textId="77777777" w:rsidR="00000000" w:rsidRDefault="00000000">
            <w:pPr>
              <w:pStyle w:val="table10"/>
            </w:pPr>
            <w:r>
              <w:t>30</w:t>
            </w:r>
          </w:p>
        </w:tc>
        <w:tc>
          <w:tcPr>
            <w:tcW w:w="0" w:type="auto"/>
            <w:tcBorders>
              <w:top w:val="nil"/>
              <w:left w:val="nil"/>
              <w:bottom w:val="nil"/>
              <w:right w:val="nil"/>
            </w:tcBorders>
            <w:hideMark/>
          </w:tcPr>
          <w:p w14:paraId="4AAFB7F4" w14:textId="77777777" w:rsidR="00000000" w:rsidRDefault="00000000">
            <w:pPr>
              <w:pStyle w:val="table10"/>
            </w:pPr>
            <w:r>
              <w:t>30</w:t>
            </w:r>
          </w:p>
        </w:tc>
        <w:tc>
          <w:tcPr>
            <w:tcW w:w="0" w:type="auto"/>
            <w:tcBorders>
              <w:top w:val="nil"/>
              <w:left w:val="nil"/>
              <w:bottom w:val="nil"/>
              <w:right w:val="nil"/>
            </w:tcBorders>
            <w:hideMark/>
          </w:tcPr>
          <w:p w14:paraId="5230DF43" w14:textId="77777777" w:rsidR="00000000" w:rsidRDefault="00000000">
            <w:pPr>
              <w:pStyle w:val="table10"/>
            </w:pPr>
            <w:r>
              <w:t>40</w:t>
            </w:r>
          </w:p>
        </w:tc>
      </w:tr>
      <w:tr w:rsidR="00000000" w14:paraId="354E517D" w14:textId="77777777">
        <w:trPr>
          <w:divId w:val="1560164782"/>
          <w:tblCellSpacing w:w="0" w:type="dxa"/>
        </w:trPr>
        <w:tc>
          <w:tcPr>
            <w:tcW w:w="0" w:type="auto"/>
            <w:tcBorders>
              <w:top w:val="nil"/>
              <w:left w:val="nil"/>
              <w:bottom w:val="nil"/>
              <w:right w:val="nil"/>
            </w:tcBorders>
            <w:hideMark/>
          </w:tcPr>
          <w:p w14:paraId="54953486" w14:textId="77777777" w:rsidR="00000000" w:rsidRDefault="00000000">
            <w:pPr>
              <w:pStyle w:val="table10"/>
            </w:pPr>
            <w:r>
              <w:t>МЕБЕЛЬ</w:t>
            </w:r>
          </w:p>
        </w:tc>
        <w:tc>
          <w:tcPr>
            <w:tcW w:w="0" w:type="auto"/>
            <w:gridSpan w:val="4"/>
            <w:tcBorders>
              <w:top w:val="nil"/>
              <w:left w:val="nil"/>
              <w:bottom w:val="nil"/>
              <w:right w:val="nil"/>
            </w:tcBorders>
            <w:vAlign w:val="bottom"/>
            <w:hideMark/>
          </w:tcPr>
          <w:p w14:paraId="7B0CCE2B" w14:textId="77777777" w:rsidR="00000000" w:rsidRDefault="00000000">
            <w:pPr>
              <w:pStyle w:val="table10"/>
            </w:pPr>
            <w:r>
              <w:t> </w:t>
            </w:r>
          </w:p>
        </w:tc>
      </w:tr>
      <w:tr w:rsidR="00000000" w14:paraId="74E74FC6" w14:textId="77777777">
        <w:trPr>
          <w:divId w:val="1560164782"/>
          <w:tblCellSpacing w:w="0" w:type="dxa"/>
        </w:trPr>
        <w:tc>
          <w:tcPr>
            <w:tcW w:w="0" w:type="auto"/>
            <w:tcBorders>
              <w:top w:val="nil"/>
              <w:left w:val="nil"/>
              <w:bottom w:val="nil"/>
              <w:right w:val="nil"/>
            </w:tcBorders>
            <w:hideMark/>
          </w:tcPr>
          <w:p w14:paraId="18990AA5" w14:textId="77777777" w:rsidR="00000000" w:rsidRDefault="00000000">
            <w:pPr>
              <w:pStyle w:val="table10"/>
            </w:pPr>
            <w:bookmarkStart w:id="190" w:name="a502"/>
            <w:bookmarkEnd w:id="190"/>
            <w:r>
              <w:t>202. Стол кухонный, обеденный, письменный, компьютерный</w:t>
            </w:r>
          </w:p>
        </w:tc>
        <w:tc>
          <w:tcPr>
            <w:tcW w:w="0" w:type="auto"/>
            <w:tcBorders>
              <w:top w:val="nil"/>
              <w:left w:val="nil"/>
              <w:bottom w:val="nil"/>
              <w:right w:val="nil"/>
            </w:tcBorders>
            <w:vAlign w:val="bottom"/>
            <w:hideMark/>
          </w:tcPr>
          <w:p w14:paraId="423A1470" w14:textId="77777777" w:rsidR="00000000" w:rsidRDefault="00000000">
            <w:pPr>
              <w:pStyle w:val="table10"/>
            </w:pPr>
            <w:r>
              <w:t>30</w:t>
            </w:r>
          </w:p>
        </w:tc>
        <w:tc>
          <w:tcPr>
            <w:tcW w:w="0" w:type="auto"/>
            <w:tcBorders>
              <w:top w:val="nil"/>
              <w:left w:val="nil"/>
              <w:bottom w:val="nil"/>
              <w:right w:val="nil"/>
            </w:tcBorders>
            <w:vAlign w:val="bottom"/>
            <w:hideMark/>
          </w:tcPr>
          <w:p w14:paraId="492EE4E1" w14:textId="77777777" w:rsidR="00000000" w:rsidRDefault="00000000">
            <w:pPr>
              <w:pStyle w:val="table10"/>
            </w:pPr>
            <w:r>
              <w:t>30</w:t>
            </w:r>
          </w:p>
        </w:tc>
        <w:tc>
          <w:tcPr>
            <w:tcW w:w="0" w:type="auto"/>
            <w:tcBorders>
              <w:top w:val="nil"/>
              <w:left w:val="nil"/>
              <w:bottom w:val="nil"/>
              <w:right w:val="nil"/>
            </w:tcBorders>
            <w:vAlign w:val="bottom"/>
            <w:hideMark/>
          </w:tcPr>
          <w:p w14:paraId="270F5D90" w14:textId="77777777" w:rsidR="00000000" w:rsidRDefault="00000000">
            <w:pPr>
              <w:pStyle w:val="table10"/>
            </w:pPr>
            <w:r>
              <w:t>35</w:t>
            </w:r>
          </w:p>
        </w:tc>
        <w:tc>
          <w:tcPr>
            <w:tcW w:w="0" w:type="auto"/>
            <w:tcBorders>
              <w:top w:val="nil"/>
              <w:left w:val="nil"/>
              <w:bottom w:val="nil"/>
              <w:right w:val="nil"/>
            </w:tcBorders>
            <w:vAlign w:val="bottom"/>
            <w:hideMark/>
          </w:tcPr>
          <w:p w14:paraId="13851E47" w14:textId="77777777" w:rsidR="00000000" w:rsidRDefault="00000000">
            <w:pPr>
              <w:pStyle w:val="table10"/>
            </w:pPr>
            <w:r>
              <w:t>35</w:t>
            </w:r>
          </w:p>
        </w:tc>
      </w:tr>
      <w:tr w:rsidR="00000000" w14:paraId="10AF5182" w14:textId="77777777">
        <w:trPr>
          <w:divId w:val="1560164782"/>
          <w:tblCellSpacing w:w="0" w:type="dxa"/>
        </w:trPr>
        <w:tc>
          <w:tcPr>
            <w:tcW w:w="0" w:type="auto"/>
            <w:tcBorders>
              <w:top w:val="nil"/>
              <w:left w:val="nil"/>
              <w:bottom w:val="nil"/>
              <w:right w:val="nil"/>
            </w:tcBorders>
            <w:hideMark/>
          </w:tcPr>
          <w:p w14:paraId="68EC51CB" w14:textId="77777777" w:rsidR="00000000" w:rsidRDefault="00000000">
            <w:pPr>
              <w:pStyle w:val="table10"/>
            </w:pPr>
            <w:r>
              <w:t>203. Шкаф для одежды и белья</w:t>
            </w:r>
          </w:p>
        </w:tc>
        <w:tc>
          <w:tcPr>
            <w:tcW w:w="0" w:type="auto"/>
            <w:tcBorders>
              <w:top w:val="nil"/>
              <w:left w:val="nil"/>
              <w:bottom w:val="nil"/>
              <w:right w:val="nil"/>
            </w:tcBorders>
            <w:vAlign w:val="bottom"/>
            <w:hideMark/>
          </w:tcPr>
          <w:p w14:paraId="4D0AC41E" w14:textId="77777777" w:rsidR="00000000" w:rsidRDefault="00000000">
            <w:pPr>
              <w:pStyle w:val="table10"/>
            </w:pPr>
            <w:r>
              <w:t>30</w:t>
            </w:r>
          </w:p>
        </w:tc>
        <w:tc>
          <w:tcPr>
            <w:tcW w:w="0" w:type="auto"/>
            <w:tcBorders>
              <w:top w:val="nil"/>
              <w:left w:val="nil"/>
              <w:bottom w:val="nil"/>
              <w:right w:val="nil"/>
            </w:tcBorders>
            <w:vAlign w:val="bottom"/>
            <w:hideMark/>
          </w:tcPr>
          <w:p w14:paraId="311297E7" w14:textId="77777777" w:rsidR="00000000" w:rsidRDefault="00000000">
            <w:pPr>
              <w:pStyle w:val="table10"/>
            </w:pPr>
            <w:r>
              <w:t>30</w:t>
            </w:r>
          </w:p>
        </w:tc>
        <w:tc>
          <w:tcPr>
            <w:tcW w:w="0" w:type="auto"/>
            <w:tcBorders>
              <w:top w:val="nil"/>
              <w:left w:val="nil"/>
              <w:bottom w:val="nil"/>
              <w:right w:val="nil"/>
            </w:tcBorders>
            <w:vAlign w:val="bottom"/>
            <w:hideMark/>
          </w:tcPr>
          <w:p w14:paraId="315A4D10" w14:textId="77777777" w:rsidR="00000000" w:rsidRDefault="00000000">
            <w:pPr>
              <w:pStyle w:val="table10"/>
            </w:pPr>
            <w:r>
              <w:t>35</w:t>
            </w:r>
          </w:p>
        </w:tc>
        <w:tc>
          <w:tcPr>
            <w:tcW w:w="0" w:type="auto"/>
            <w:tcBorders>
              <w:top w:val="nil"/>
              <w:left w:val="nil"/>
              <w:bottom w:val="nil"/>
              <w:right w:val="nil"/>
            </w:tcBorders>
            <w:vAlign w:val="bottom"/>
            <w:hideMark/>
          </w:tcPr>
          <w:p w14:paraId="704B37F9" w14:textId="77777777" w:rsidR="00000000" w:rsidRDefault="00000000">
            <w:pPr>
              <w:pStyle w:val="table10"/>
            </w:pPr>
            <w:r>
              <w:t>35</w:t>
            </w:r>
          </w:p>
        </w:tc>
      </w:tr>
      <w:tr w:rsidR="00000000" w14:paraId="7DF08AC6" w14:textId="77777777">
        <w:trPr>
          <w:divId w:val="1560164782"/>
          <w:tblCellSpacing w:w="0" w:type="dxa"/>
        </w:trPr>
        <w:tc>
          <w:tcPr>
            <w:tcW w:w="0" w:type="auto"/>
            <w:tcBorders>
              <w:top w:val="nil"/>
              <w:left w:val="nil"/>
              <w:bottom w:val="nil"/>
              <w:right w:val="nil"/>
            </w:tcBorders>
            <w:hideMark/>
          </w:tcPr>
          <w:p w14:paraId="30D69A0E" w14:textId="77777777" w:rsidR="00000000" w:rsidRDefault="00000000">
            <w:pPr>
              <w:pStyle w:val="table10"/>
            </w:pPr>
            <w:bookmarkStart w:id="191" w:name="a489"/>
            <w:bookmarkEnd w:id="191"/>
            <w:r>
              <w:t>204. Стул, табурет</w:t>
            </w:r>
          </w:p>
        </w:tc>
        <w:tc>
          <w:tcPr>
            <w:tcW w:w="0" w:type="auto"/>
            <w:tcBorders>
              <w:top w:val="nil"/>
              <w:left w:val="nil"/>
              <w:bottom w:val="nil"/>
              <w:right w:val="nil"/>
            </w:tcBorders>
            <w:vAlign w:val="bottom"/>
            <w:hideMark/>
          </w:tcPr>
          <w:p w14:paraId="33E0DCE9" w14:textId="77777777" w:rsidR="00000000" w:rsidRDefault="00000000">
            <w:pPr>
              <w:pStyle w:val="table10"/>
            </w:pPr>
            <w:r>
              <w:t>30</w:t>
            </w:r>
          </w:p>
        </w:tc>
        <w:tc>
          <w:tcPr>
            <w:tcW w:w="0" w:type="auto"/>
            <w:tcBorders>
              <w:top w:val="nil"/>
              <w:left w:val="nil"/>
              <w:bottom w:val="nil"/>
              <w:right w:val="nil"/>
            </w:tcBorders>
            <w:vAlign w:val="bottom"/>
            <w:hideMark/>
          </w:tcPr>
          <w:p w14:paraId="5487979B" w14:textId="77777777" w:rsidR="00000000" w:rsidRDefault="00000000">
            <w:pPr>
              <w:pStyle w:val="table10"/>
            </w:pPr>
            <w:r>
              <w:t>30</w:t>
            </w:r>
          </w:p>
        </w:tc>
        <w:tc>
          <w:tcPr>
            <w:tcW w:w="0" w:type="auto"/>
            <w:tcBorders>
              <w:top w:val="nil"/>
              <w:left w:val="nil"/>
              <w:bottom w:val="nil"/>
              <w:right w:val="nil"/>
            </w:tcBorders>
            <w:vAlign w:val="bottom"/>
            <w:hideMark/>
          </w:tcPr>
          <w:p w14:paraId="70D001A7" w14:textId="77777777" w:rsidR="00000000" w:rsidRDefault="00000000">
            <w:pPr>
              <w:pStyle w:val="table10"/>
            </w:pPr>
            <w:r>
              <w:t>35</w:t>
            </w:r>
          </w:p>
        </w:tc>
        <w:tc>
          <w:tcPr>
            <w:tcW w:w="0" w:type="auto"/>
            <w:tcBorders>
              <w:top w:val="nil"/>
              <w:left w:val="nil"/>
              <w:bottom w:val="nil"/>
              <w:right w:val="nil"/>
            </w:tcBorders>
            <w:vAlign w:val="bottom"/>
            <w:hideMark/>
          </w:tcPr>
          <w:p w14:paraId="76DC5688" w14:textId="77777777" w:rsidR="00000000" w:rsidRDefault="00000000">
            <w:pPr>
              <w:pStyle w:val="table10"/>
            </w:pPr>
            <w:r>
              <w:t>35</w:t>
            </w:r>
          </w:p>
        </w:tc>
      </w:tr>
      <w:tr w:rsidR="00000000" w14:paraId="5C8EADB0" w14:textId="77777777">
        <w:trPr>
          <w:divId w:val="1560164782"/>
          <w:tblCellSpacing w:w="0" w:type="dxa"/>
        </w:trPr>
        <w:tc>
          <w:tcPr>
            <w:tcW w:w="0" w:type="auto"/>
            <w:tcBorders>
              <w:top w:val="nil"/>
              <w:left w:val="nil"/>
              <w:bottom w:val="nil"/>
              <w:right w:val="nil"/>
            </w:tcBorders>
            <w:hideMark/>
          </w:tcPr>
          <w:p w14:paraId="1008D960" w14:textId="77777777" w:rsidR="00000000" w:rsidRDefault="00000000">
            <w:pPr>
              <w:pStyle w:val="table10"/>
            </w:pPr>
            <w:bookmarkStart w:id="192" w:name="a506"/>
            <w:bookmarkEnd w:id="192"/>
            <w:r>
              <w:t>205. Диван, диван-кровать, тахта, кровать</w:t>
            </w:r>
          </w:p>
        </w:tc>
        <w:tc>
          <w:tcPr>
            <w:tcW w:w="0" w:type="auto"/>
            <w:tcBorders>
              <w:top w:val="nil"/>
              <w:left w:val="nil"/>
              <w:bottom w:val="nil"/>
              <w:right w:val="nil"/>
            </w:tcBorders>
            <w:vAlign w:val="bottom"/>
            <w:hideMark/>
          </w:tcPr>
          <w:p w14:paraId="3E87ECB3" w14:textId="77777777" w:rsidR="00000000" w:rsidRDefault="00000000">
            <w:pPr>
              <w:pStyle w:val="table10"/>
            </w:pPr>
            <w:r>
              <w:t>30</w:t>
            </w:r>
          </w:p>
        </w:tc>
        <w:tc>
          <w:tcPr>
            <w:tcW w:w="0" w:type="auto"/>
            <w:tcBorders>
              <w:top w:val="nil"/>
              <w:left w:val="nil"/>
              <w:bottom w:val="nil"/>
              <w:right w:val="nil"/>
            </w:tcBorders>
            <w:vAlign w:val="bottom"/>
            <w:hideMark/>
          </w:tcPr>
          <w:p w14:paraId="7F906B09" w14:textId="77777777" w:rsidR="00000000" w:rsidRDefault="00000000">
            <w:pPr>
              <w:pStyle w:val="table10"/>
            </w:pPr>
            <w:r>
              <w:t>30</w:t>
            </w:r>
          </w:p>
        </w:tc>
        <w:tc>
          <w:tcPr>
            <w:tcW w:w="0" w:type="auto"/>
            <w:tcBorders>
              <w:top w:val="nil"/>
              <w:left w:val="nil"/>
              <w:bottom w:val="nil"/>
              <w:right w:val="nil"/>
            </w:tcBorders>
            <w:vAlign w:val="bottom"/>
            <w:hideMark/>
          </w:tcPr>
          <w:p w14:paraId="62673A91" w14:textId="77777777" w:rsidR="00000000" w:rsidRDefault="00000000">
            <w:pPr>
              <w:pStyle w:val="table10"/>
            </w:pPr>
            <w:r>
              <w:t>35</w:t>
            </w:r>
          </w:p>
        </w:tc>
        <w:tc>
          <w:tcPr>
            <w:tcW w:w="0" w:type="auto"/>
            <w:tcBorders>
              <w:top w:val="nil"/>
              <w:left w:val="nil"/>
              <w:bottom w:val="nil"/>
              <w:right w:val="nil"/>
            </w:tcBorders>
            <w:vAlign w:val="bottom"/>
            <w:hideMark/>
          </w:tcPr>
          <w:p w14:paraId="2D3EC816" w14:textId="77777777" w:rsidR="00000000" w:rsidRDefault="00000000">
            <w:pPr>
              <w:pStyle w:val="table10"/>
            </w:pPr>
            <w:r>
              <w:t>35</w:t>
            </w:r>
          </w:p>
        </w:tc>
      </w:tr>
      <w:tr w:rsidR="00000000" w14:paraId="26E52FC9" w14:textId="77777777">
        <w:trPr>
          <w:divId w:val="1560164782"/>
          <w:tblCellSpacing w:w="0" w:type="dxa"/>
        </w:trPr>
        <w:tc>
          <w:tcPr>
            <w:tcW w:w="0" w:type="auto"/>
            <w:tcBorders>
              <w:top w:val="nil"/>
              <w:left w:val="nil"/>
              <w:bottom w:val="nil"/>
              <w:right w:val="nil"/>
            </w:tcBorders>
            <w:hideMark/>
          </w:tcPr>
          <w:p w14:paraId="68AA0D88" w14:textId="77777777" w:rsidR="00000000" w:rsidRDefault="00000000">
            <w:pPr>
              <w:pStyle w:val="table10"/>
            </w:pPr>
            <w:r>
              <w:t>206. Набор корпусной мебели</w:t>
            </w:r>
          </w:p>
        </w:tc>
        <w:tc>
          <w:tcPr>
            <w:tcW w:w="0" w:type="auto"/>
            <w:tcBorders>
              <w:top w:val="nil"/>
              <w:left w:val="nil"/>
              <w:bottom w:val="nil"/>
              <w:right w:val="nil"/>
            </w:tcBorders>
            <w:vAlign w:val="bottom"/>
            <w:hideMark/>
          </w:tcPr>
          <w:p w14:paraId="5ED5F704" w14:textId="77777777" w:rsidR="00000000" w:rsidRDefault="00000000">
            <w:pPr>
              <w:pStyle w:val="table10"/>
            </w:pPr>
            <w:r>
              <w:t>30</w:t>
            </w:r>
          </w:p>
        </w:tc>
        <w:tc>
          <w:tcPr>
            <w:tcW w:w="0" w:type="auto"/>
            <w:tcBorders>
              <w:top w:val="nil"/>
              <w:left w:val="nil"/>
              <w:bottom w:val="nil"/>
              <w:right w:val="nil"/>
            </w:tcBorders>
            <w:vAlign w:val="bottom"/>
            <w:hideMark/>
          </w:tcPr>
          <w:p w14:paraId="517241C6" w14:textId="77777777" w:rsidR="00000000" w:rsidRDefault="00000000">
            <w:pPr>
              <w:pStyle w:val="table10"/>
            </w:pPr>
            <w:r>
              <w:t>30</w:t>
            </w:r>
          </w:p>
        </w:tc>
        <w:tc>
          <w:tcPr>
            <w:tcW w:w="0" w:type="auto"/>
            <w:tcBorders>
              <w:top w:val="nil"/>
              <w:left w:val="nil"/>
              <w:bottom w:val="nil"/>
              <w:right w:val="nil"/>
            </w:tcBorders>
            <w:vAlign w:val="bottom"/>
            <w:hideMark/>
          </w:tcPr>
          <w:p w14:paraId="2752234C" w14:textId="77777777" w:rsidR="00000000" w:rsidRDefault="00000000">
            <w:pPr>
              <w:pStyle w:val="table10"/>
            </w:pPr>
            <w:r>
              <w:t>35</w:t>
            </w:r>
          </w:p>
        </w:tc>
        <w:tc>
          <w:tcPr>
            <w:tcW w:w="0" w:type="auto"/>
            <w:tcBorders>
              <w:top w:val="nil"/>
              <w:left w:val="nil"/>
              <w:bottom w:val="nil"/>
              <w:right w:val="nil"/>
            </w:tcBorders>
            <w:vAlign w:val="bottom"/>
            <w:hideMark/>
          </w:tcPr>
          <w:p w14:paraId="1520D056" w14:textId="77777777" w:rsidR="00000000" w:rsidRDefault="00000000">
            <w:pPr>
              <w:pStyle w:val="table10"/>
            </w:pPr>
            <w:r>
              <w:t>35</w:t>
            </w:r>
          </w:p>
        </w:tc>
      </w:tr>
      <w:tr w:rsidR="00000000" w14:paraId="121022E8" w14:textId="77777777">
        <w:trPr>
          <w:divId w:val="1560164782"/>
          <w:tblCellSpacing w:w="0" w:type="dxa"/>
        </w:trPr>
        <w:tc>
          <w:tcPr>
            <w:tcW w:w="0" w:type="auto"/>
            <w:tcBorders>
              <w:top w:val="nil"/>
              <w:left w:val="nil"/>
              <w:bottom w:val="nil"/>
              <w:right w:val="nil"/>
            </w:tcBorders>
            <w:hideMark/>
          </w:tcPr>
          <w:p w14:paraId="416702DE" w14:textId="77777777" w:rsidR="00000000" w:rsidRDefault="00000000">
            <w:pPr>
              <w:pStyle w:val="table10"/>
            </w:pPr>
            <w:r>
              <w:t>207. Набор мягкой мебели</w:t>
            </w:r>
          </w:p>
        </w:tc>
        <w:tc>
          <w:tcPr>
            <w:tcW w:w="0" w:type="auto"/>
            <w:tcBorders>
              <w:top w:val="nil"/>
              <w:left w:val="nil"/>
              <w:bottom w:val="nil"/>
              <w:right w:val="nil"/>
            </w:tcBorders>
            <w:vAlign w:val="bottom"/>
            <w:hideMark/>
          </w:tcPr>
          <w:p w14:paraId="27E5D81D" w14:textId="77777777" w:rsidR="00000000" w:rsidRDefault="00000000">
            <w:pPr>
              <w:pStyle w:val="table10"/>
            </w:pPr>
            <w:r>
              <w:t>30</w:t>
            </w:r>
          </w:p>
        </w:tc>
        <w:tc>
          <w:tcPr>
            <w:tcW w:w="0" w:type="auto"/>
            <w:tcBorders>
              <w:top w:val="nil"/>
              <w:left w:val="nil"/>
              <w:bottom w:val="nil"/>
              <w:right w:val="nil"/>
            </w:tcBorders>
            <w:vAlign w:val="bottom"/>
            <w:hideMark/>
          </w:tcPr>
          <w:p w14:paraId="37A0A5BB" w14:textId="77777777" w:rsidR="00000000" w:rsidRDefault="00000000">
            <w:pPr>
              <w:pStyle w:val="table10"/>
            </w:pPr>
            <w:r>
              <w:t>30</w:t>
            </w:r>
          </w:p>
        </w:tc>
        <w:tc>
          <w:tcPr>
            <w:tcW w:w="0" w:type="auto"/>
            <w:tcBorders>
              <w:top w:val="nil"/>
              <w:left w:val="nil"/>
              <w:bottom w:val="nil"/>
              <w:right w:val="nil"/>
            </w:tcBorders>
            <w:vAlign w:val="bottom"/>
            <w:hideMark/>
          </w:tcPr>
          <w:p w14:paraId="2902BE91" w14:textId="77777777" w:rsidR="00000000" w:rsidRDefault="00000000">
            <w:pPr>
              <w:pStyle w:val="table10"/>
            </w:pPr>
            <w:r>
              <w:t>35</w:t>
            </w:r>
          </w:p>
        </w:tc>
        <w:tc>
          <w:tcPr>
            <w:tcW w:w="0" w:type="auto"/>
            <w:tcBorders>
              <w:top w:val="nil"/>
              <w:left w:val="nil"/>
              <w:bottom w:val="nil"/>
              <w:right w:val="nil"/>
            </w:tcBorders>
            <w:vAlign w:val="bottom"/>
            <w:hideMark/>
          </w:tcPr>
          <w:p w14:paraId="69558D07" w14:textId="77777777" w:rsidR="00000000" w:rsidRDefault="00000000">
            <w:pPr>
              <w:pStyle w:val="table10"/>
            </w:pPr>
            <w:r>
              <w:t>35</w:t>
            </w:r>
          </w:p>
        </w:tc>
      </w:tr>
      <w:tr w:rsidR="00000000" w14:paraId="75E569F7" w14:textId="77777777">
        <w:trPr>
          <w:divId w:val="1560164782"/>
          <w:tblCellSpacing w:w="0" w:type="dxa"/>
        </w:trPr>
        <w:tc>
          <w:tcPr>
            <w:tcW w:w="0" w:type="auto"/>
            <w:tcBorders>
              <w:top w:val="nil"/>
              <w:left w:val="nil"/>
              <w:bottom w:val="nil"/>
              <w:right w:val="nil"/>
            </w:tcBorders>
            <w:hideMark/>
          </w:tcPr>
          <w:p w14:paraId="1017DE33" w14:textId="77777777" w:rsidR="00000000" w:rsidRDefault="00000000">
            <w:pPr>
              <w:pStyle w:val="table10"/>
            </w:pPr>
            <w:r>
              <w:t>208. Мебель для кухни, гарнитур кухонный</w:t>
            </w:r>
          </w:p>
        </w:tc>
        <w:tc>
          <w:tcPr>
            <w:tcW w:w="0" w:type="auto"/>
            <w:tcBorders>
              <w:top w:val="nil"/>
              <w:left w:val="nil"/>
              <w:bottom w:val="nil"/>
              <w:right w:val="nil"/>
            </w:tcBorders>
            <w:vAlign w:val="bottom"/>
            <w:hideMark/>
          </w:tcPr>
          <w:p w14:paraId="7EB3FBAD" w14:textId="77777777" w:rsidR="00000000" w:rsidRDefault="00000000">
            <w:pPr>
              <w:pStyle w:val="table10"/>
            </w:pPr>
            <w:r>
              <w:t>30</w:t>
            </w:r>
          </w:p>
        </w:tc>
        <w:tc>
          <w:tcPr>
            <w:tcW w:w="0" w:type="auto"/>
            <w:tcBorders>
              <w:top w:val="nil"/>
              <w:left w:val="nil"/>
              <w:bottom w:val="nil"/>
              <w:right w:val="nil"/>
            </w:tcBorders>
            <w:vAlign w:val="bottom"/>
            <w:hideMark/>
          </w:tcPr>
          <w:p w14:paraId="59CB220B" w14:textId="77777777" w:rsidR="00000000" w:rsidRDefault="00000000">
            <w:pPr>
              <w:pStyle w:val="table10"/>
            </w:pPr>
            <w:r>
              <w:t>30</w:t>
            </w:r>
          </w:p>
        </w:tc>
        <w:tc>
          <w:tcPr>
            <w:tcW w:w="0" w:type="auto"/>
            <w:tcBorders>
              <w:top w:val="nil"/>
              <w:left w:val="nil"/>
              <w:bottom w:val="nil"/>
              <w:right w:val="nil"/>
            </w:tcBorders>
            <w:vAlign w:val="bottom"/>
            <w:hideMark/>
          </w:tcPr>
          <w:p w14:paraId="60E5E61F" w14:textId="77777777" w:rsidR="00000000" w:rsidRDefault="00000000">
            <w:pPr>
              <w:pStyle w:val="table10"/>
            </w:pPr>
            <w:r>
              <w:t>35</w:t>
            </w:r>
          </w:p>
        </w:tc>
        <w:tc>
          <w:tcPr>
            <w:tcW w:w="0" w:type="auto"/>
            <w:tcBorders>
              <w:top w:val="nil"/>
              <w:left w:val="nil"/>
              <w:bottom w:val="nil"/>
              <w:right w:val="nil"/>
            </w:tcBorders>
            <w:vAlign w:val="bottom"/>
            <w:hideMark/>
          </w:tcPr>
          <w:p w14:paraId="6EBA2334" w14:textId="77777777" w:rsidR="00000000" w:rsidRDefault="00000000">
            <w:pPr>
              <w:pStyle w:val="table10"/>
            </w:pPr>
            <w:r>
              <w:t>35</w:t>
            </w:r>
          </w:p>
        </w:tc>
      </w:tr>
      <w:tr w:rsidR="00000000" w14:paraId="61A1F555" w14:textId="77777777">
        <w:trPr>
          <w:divId w:val="1560164782"/>
          <w:tblCellSpacing w:w="0" w:type="dxa"/>
        </w:trPr>
        <w:tc>
          <w:tcPr>
            <w:tcW w:w="0" w:type="auto"/>
            <w:tcBorders>
              <w:top w:val="nil"/>
              <w:left w:val="nil"/>
              <w:bottom w:val="nil"/>
              <w:right w:val="nil"/>
            </w:tcBorders>
            <w:hideMark/>
          </w:tcPr>
          <w:p w14:paraId="7D1F0E1B" w14:textId="77777777" w:rsidR="00000000" w:rsidRDefault="00000000">
            <w:pPr>
              <w:pStyle w:val="table10"/>
            </w:pPr>
            <w:r>
              <w:t>209. Мебель для прихожей, гарнитур для прихожей</w:t>
            </w:r>
          </w:p>
        </w:tc>
        <w:tc>
          <w:tcPr>
            <w:tcW w:w="0" w:type="auto"/>
            <w:tcBorders>
              <w:top w:val="nil"/>
              <w:left w:val="nil"/>
              <w:bottom w:val="nil"/>
              <w:right w:val="nil"/>
            </w:tcBorders>
            <w:vAlign w:val="bottom"/>
            <w:hideMark/>
          </w:tcPr>
          <w:p w14:paraId="2B6D18DF" w14:textId="77777777" w:rsidR="00000000" w:rsidRDefault="00000000">
            <w:pPr>
              <w:pStyle w:val="table10"/>
            </w:pPr>
            <w:r>
              <w:t>30</w:t>
            </w:r>
          </w:p>
        </w:tc>
        <w:tc>
          <w:tcPr>
            <w:tcW w:w="0" w:type="auto"/>
            <w:tcBorders>
              <w:top w:val="nil"/>
              <w:left w:val="nil"/>
              <w:bottom w:val="nil"/>
              <w:right w:val="nil"/>
            </w:tcBorders>
            <w:vAlign w:val="bottom"/>
            <w:hideMark/>
          </w:tcPr>
          <w:p w14:paraId="135FEE9E" w14:textId="77777777" w:rsidR="00000000" w:rsidRDefault="00000000">
            <w:pPr>
              <w:pStyle w:val="table10"/>
            </w:pPr>
            <w:r>
              <w:t>30</w:t>
            </w:r>
          </w:p>
        </w:tc>
        <w:tc>
          <w:tcPr>
            <w:tcW w:w="0" w:type="auto"/>
            <w:tcBorders>
              <w:top w:val="nil"/>
              <w:left w:val="nil"/>
              <w:bottom w:val="nil"/>
              <w:right w:val="nil"/>
            </w:tcBorders>
            <w:vAlign w:val="bottom"/>
            <w:hideMark/>
          </w:tcPr>
          <w:p w14:paraId="6251E170" w14:textId="77777777" w:rsidR="00000000" w:rsidRDefault="00000000">
            <w:pPr>
              <w:pStyle w:val="table10"/>
            </w:pPr>
            <w:r>
              <w:t>35</w:t>
            </w:r>
          </w:p>
        </w:tc>
        <w:tc>
          <w:tcPr>
            <w:tcW w:w="0" w:type="auto"/>
            <w:tcBorders>
              <w:top w:val="nil"/>
              <w:left w:val="nil"/>
              <w:bottom w:val="nil"/>
              <w:right w:val="nil"/>
            </w:tcBorders>
            <w:vAlign w:val="bottom"/>
            <w:hideMark/>
          </w:tcPr>
          <w:p w14:paraId="7A426ECF" w14:textId="77777777" w:rsidR="00000000" w:rsidRDefault="00000000">
            <w:pPr>
              <w:pStyle w:val="table10"/>
            </w:pPr>
            <w:r>
              <w:t>35</w:t>
            </w:r>
          </w:p>
        </w:tc>
      </w:tr>
      <w:tr w:rsidR="00000000" w14:paraId="20A6FE9C" w14:textId="77777777">
        <w:trPr>
          <w:divId w:val="1560164782"/>
          <w:tblCellSpacing w:w="0" w:type="dxa"/>
        </w:trPr>
        <w:tc>
          <w:tcPr>
            <w:tcW w:w="0" w:type="auto"/>
            <w:tcBorders>
              <w:top w:val="nil"/>
              <w:left w:val="nil"/>
              <w:bottom w:val="nil"/>
              <w:right w:val="nil"/>
            </w:tcBorders>
            <w:hideMark/>
          </w:tcPr>
          <w:p w14:paraId="1D4D9AB8" w14:textId="77777777" w:rsidR="00000000" w:rsidRDefault="00000000">
            <w:pPr>
              <w:pStyle w:val="table10"/>
            </w:pPr>
            <w:r>
              <w:t>210. Мебель для ванной комнаты, набор мебели для ванной комнаты</w:t>
            </w:r>
          </w:p>
        </w:tc>
        <w:tc>
          <w:tcPr>
            <w:tcW w:w="0" w:type="auto"/>
            <w:tcBorders>
              <w:top w:val="nil"/>
              <w:left w:val="nil"/>
              <w:bottom w:val="nil"/>
              <w:right w:val="nil"/>
            </w:tcBorders>
            <w:vAlign w:val="bottom"/>
            <w:hideMark/>
          </w:tcPr>
          <w:p w14:paraId="45353A58" w14:textId="77777777" w:rsidR="00000000" w:rsidRDefault="00000000">
            <w:pPr>
              <w:pStyle w:val="table10"/>
            </w:pPr>
            <w:r>
              <w:t>30</w:t>
            </w:r>
          </w:p>
        </w:tc>
        <w:tc>
          <w:tcPr>
            <w:tcW w:w="0" w:type="auto"/>
            <w:tcBorders>
              <w:top w:val="nil"/>
              <w:left w:val="nil"/>
              <w:bottom w:val="nil"/>
              <w:right w:val="nil"/>
            </w:tcBorders>
            <w:vAlign w:val="bottom"/>
            <w:hideMark/>
          </w:tcPr>
          <w:p w14:paraId="260C0FF9" w14:textId="77777777" w:rsidR="00000000" w:rsidRDefault="00000000">
            <w:pPr>
              <w:pStyle w:val="table10"/>
            </w:pPr>
            <w:r>
              <w:t>30</w:t>
            </w:r>
          </w:p>
        </w:tc>
        <w:tc>
          <w:tcPr>
            <w:tcW w:w="0" w:type="auto"/>
            <w:tcBorders>
              <w:top w:val="nil"/>
              <w:left w:val="nil"/>
              <w:bottom w:val="nil"/>
              <w:right w:val="nil"/>
            </w:tcBorders>
            <w:vAlign w:val="bottom"/>
            <w:hideMark/>
          </w:tcPr>
          <w:p w14:paraId="37CD7A4E" w14:textId="77777777" w:rsidR="00000000" w:rsidRDefault="00000000">
            <w:pPr>
              <w:pStyle w:val="table10"/>
            </w:pPr>
            <w:r>
              <w:t>35</w:t>
            </w:r>
          </w:p>
        </w:tc>
        <w:tc>
          <w:tcPr>
            <w:tcW w:w="0" w:type="auto"/>
            <w:tcBorders>
              <w:top w:val="nil"/>
              <w:left w:val="nil"/>
              <w:bottom w:val="nil"/>
              <w:right w:val="nil"/>
            </w:tcBorders>
            <w:vAlign w:val="bottom"/>
            <w:hideMark/>
          </w:tcPr>
          <w:p w14:paraId="60D9DAAD" w14:textId="77777777" w:rsidR="00000000" w:rsidRDefault="00000000">
            <w:pPr>
              <w:pStyle w:val="table10"/>
            </w:pPr>
            <w:r>
              <w:t>35</w:t>
            </w:r>
          </w:p>
        </w:tc>
      </w:tr>
      <w:tr w:rsidR="00000000" w14:paraId="75079DB5" w14:textId="77777777">
        <w:trPr>
          <w:divId w:val="1560164782"/>
          <w:tblCellSpacing w:w="0" w:type="dxa"/>
        </w:trPr>
        <w:tc>
          <w:tcPr>
            <w:tcW w:w="0" w:type="auto"/>
            <w:tcBorders>
              <w:top w:val="nil"/>
              <w:left w:val="nil"/>
              <w:bottom w:val="nil"/>
              <w:right w:val="nil"/>
            </w:tcBorders>
            <w:hideMark/>
          </w:tcPr>
          <w:p w14:paraId="41825F65" w14:textId="77777777" w:rsidR="00000000" w:rsidRDefault="00000000">
            <w:pPr>
              <w:pStyle w:val="table10"/>
            </w:pPr>
            <w:r>
              <w:t>211. Мебель для спальни, набор мебели для спальни</w:t>
            </w:r>
          </w:p>
        </w:tc>
        <w:tc>
          <w:tcPr>
            <w:tcW w:w="0" w:type="auto"/>
            <w:tcBorders>
              <w:top w:val="nil"/>
              <w:left w:val="nil"/>
              <w:bottom w:val="nil"/>
              <w:right w:val="nil"/>
            </w:tcBorders>
            <w:vAlign w:val="bottom"/>
            <w:hideMark/>
          </w:tcPr>
          <w:p w14:paraId="41926C6D" w14:textId="77777777" w:rsidR="00000000" w:rsidRDefault="00000000">
            <w:pPr>
              <w:pStyle w:val="table10"/>
            </w:pPr>
            <w:r>
              <w:t>30</w:t>
            </w:r>
          </w:p>
        </w:tc>
        <w:tc>
          <w:tcPr>
            <w:tcW w:w="0" w:type="auto"/>
            <w:tcBorders>
              <w:top w:val="nil"/>
              <w:left w:val="nil"/>
              <w:bottom w:val="nil"/>
              <w:right w:val="nil"/>
            </w:tcBorders>
            <w:vAlign w:val="bottom"/>
            <w:hideMark/>
          </w:tcPr>
          <w:p w14:paraId="2956570F" w14:textId="77777777" w:rsidR="00000000" w:rsidRDefault="00000000">
            <w:pPr>
              <w:pStyle w:val="table10"/>
            </w:pPr>
            <w:r>
              <w:t>30</w:t>
            </w:r>
          </w:p>
        </w:tc>
        <w:tc>
          <w:tcPr>
            <w:tcW w:w="0" w:type="auto"/>
            <w:tcBorders>
              <w:top w:val="nil"/>
              <w:left w:val="nil"/>
              <w:bottom w:val="nil"/>
              <w:right w:val="nil"/>
            </w:tcBorders>
            <w:vAlign w:val="bottom"/>
            <w:hideMark/>
          </w:tcPr>
          <w:p w14:paraId="70569C89" w14:textId="77777777" w:rsidR="00000000" w:rsidRDefault="00000000">
            <w:pPr>
              <w:pStyle w:val="table10"/>
            </w:pPr>
            <w:r>
              <w:t>35</w:t>
            </w:r>
          </w:p>
        </w:tc>
        <w:tc>
          <w:tcPr>
            <w:tcW w:w="0" w:type="auto"/>
            <w:tcBorders>
              <w:top w:val="nil"/>
              <w:left w:val="nil"/>
              <w:bottom w:val="nil"/>
              <w:right w:val="nil"/>
            </w:tcBorders>
            <w:vAlign w:val="bottom"/>
            <w:hideMark/>
          </w:tcPr>
          <w:p w14:paraId="45C0158D" w14:textId="77777777" w:rsidR="00000000" w:rsidRDefault="00000000">
            <w:pPr>
              <w:pStyle w:val="table10"/>
            </w:pPr>
            <w:r>
              <w:t>35</w:t>
            </w:r>
          </w:p>
        </w:tc>
      </w:tr>
      <w:tr w:rsidR="00000000" w14:paraId="3AFEAC60" w14:textId="77777777">
        <w:trPr>
          <w:divId w:val="1560164782"/>
          <w:tblCellSpacing w:w="0" w:type="dxa"/>
        </w:trPr>
        <w:tc>
          <w:tcPr>
            <w:tcW w:w="0" w:type="auto"/>
            <w:tcBorders>
              <w:top w:val="nil"/>
              <w:left w:val="nil"/>
              <w:bottom w:val="nil"/>
              <w:right w:val="nil"/>
            </w:tcBorders>
            <w:hideMark/>
          </w:tcPr>
          <w:p w14:paraId="403A20A4" w14:textId="77777777" w:rsidR="00000000" w:rsidRDefault="00000000">
            <w:pPr>
              <w:pStyle w:val="table10"/>
            </w:pPr>
            <w:r>
              <w:t>КОВРЫ И КОВРОВЫЕ ИЗДЕЛИЯ</w:t>
            </w:r>
          </w:p>
        </w:tc>
        <w:tc>
          <w:tcPr>
            <w:tcW w:w="0" w:type="auto"/>
            <w:gridSpan w:val="4"/>
            <w:tcBorders>
              <w:top w:val="nil"/>
              <w:left w:val="nil"/>
              <w:bottom w:val="nil"/>
              <w:right w:val="nil"/>
            </w:tcBorders>
            <w:vAlign w:val="bottom"/>
            <w:hideMark/>
          </w:tcPr>
          <w:p w14:paraId="1102FF09" w14:textId="77777777" w:rsidR="00000000" w:rsidRDefault="00000000">
            <w:pPr>
              <w:pStyle w:val="table10"/>
            </w:pPr>
            <w:r>
              <w:t> </w:t>
            </w:r>
          </w:p>
        </w:tc>
      </w:tr>
      <w:tr w:rsidR="00000000" w14:paraId="3D129AF3" w14:textId="77777777">
        <w:trPr>
          <w:divId w:val="1560164782"/>
          <w:tblCellSpacing w:w="0" w:type="dxa"/>
        </w:trPr>
        <w:tc>
          <w:tcPr>
            <w:tcW w:w="0" w:type="auto"/>
            <w:tcBorders>
              <w:top w:val="nil"/>
              <w:left w:val="nil"/>
              <w:bottom w:val="nil"/>
              <w:right w:val="nil"/>
            </w:tcBorders>
            <w:hideMark/>
          </w:tcPr>
          <w:p w14:paraId="5727A9E1" w14:textId="77777777" w:rsidR="00000000" w:rsidRDefault="00000000">
            <w:pPr>
              <w:pStyle w:val="table10"/>
            </w:pPr>
            <w:r>
              <w:t>212. Ковер</w:t>
            </w:r>
          </w:p>
        </w:tc>
        <w:tc>
          <w:tcPr>
            <w:tcW w:w="0" w:type="auto"/>
            <w:tcBorders>
              <w:top w:val="nil"/>
              <w:left w:val="nil"/>
              <w:bottom w:val="nil"/>
              <w:right w:val="nil"/>
            </w:tcBorders>
            <w:vAlign w:val="bottom"/>
            <w:hideMark/>
          </w:tcPr>
          <w:p w14:paraId="27ACEFC3" w14:textId="77777777" w:rsidR="00000000" w:rsidRDefault="00000000">
            <w:pPr>
              <w:pStyle w:val="table10"/>
            </w:pPr>
            <w:r>
              <w:t>30</w:t>
            </w:r>
          </w:p>
        </w:tc>
        <w:tc>
          <w:tcPr>
            <w:tcW w:w="0" w:type="auto"/>
            <w:tcBorders>
              <w:top w:val="nil"/>
              <w:left w:val="nil"/>
              <w:bottom w:val="nil"/>
              <w:right w:val="nil"/>
            </w:tcBorders>
            <w:vAlign w:val="bottom"/>
            <w:hideMark/>
          </w:tcPr>
          <w:p w14:paraId="3076C935" w14:textId="77777777" w:rsidR="00000000" w:rsidRDefault="00000000">
            <w:pPr>
              <w:pStyle w:val="table10"/>
            </w:pPr>
            <w:r>
              <w:t>20</w:t>
            </w:r>
          </w:p>
        </w:tc>
        <w:tc>
          <w:tcPr>
            <w:tcW w:w="0" w:type="auto"/>
            <w:tcBorders>
              <w:top w:val="nil"/>
              <w:left w:val="nil"/>
              <w:bottom w:val="nil"/>
              <w:right w:val="nil"/>
            </w:tcBorders>
            <w:vAlign w:val="bottom"/>
            <w:hideMark/>
          </w:tcPr>
          <w:p w14:paraId="5811C707" w14:textId="77777777" w:rsidR="00000000" w:rsidRDefault="00000000">
            <w:pPr>
              <w:pStyle w:val="table10"/>
            </w:pPr>
            <w:r>
              <w:t>35</w:t>
            </w:r>
          </w:p>
        </w:tc>
        <w:tc>
          <w:tcPr>
            <w:tcW w:w="0" w:type="auto"/>
            <w:tcBorders>
              <w:top w:val="nil"/>
              <w:left w:val="nil"/>
              <w:bottom w:val="nil"/>
              <w:right w:val="nil"/>
            </w:tcBorders>
            <w:vAlign w:val="bottom"/>
            <w:hideMark/>
          </w:tcPr>
          <w:p w14:paraId="3D0D2A0A" w14:textId="77777777" w:rsidR="00000000" w:rsidRDefault="00000000">
            <w:pPr>
              <w:pStyle w:val="table10"/>
            </w:pPr>
            <w:r>
              <w:t>45</w:t>
            </w:r>
          </w:p>
        </w:tc>
      </w:tr>
      <w:tr w:rsidR="00000000" w14:paraId="154245FC" w14:textId="77777777">
        <w:trPr>
          <w:divId w:val="1560164782"/>
          <w:tblCellSpacing w:w="0" w:type="dxa"/>
        </w:trPr>
        <w:tc>
          <w:tcPr>
            <w:tcW w:w="0" w:type="auto"/>
            <w:tcBorders>
              <w:top w:val="nil"/>
              <w:left w:val="nil"/>
              <w:bottom w:val="nil"/>
              <w:right w:val="nil"/>
            </w:tcBorders>
            <w:hideMark/>
          </w:tcPr>
          <w:p w14:paraId="0DCF238A" w14:textId="77777777" w:rsidR="00000000" w:rsidRDefault="00000000">
            <w:pPr>
              <w:pStyle w:val="table10"/>
            </w:pPr>
            <w:r>
              <w:t>213. Дорожка ковровая</w:t>
            </w:r>
          </w:p>
        </w:tc>
        <w:tc>
          <w:tcPr>
            <w:tcW w:w="0" w:type="auto"/>
            <w:tcBorders>
              <w:top w:val="nil"/>
              <w:left w:val="nil"/>
              <w:bottom w:val="nil"/>
              <w:right w:val="nil"/>
            </w:tcBorders>
            <w:vAlign w:val="bottom"/>
            <w:hideMark/>
          </w:tcPr>
          <w:p w14:paraId="5E930EA4" w14:textId="77777777" w:rsidR="00000000" w:rsidRDefault="00000000">
            <w:pPr>
              <w:pStyle w:val="table10"/>
            </w:pPr>
            <w:r>
              <w:t>30</w:t>
            </w:r>
          </w:p>
        </w:tc>
        <w:tc>
          <w:tcPr>
            <w:tcW w:w="0" w:type="auto"/>
            <w:tcBorders>
              <w:top w:val="nil"/>
              <w:left w:val="nil"/>
              <w:bottom w:val="nil"/>
              <w:right w:val="nil"/>
            </w:tcBorders>
            <w:vAlign w:val="bottom"/>
            <w:hideMark/>
          </w:tcPr>
          <w:p w14:paraId="4AA59B8B" w14:textId="77777777" w:rsidR="00000000" w:rsidRDefault="00000000">
            <w:pPr>
              <w:pStyle w:val="table10"/>
            </w:pPr>
            <w:r>
              <w:t>20</w:t>
            </w:r>
          </w:p>
        </w:tc>
        <w:tc>
          <w:tcPr>
            <w:tcW w:w="0" w:type="auto"/>
            <w:tcBorders>
              <w:top w:val="nil"/>
              <w:left w:val="nil"/>
              <w:bottom w:val="nil"/>
              <w:right w:val="nil"/>
            </w:tcBorders>
            <w:vAlign w:val="bottom"/>
            <w:hideMark/>
          </w:tcPr>
          <w:p w14:paraId="4E4D07E6" w14:textId="77777777" w:rsidR="00000000" w:rsidRDefault="00000000">
            <w:pPr>
              <w:pStyle w:val="table10"/>
            </w:pPr>
            <w:r>
              <w:t>35</w:t>
            </w:r>
          </w:p>
        </w:tc>
        <w:tc>
          <w:tcPr>
            <w:tcW w:w="0" w:type="auto"/>
            <w:tcBorders>
              <w:top w:val="nil"/>
              <w:left w:val="nil"/>
              <w:bottom w:val="nil"/>
              <w:right w:val="nil"/>
            </w:tcBorders>
            <w:vAlign w:val="bottom"/>
            <w:hideMark/>
          </w:tcPr>
          <w:p w14:paraId="7C34EBAD" w14:textId="77777777" w:rsidR="00000000" w:rsidRDefault="00000000">
            <w:pPr>
              <w:pStyle w:val="table10"/>
            </w:pPr>
            <w:r>
              <w:t>45</w:t>
            </w:r>
          </w:p>
        </w:tc>
      </w:tr>
      <w:tr w:rsidR="00000000" w14:paraId="28015337" w14:textId="77777777">
        <w:trPr>
          <w:divId w:val="1560164782"/>
          <w:tblCellSpacing w:w="0" w:type="dxa"/>
        </w:trPr>
        <w:tc>
          <w:tcPr>
            <w:tcW w:w="0" w:type="auto"/>
            <w:tcBorders>
              <w:top w:val="nil"/>
              <w:left w:val="nil"/>
              <w:bottom w:val="nil"/>
              <w:right w:val="nil"/>
            </w:tcBorders>
            <w:hideMark/>
          </w:tcPr>
          <w:p w14:paraId="2A838B05" w14:textId="77777777" w:rsidR="00000000" w:rsidRDefault="00000000">
            <w:pPr>
              <w:pStyle w:val="table10"/>
            </w:pPr>
            <w:r>
              <w:t>ТЕКСТИЛЬНЫЕ ИЗДЕЛИЯ</w:t>
            </w:r>
          </w:p>
        </w:tc>
        <w:tc>
          <w:tcPr>
            <w:tcW w:w="0" w:type="auto"/>
            <w:gridSpan w:val="4"/>
            <w:tcBorders>
              <w:top w:val="nil"/>
              <w:left w:val="nil"/>
              <w:bottom w:val="nil"/>
              <w:right w:val="nil"/>
            </w:tcBorders>
            <w:vAlign w:val="bottom"/>
            <w:hideMark/>
          </w:tcPr>
          <w:p w14:paraId="13791AAE" w14:textId="77777777" w:rsidR="00000000" w:rsidRDefault="00000000">
            <w:pPr>
              <w:pStyle w:val="table10"/>
            </w:pPr>
            <w:r>
              <w:t> </w:t>
            </w:r>
          </w:p>
        </w:tc>
      </w:tr>
      <w:tr w:rsidR="00000000" w14:paraId="7822481C" w14:textId="77777777">
        <w:trPr>
          <w:divId w:val="1560164782"/>
          <w:tblCellSpacing w:w="0" w:type="dxa"/>
        </w:trPr>
        <w:tc>
          <w:tcPr>
            <w:tcW w:w="0" w:type="auto"/>
            <w:tcBorders>
              <w:top w:val="nil"/>
              <w:left w:val="nil"/>
              <w:bottom w:val="nil"/>
              <w:right w:val="nil"/>
            </w:tcBorders>
            <w:hideMark/>
          </w:tcPr>
          <w:p w14:paraId="55E21BD4" w14:textId="77777777" w:rsidR="00000000" w:rsidRDefault="00000000">
            <w:pPr>
              <w:pStyle w:val="table10"/>
            </w:pPr>
            <w:bookmarkStart w:id="193" w:name="a473"/>
            <w:bookmarkEnd w:id="193"/>
            <w:r>
              <w:t>214. Постельное белье, комплект постельного белья</w:t>
            </w:r>
          </w:p>
        </w:tc>
        <w:tc>
          <w:tcPr>
            <w:tcW w:w="0" w:type="auto"/>
            <w:tcBorders>
              <w:top w:val="nil"/>
              <w:left w:val="nil"/>
              <w:bottom w:val="nil"/>
              <w:right w:val="nil"/>
            </w:tcBorders>
            <w:vAlign w:val="bottom"/>
            <w:hideMark/>
          </w:tcPr>
          <w:p w14:paraId="5E526C5B" w14:textId="77777777" w:rsidR="00000000" w:rsidRDefault="00000000">
            <w:pPr>
              <w:pStyle w:val="table10"/>
            </w:pPr>
            <w:r>
              <w:t>30</w:t>
            </w:r>
          </w:p>
        </w:tc>
        <w:tc>
          <w:tcPr>
            <w:tcW w:w="0" w:type="auto"/>
            <w:tcBorders>
              <w:top w:val="nil"/>
              <w:left w:val="nil"/>
              <w:bottom w:val="nil"/>
              <w:right w:val="nil"/>
            </w:tcBorders>
            <w:vAlign w:val="bottom"/>
            <w:hideMark/>
          </w:tcPr>
          <w:p w14:paraId="1B13BED2" w14:textId="77777777" w:rsidR="00000000" w:rsidRDefault="00000000">
            <w:pPr>
              <w:pStyle w:val="table10"/>
            </w:pPr>
            <w:r>
              <w:t>20</w:t>
            </w:r>
          </w:p>
        </w:tc>
        <w:tc>
          <w:tcPr>
            <w:tcW w:w="0" w:type="auto"/>
            <w:tcBorders>
              <w:top w:val="nil"/>
              <w:left w:val="nil"/>
              <w:bottom w:val="nil"/>
              <w:right w:val="nil"/>
            </w:tcBorders>
            <w:vAlign w:val="bottom"/>
            <w:hideMark/>
          </w:tcPr>
          <w:p w14:paraId="5F8C3702" w14:textId="77777777" w:rsidR="00000000" w:rsidRDefault="00000000">
            <w:pPr>
              <w:pStyle w:val="table10"/>
            </w:pPr>
            <w:r>
              <w:t>50</w:t>
            </w:r>
          </w:p>
        </w:tc>
        <w:tc>
          <w:tcPr>
            <w:tcW w:w="0" w:type="auto"/>
            <w:tcBorders>
              <w:top w:val="nil"/>
              <w:left w:val="nil"/>
              <w:bottom w:val="nil"/>
              <w:right w:val="nil"/>
            </w:tcBorders>
            <w:vAlign w:val="bottom"/>
            <w:hideMark/>
          </w:tcPr>
          <w:p w14:paraId="212734D3" w14:textId="77777777" w:rsidR="00000000" w:rsidRDefault="00000000">
            <w:pPr>
              <w:pStyle w:val="table10"/>
            </w:pPr>
            <w:r>
              <w:t>60</w:t>
            </w:r>
          </w:p>
        </w:tc>
      </w:tr>
      <w:tr w:rsidR="00000000" w14:paraId="0EFFF547" w14:textId="77777777">
        <w:trPr>
          <w:divId w:val="1560164782"/>
          <w:tblCellSpacing w:w="0" w:type="dxa"/>
        </w:trPr>
        <w:tc>
          <w:tcPr>
            <w:tcW w:w="0" w:type="auto"/>
            <w:tcBorders>
              <w:top w:val="nil"/>
              <w:left w:val="nil"/>
              <w:bottom w:val="nil"/>
              <w:right w:val="nil"/>
            </w:tcBorders>
            <w:hideMark/>
          </w:tcPr>
          <w:p w14:paraId="5635429F" w14:textId="77777777" w:rsidR="00000000" w:rsidRDefault="00000000">
            <w:pPr>
              <w:pStyle w:val="table10"/>
            </w:pPr>
            <w:r>
              <w:t>215. Одеяло (плед) шерстяное, полушерстяное</w:t>
            </w:r>
          </w:p>
        </w:tc>
        <w:tc>
          <w:tcPr>
            <w:tcW w:w="0" w:type="auto"/>
            <w:tcBorders>
              <w:top w:val="nil"/>
              <w:left w:val="nil"/>
              <w:bottom w:val="nil"/>
              <w:right w:val="nil"/>
            </w:tcBorders>
            <w:vAlign w:val="bottom"/>
            <w:hideMark/>
          </w:tcPr>
          <w:p w14:paraId="5449AFB1" w14:textId="77777777" w:rsidR="00000000" w:rsidRDefault="00000000">
            <w:pPr>
              <w:pStyle w:val="table10"/>
            </w:pPr>
            <w:r>
              <w:t>30</w:t>
            </w:r>
          </w:p>
        </w:tc>
        <w:tc>
          <w:tcPr>
            <w:tcW w:w="0" w:type="auto"/>
            <w:tcBorders>
              <w:top w:val="nil"/>
              <w:left w:val="nil"/>
              <w:bottom w:val="nil"/>
              <w:right w:val="nil"/>
            </w:tcBorders>
            <w:vAlign w:val="bottom"/>
            <w:hideMark/>
          </w:tcPr>
          <w:p w14:paraId="29E602A7" w14:textId="77777777" w:rsidR="00000000" w:rsidRDefault="00000000">
            <w:pPr>
              <w:pStyle w:val="table10"/>
            </w:pPr>
            <w:r>
              <w:t>30</w:t>
            </w:r>
          </w:p>
        </w:tc>
        <w:tc>
          <w:tcPr>
            <w:tcW w:w="0" w:type="auto"/>
            <w:tcBorders>
              <w:top w:val="nil"/>
              <w:left w:val="nil"/>
              <w:bottom w:val="nil"/>
              <w:right w:val="nil"/>
            </w:tcBorders>
            <w:vAlign w:val="bottom"/>
            <w:hideMark/>
          </w:tcPr>
          <w:p w14:paraId="780082FA" w14:textId="77777777" w:rsidR="00000000" w:rsidRDefault="00000000">
            <w:pPr>
              <w:pStyle w:val="table10"/>
            </w:pPr>
            <w:r>
              <w:t>50</w:t>
            </w:r>
          </w:p>
        </w:tc>
        <w:tc>
          <w:tcPr>
            <w:tcW w:w="0" w:type="auto"/>
            <w:tcBorders>
              <w:top w:val="nil"/>
              <w:left w:val="nil"/>
              <w:bottom w:val="nil"/>
              <w:right w:val="nil"/>
            </w:tcBorders>
            <w:vAlign w:val="bottom"/>
            <w:hideMark/>
          </w:tcPr>
          <w:p w14:paraId="46ADA782" w14:textId="77777777" w:rsidR="00000000" w:rsidRDefault="00000000">
            <w:pPr>
              <w:pStyle w:val="table10"/>
            </w:pPr>
            <w:r>
              <w:t>50</w:t>
            </w:r>
          </w:p>
        </w:tc>
      </w:tr>
      <w:tr w:rsidR="00000000" w14:paraId="7C09C3A9" w14:textId="77777777">
        <w:trPr>
          <w:divId w:val="1560164782"/>
          <w:tblCellSpacing w:w="0" w:type="dxa"/>
        </w:trPr>
        <w:tc>
          <w:tcPr>
            <w:tcW w:w="0" w:type="auto"/>
            <w:tcBorders>
              <w:top w:val="nil"/>
              <w:left w:val="nil"/>
              <w:bottom w:val="nil"/>
              <w:right w:val="nil"/>
            </w:tcBorders>
            <w:hideMark/>
          </w:tcPr>
          <w:p w14:paraId="0C717079" w14:textId="77777777" w:rsidR="00000000" w:rsidRDefault="00000000">
            <w:pPr>
              <w:pStyle w:val="table10"/>
            </w:pPr>
            <w:r>
              <w:t>216. Одеяло стеганое (ватное или с другими наполнителями)</w:t>
            </w:r>
          </w:p>
        </w:tc>
        <w:tc>
          <w:tcPr>
            <w:tcW w:w="0" w:type="auto"/>
            <w:tcBorders>
              <w:top w:val="nil"/>
              <w:left w:val="nil"/>
              <w:bottom w:val="nil"/>
              <w:right w:val="nil"/>
            </w:tcBorders>
            <w:vAlign w:val="bottom"/>
            <w:hideMark/>
          </w:tcPr>
          <w:p w14:paraId="76F496F7" w14:textId="77777777" w:rsidR="00000000" w:rsidRDefault="00000000">
            <w:pPr>
              <w:pStyle w:val="table10"/>
            </w:pPr>
            <w:r>
              <w:t>30</w:t>
            </w:r>
          </w:p>
        </w:tc>
        <w:tc>
          <w:tcPr>
            <w:tcW w:w="0" w:type="auto"/>
            <w:tcBorders>
              <w:top w:val="nil"/>
              <w:left w:val="nil"/>
              <w:bottom w:val="nil"/>
              <w:right w:val="nil"/>
            </w:tcBorders>
            <w:vAlign w:val="bottom"/>
            <w:hideMark/>
          </w:tcPr>
          <w:p w14:paraId="205066BC" w14:textId="77777777" w:rsidR="00000000" w:rsidRDefault="00000000">
            <w:pPr>
              <w:pStyle w:val="table10"/>
            </w:pPr>
            <w:r>
              <w:t>20</w:t>
            </w:r>
          </w:p>
        </w:tc>
        <w:tc>
          <w:tcPr>
            <w:tcW w:w="0" w:type="auto"/>
            <w:tcBorders>
              <w:top w:val="nil"/>
              <w:left w:val="nil"/>
              <w:bottom w:val="nil"/>
              <w:right w:val="nil"/>
            </w:tcBorders>
            <w:vAlign w:val="bottom"/>
            <w:hideMark/>
          </w:tcPr>
          <w:p w14:paraId="47820E71" w14:textId="77777777" w:rsidR="00000000" w:rsidRDefault="00000000">
            <w:pPr>
              <w:pStyle w:val="table10"/>
            </w:pPr>
            <w:r>
              <w:t>50</w:t>
            </w:r>
          </w:p>
        </w:tc>
        <w:tc>
          <w:tcPr>
            <w:tcW w:w="0" w:type="auto"/>
            <w:tcBorders>
              <w:top w:val="nil"/>
              <w:left w:val="nil"/>
              <w:bottom w:val="nil"/>
              <w:right w:val="nil"/>
            </w:tcBorders>
            <w:vAlign w:val="bottom"/>
            <w:hideMark/>
          </w:tcPr>
          <w:p w14:paraId="6370DE37" w14:textId="77777777" w:rsidR="00000000" w:rsidRDefault="00000000">
            <w:pPr>
              <w:pStyle w:val="table10"/>
            </w:pPr>
            <w:r>
              <w:t>60</w:t>
            </w:r>
          </w:p>
        </w:tc>
      </w:tr>
      <w:tr w:rsidR="00000000" w14:paraId="296DBDCD" w14:textId="77777777">
        <w:trPr>
          <w:divId w:val="1560164782"/>
          <w:tblCellSpacing w:w="0" w:type="dxa"/>
        </w:trPr>
        <w:tc>
          <w:tcPr>
            <w:tcW w:w="0" w:type="auto"/>
            <w:tcBorders>
              <w:top w:val="nil"/>
              <w:left w:val="nil"/>
              <w:bottom w:val="nil"/>
              <w:right w:val="nil"/>
            </w:tcBorders>
            <w:hideMark/>
          </w:tcPr>
          <w:p w14:paraId="1DA428E0" w14:textId="77777777" w:rsidR="00000000" w:rsidRDefault="00000000">
            <w:pPr>
              <w:pStyle w:val="table10"/>
            </w:pPr>
            <w:bookmarkStart w:id="194" w:name="a500"/>
            <w:bookmarkEnd w:id="194"/>
            <w:r>
              <w:t>217. Покрывало</w:t>
            </w:r>
          </w:p>
        </w:tc>
        <w:tc>
          <w:tcPr>
            <w:tcW w:w="0" w:type="auto"/>
            <w:tcBorders>
              <w:top w:val="nil"/>
              <w:left w:val="nil"/>
              <w:bottom w:val="nil"/>
              <w:right w:val="nil"/>
            </w:tcBorders>
            <w:vAlign w:val="bottom"/>
            <w:hideMark/>
          </w:tcPr>
          <w:p w14:paraId="3DC0E43B" w14:textId="77777777" w:rsidR="00000000" w:rsidRDefault="00000000">
            <w:pPr>
              <w:pStyle w:val="table10"/>
            </w:pPr>
            <w:r>
              <w:t>30</w:t>
            </w:r>
          </w:p>
        </w:tc>
        <w:tc>
          <w:tcPr>
            <w:tcW w:w="0" w:type="auto"/>
            <w:tcBorders>
              <w:top w:val="nil"/>
              <w:left w:val="nil"/>
              <w:bottom w:val="nil"/>
              <w:right w:val="nil"/>
            </w:tcBorders>
            <w:vAlign w:val="bottom"/>
            <w:hideMark/>
          </w:tcPr>
          <w:p w14:paraId="2C007085" w14:textId="77777777" w:rsidR="00000000" w:rsidRDefault="00000000">
            <w:pPr>
              <w:pStyle w:val="table10"/>
            </w:pPr>
            <w:r>
              <w:t>20</w:t>
            </w:r>
          </w:p>
        </w:tc>
        <w:tc>
          <w:tcPr>
            <w:tcW w:w="0" w:type="auto"/>
            <w:tcBorders>
              <w:top w:val="nil"/>
              <w:left w:val="nil"/>
              <w:bottom w:val="nil"/>
              <w:right w:val="nil"/>
            </w:tcBorders>
            <w:vAlign w:val="bottom"/>
            <w:hideMark/>
          </w:tcPr>
          <w:p w14:paraId="27E963ED" w14:textId="77777777" w:rsidR="00000000" w:rsidRDefault="00000000">
            <w:pPr>
              <w:pStyle w:val="table10"/>
            </w:pPr>
            <w:r>
              <w:t>50</w:t>
            </w:r>
          </w:p>
        </w:tc>
        <w:tc>
          <w:tcPr>
            <w:tcW w:w="0" w:type="auto"/>
            <w:tcBorders>
              <w:top w:val="nil"/>
              <w:left w:val="nil"/>
              <w:bottom w:val="nil"/>
              <w:right w:val="nil"/>
            </w:tcBorders>
            <w:vAlign w:val="bottom"/>
            <w:hideMark/>
          </w:tcPr>
          <w:p w14:paraId="3FAB4B1F" w14:textId="77777777" w:rsidR="00000000" w:rsidRDefault="00000000">
            <w:pPr>
              <w:pStyle w:val="table10"/>
            </w:pPr>
            <w:r>
              <w:t>60</w:t>
            </w:r>
          </w:p>
        </w:tc>
      </w:tr>
      <w:tr w:rsidR="00000000" w14:paraId="7632D494" w14:textId="77777777">
        <w:trPr>
          <w:divId w:val="1560164782"/>
          <w:tblCellSpacing w:w="0" w:type="dxa"/>
        </w:trPr>
        <w:tc>
          <w:tcPr>
            <w:tcW w:w="0" w:type="auto"/>
            <w:tcBorders>
              <w:top w:val="nil"/>
              <w:left w:val="nil"/>
              <w:bottom w:val="nil"/>
              <w:right w:val="nil"/>
            </w:tcBorders>
            <w:hideMark/>
          </w:tcPr>
          <w:p w14:paraId="72173DA2" w14:textId="77777777" w:rsidR="00000000" w:rsidRDefault="00000000">
            <w:pPr>
              <w:pStyle w:val="table10"/>
            </w:pPr>
            <w:bookmarkStart w:id="195" w:name="a508"/>
            <w:bookmarkEnd w:id="195"/>
            <w:r>
              <w:t>218. Скатерть</w:t>
            </w:r>
          </w:p>
        </w:tc>
        <w:tc>
          <w:tcPr>
            <w:tcW w:w="0" w:type="auto"/>
            <w:tcBorders>
              <w:top w:val="nil"/>
              <w:left w:val="nil"/>
              <w:bottom w:val="nil"/>
              <w:right w:val="nil"/>
            </w:tcBorders>
            <w:vAlign w:val="bottom"/>
            <w:hideMark/>
          </w:tcPr>
          <w:p w14:paraId="00A459BB" w14:textId="77777777" w:rsidR="00000000" w:rsidRDefault="00000000">
            <w:pPr>
              <w:pStyle w:val="table10"/>
            </w:pPr>
            <w:r>
              <w:t>30</w:t>
            </w:r>
          </w:p>
        </w:tc>
        <w:tc>
          <w:tcPr>
            <w:tcW w:w="0" w:type="auto"/>
            <w:tcBorders>
              <w:top w:val="nil"/>
              <w:left w:val="nil"/>
              <w:bottom w:val="nil"/>
              <w:right w:val="nil"/>
            </w:tcBorders>
            <w:vAlign w:val="bottom"/>
            <w:hideMark/>
          </w:tcPr>
          <w:p w14:paraId="3C13015F" w14:textId="77777777" w:rsidR="00000000" w:rsidRDefault="00000000">
            <w:pPr>
              <w:pStyle w:val="table10"/>
            </w:pPr>
            <w:r>
              <w:t>20</w:t>
            </w:r>
          </w:p>
        </w:tc>
        <w:tc>
          <w:tcPr>
            <w:tcW w:w="0" w:type="auto"/>
            <w:tcBorders>
              <w:top w:val="nil"/>
              <w:left w:val="nil"/>
              <w:bottom w:val="nil"/>
              <w:right w:val="nil"/>
            </w:tcBorders>
            <w:vAlign w:val="bottom"/>
            <w:hideMark/>
          </w:tcPr>
          <w:p w14:paraId="40287A52" w14:textId="77777777" w:rsidR="00000000" w:rsidRDefault="00000000">
            <w:pPr>
              <w:pStyle w:val="table10"/>
            </w:pPr>
            <w:r>
              <w:t>50</w:t>
            </w:r>
          </w:p>
        </w:tc>
        <w:tc>
          <w:tcPr>
            <w:tcW w:w="0" w:type="auto"/>
            <w:tcBorders>
              <w:top w:val="nil"/>
              <w:left w:val="nil"/>
              <w:bottom w:val="nil"/>
              <w:right w:val="nil"/>
            </w:tcBorders>
            <w:vAlign w:val="bottom"/>
            <w:hideMark/>
          </w:tcPr>
          <w:p w14:paraId="6BE974CD" w14:textId="77777777" w:rsidR="00000000" w:rsidRDefault="00000000">
            <w:pPr>
              <w:pStyle w:val="table10"/>
            </w:pPr>
            <w:r>
              <w:t>60</w:t>
            </w:r>
          </w:p>
        </w:tc>
      </w:tr>
      <w:tr w:rsidR="00000000" w14:paraId="6E3E2EBB" w14:textId="77777777">
        <w:trPr>
          <w:divId w:val="1560164782"/>
          <w:tblCellSpacing w:w="0" w:type="dxa"/>
        </w:trPr>
        <w:tc>
          <w:tcPr>
            <w:tcW w:w="0" w:type="auto"/>
            <w:tcBorders>
              <w:top w:val="nil"/>
              <w:left w:val="nil"/>
              <w:bottom w:val="nil"/>
              <w:right w:val="nil"/>
            </w:tcBorders>
            <w:hideMark/>
          </w:tcPr>
          <w:p w14:paraId="17123890" w14:textId="77777777" w:rsidR="00000000" w:rsidRDefault="00000000">
            <w:pPr>
              <w:pStyle w:val="table10"/>
            </w:pPr>
            <w:bookmarkStart w:id="196" w:name="a499"/>
            <w:bookmarkEnd w:id="196"/>
            <w:r>
              <w:t>219. Шторы, занавески, портьеры</w:t>
            </w:r>
          </w:p>
        </w:tc>
        <w:tc>
          <w:tcPr>
            <w:tcW w:w="0" w:type="auto"/>
            <w:tcBorders>
              <w:top w:val="nil"/>
              <w:left w:val="nil"/>
              <w:bottom w:val="nil"/>
              <w:right w:val="nil"/>
            </w:tcBorders>
            <w:vAlign w:val="bottom"/>
            <w:hideMark/>
          </w:tcPr>
          <w:p w14:paraId="3110BD76" w14:textId="77777777" w:rsidR="00000000" w:rsidRDefault="00000000">
            <w:pPr>
              <w:pStyle w:val="table10"/>
            </w:pPr>
            <w:r>
              <w:t>30</w:t>
            </w:r>
          </w:p>
        </w:tc>
        <w:tc>
          <w:tcPr>
            <w:tcW w:w="0" w:type="auto"/>
            <w:tcBorders>
              <w:top w:val="nil"/>
              <w:left w:val="nil"/>
              <w:bottom w:val="nil"/>
              <w:right w:val="nil"/>
            </w:tcBorders>
            <w:vAlign w:val="bottom"/>
            <w:hideMark/>
          </w:tcPr>
          <w:p w14:paraId="6A4126D7" w14:textId="77777777" w:rsidR="00000000" w:rsidRDefault="00000000">
            <w:pPr>
              <w:pStyle w:val="table10"/>
            </w:pPr>
            <w:r>
              <w:t>20</w:t>
            </w:r>
          </w:p>
        </w:tc>
        <w:tc>
          <w:tcPr>
            <w:tcW w:w="0" w:type="auto"/>
            <w:tcBorders>
              <w:top w:val="nil"/>
              <w:left w:val="nil"/>
              <w:bottom w:val="nil"/>
              <w:right w:val="nil"/>
            </w:tcBorders>
            <w:vAlign w:val="bottom"/>
            <w:hideMark/>
          </w:tcPr>
          <w:p w14:paraId="607BF12D" w14:textId="77777777" w:rsidR="00000000" w:rsidRDefault="00000000">
            <w:pPr>
              <w:pStyle w:val="table10"/>
            </w:pPr>
            <w:r>
              <w:t>50</w:t>
            </w:r>
          </w:p>
        </w:tc>
        <w:tc>
          <w:tcPr>
            <w:tcW w:w="0" w:type="auto"/>
            <w:tcBorders>
              <w:top w:val="nil"/>
              <w:left w:val="nil"/>
              <w:bottom w:val="nil"/>
              <w:right w:val="nil"/>
            </w:tcBorders>
            <w:vAlign w:val="bottom"/>
            <w:hideMark/>
          </w:tcPr>
          <w:p w14:paraId="0DE03AD8" w14:textId="77777777" w:rsidR="00000000" w:rsidRDefault="00000000">
            <w:pPr>
              <w:pStyle w:val="table10"/>
            </w:pPr>
            <w:r>
              <w:t>60</w:t>
            </w:r>
          </w:p>
        </w:tc>
      </w:tr>
      <w:tr w:rsidR="00000000" w14:paraId="3AC0EFDC" w14:textId="77777777">
        <w:trPr>
          <w:divId w:val="1560164782"/>
          <w:tblCellSpacing w:w="0" w:type="dxa"/>
        </w:trPr>
        <w:tc>
          <w:tcPr>
            <w:tcW w:w="0" w:type="auto"/>
            <w:tcBorders>
              <w:top w:val="nil"/>
              <w:left w:val="nil"/>
              <w:bottom w:val="nil"/>
              <w:right w:val="nil"/>
            </w:tcBorders>
            <w:hideMark/>
          </w:tcPr>
          <w:p w14:paraId="6293B9F6" w14:textId="77777777" w:rsidR="00000000" w:rsidRDefault="00000000">
            <w:pPr>
              <w:pStyle w:val="table10"/>
            </w:pPr>
            <w:r>
              <w:t xml:space="preserve">220. Жалюзи, </w:t>
            </w:r>
            <w:proofErr w:type="spellStart"/>
            <w:r>
              <w:t>рольшторы</w:t>
            </w:r>
            <w:proofErr w:type="spellEnd"/>
            <w:r>
              <w:t xml:space="preserve"> тканевые</w:t>
            </w:r>
          </w:p>
        </w:tc>
        <w:tc>
          <w:tcPr>
            <w:tcW w:w="0" w:type="auto"/>
            <w:tcBorders>
              <w:top w:val="nil"/>
              <w:left w:val="nil"/>
              <w:bottom w:val="nil"/>
              <w:right w:val="nil"/>
            </w:tcBorders>
            <w:vAlign w:val="bottom"/>
            <w:hideMark/>
          </w:tcPr>
          <w:p w14:paraId="58520049" w14:textId="77777777" w:rsidR="00000000" w:rsidRDefault="00000000">
            <w:pPr>
              <w:pStyle w:val="table10"/>
            </w:pPr>
            <w:r>
              <w:t>30</w:t>
            </w:r>
          </w:p>
        </w:tc>
        <w:tc>
          <w:tcPr>
            <w:tcW w:w="0" w:type="auto"/>
            <w:tcBorders>
              <w:top w:val="nil"/>
              <w:left w:val="nil"/>
              <w:bottom w:val="nil"/>
              <w:right w:val="nil"/>
            </w:tcBorders>
            <w:vAlign w:val="bottom"/>
            <w:hideMark/>
          </w:tcPr>
          <w:p w14:paraId="5CE1DC44" w14:textId="77777777" w:rsidR="00000000" w:rsidRDefault="00000000">
            <w:pPr>
              <w:pStyle w:val="table10"/>
            </w:pPr>
            <w:r>
              <w:t>20</w:t>
            </w:r>
          </w:p>
        </w:tc>
        <w:tc>
          <w:tcPr>
            <w:tcW w:w="0" w:type="auto"/>
            <w:tcBorders>
              <w:top w:val="nil"/>
              <w:left w:val="nil"/>
              <w:bottom w:val="nil"/>
              <w:right w:val="nil"/>
            </w:tcBorders>
            <w:vAlign w:val="bottom"/>
            <w:hideMark/>
          </w:tcPr>
          <w:p w14:paraId="5FCBFE2F" w14:textId="77777777" w:rsidR="00000000" w:rsidRDefault="00000000">
            <w:pPr>
              <w:pStyle w:val="table10"/>
            </w:pPr>
            <w:r>
              <w:t>50</w:t>
            </w:r>
          </w:p>
        </w:tc>
        <w:tc>
          <w:tcPr>
            <w:tcW w:w="0" w:type="auto"/>
            <w:tcBorders>
              <w:top w:val="nil"/>
              <w:left w:val="nil"/>
              <w:bottom w:val="nil"/>
              <w:right w:val="nil"/>
            </w:tcBorders>
            <w:vAlign w:val="bottom"/>
            <w:hideMark/>
          </w:tcPr>
          <w:p w14:paraId="2FE336FA" w14:textId="77777777" w:rsidR="00000000" w:rsidRDefault="00000000">
            <w:pPr>
              <w:pStyle w:val="table10"/>
            </w:pPr>
            <w:r>
              <w:t>60</w:t>
            </w:r>
          </w:p>
        </w:tc>
      </w:tr>
      <w:tr w:rsidR="00000000" w14:paraId="05ACA93A" w14:textId="77777777">
        <w:trPr>
          <w:divId w:val="1560164782"/>
          <w:tblCellSpacing w:w="0" w:type="dxa"/>
        </w:trPr>
        <w:tc>
          <w:tcPr>
            <w:tcW w:w="0" w:type="auto"/>
            <w:tcBorders>
              <w:top w:val="nil"/>
              <w:left w:val="nil"/>
              <w:bottom w:val="nil"/>
              <w:right w:val="nil"/>
            </w:tcBorders>
            <w:hideMark/>
          </w:tcPr>
          <w:p w14:paraId="16BE9900" w14:textId="77777777" w:rsidR="00000000" w:rsidRDefault="00000000">
            <w:pPr>
              <w:pStyle w:val="table10"/>
            </w:pPr>
            <w:bookmarkStart w:id="197" w:name="a470"/>
            <w:bookmarkEnd w:id="197"/>
            <w:r>
              <w:t>221. Полотно гардинное тюлевое из синтетических нитей</w:t>
            </w:r>
          </w:p>
        </w:tc>
        <w:tc>
          <w:tcPr>
            <w:tcW w:w="0" w:type="auto"/>
            <w:tcBorders>
              <w:top w:val="nil"/>
              <w:left w:val="nil"/>
              <w:bottom w:val="nil"/>
              <w:right w:val="nil"/>
            </w:tcBorders>
            <w:vAlign w:val="bottom"/>
            <w:hideMark/>
          </w:tcPr>
          <w:p w14:paraId="290052D1" w14:textId="77777777" w:rsidR="00000000" w:rsidRDefault="00000000">
            <w:pPr>
              <w:pStyle w:val="table10"/>
            </w:pPr>
            <w:r>
              <w:t>30</w:t>
            </w:r>
          </w:p>
        </w:tc>
        <w:tc>
          <w:tcPr>
            <w:tcW w:w="0" w:type="auto"/>
            <w:tcBorders>
              <w:top w:val="nil"/>
              <w:left w:val="nil"/>
              <w:bottom w:val="nil"/>
              <w:right w:val="nil"/>
            </w:tcBorders>
            <w:vAlign w:val="bottom"/>
            <w:hideMark/>
          </w:tcPr>
          <w:p w14:paraId="0C75F026" w14:textId="77777777" w:rsidR="00000000" w:rsidRDefault="00000000">
            <w:pPr>
              <w:pStyle w:val="table10"/>
            </w:pPr>
            <w:r>
              <w:t>20</w:t>
            </w:r>
          </w:p>
        </w:tc>
        <w:tc>
          <w:tcPr>
            <w:tcW w:w="0" w:type="auto"/>
            <w:tcBorders>
              <w:top w:val="nil"/>
              <w:left w:val="nil"/>
              <w:bottom w:val="nil"/>
              <w:right w:val="nil"/>
            </w:tcBorders>
            <w:vAlign w:val="bottom"/>
            <w:hideMark/>
          </w:tcPr>
          <w:p w14:paraId="238A9B94" w14:textId="77777777" w:rsidR="00000000" w:rsidRDefault="00000000">
            <w:pPr>
              <w:pStyle w:val="table10"/>
            </w:pPr>
            <w:r>
              <w:t>50</w:t>
            </w:r>
          </w:p>
        </w:tc>
        <w:tc>
          <w:tcPr>
            <w:tcW w:w="0" w:type="auto"/>
            <w:tcBorders>
              <w:top w:val="nil"/>
              <w:left w:val="nil"/>
              <w:bottom w:val="nil"/>
              <w:right w:val="nil"/>
            </w:tcBorders>
            <w:vAlign w:val="bottom"/>
            <w:hideMark/>
          </w:tcPr>
          <w:p w14:paraId="177F31F8" w14:textId="77777777" w:rsidR="00000000" w:rsidRDefault="00000000">
            <w:pPr>
              <w:pStyle w:val="table10"/>
            </w:pPr>
            <w:r>
              <w:t>60</w:t>
            </w:r>
          </w:p>
        </w:tc>
      </w:tr>
      <w:tr w:rsidR="00000000" w14:paraId="52AACDB9" w14:textId="77777777">
        <w:trPr>
          <w:divId w:val="1560164782"/>
          <w:tblCellSpacing w:w="0" w:type="dxa"/>
        </w:trPr>
        <w:tc>
          <w:tcPr>
            <w:tcW w:w="0" w:type="auto"/>
            <w:tcBorders>
              <w:top w:val="nil"/>
              <w:left w:val="nil"/>
              <w:bottom w:val="nil"/>
              <w:right w:val="nil"/>
            </w:tcBorders>
            <w:hideMark/>
          </w:tcPr>
          <w:p w14:paraId="4BE4B70A" w14:textId="77777777" w:rsidR="00000000" w:rsidRDefault="00000000">
            <w:pPr>
              <w:pStyle w:val="table10"/>
            </w:pPr>
            <w:bookmarkStart w:id="198" w:name="a509"/>
            <w:bookmarkEnd w:id="198"/>
            <w:r>
              <w:t>222. Полотенце махровое</w:t>
            </w:r>
          </w:p>
        </w:tc>
        <w:tc>
          <w:tcPr>
            <w:tcW w:w="0" w:type="auto"/>
            <w:tcBorders>
              <w:top w:val="nil"/>
              <w:left w:val="nil"/>
              <w:bottom w:val="nil"/>
              <w:right w:val="nil"/>
            </w:tcBorders>
            <w:vAlign w:val="bottom"/>
            <w:hideMark/>
          </w:tcPr>
          <w:p w14:paraId="204ED17A" w14:textId="77777777" w:rsidR="00000000" w:rsidRDefault="00000000">
            <w:pPr>
              <w:pStyle w:val="table10"/>
            </w:pPr>
            <w:r>
              <w:t>30</w:t>
            </w:r>
          </w:p>
        </w:tc>
        <w:tc>
          <w:tcPr>
            <w:tcW w:w="0" w:type="auto"/>
            <w:tcBorders>
              <w:top w:val="nil"/>
              <w:left w:val="nil"/>
              <w:bottom w:val="nil"/>
              <w:right w:val="nil"/>
            </w:tcBorders>
            <w:vAlign w:val="bottom"/>
            <w:hideMark/>
          </w:tcPr>
          <w:p w14:paraId="0AC6FCCE" w14:textId="77777777" w:rsidR="00000000" w:rsidRDefault="00000000">
            <w:pPr>
              <w:pStyle w:val="table10"/>
            </w:pPr>
            <w:r>
              <w:t>30</w:t>
            </w:r>
          </w:p>
        </w:tc>
        <w:tc>
          <w:tcPr>
            <w:tcW w:w="0" w:type="auto"/>
            <w:tcBorders>
              <w:top w:val="nil"/>
              <w:left w:val="nil"/>
              <w:bottom w:val="nil"/>
              <w:right w:val="nil"/>
            </w:tcBorders>
            <w:vAlign w:val="bottom"/>
            <w:hideMark/>
          </w:tcPr>
          <w:p w14:paraId="0EDD2941" w14:textId="77777777" w:rsidR="00000000" w:rsidRDefault="00000000">
            <w:pPr>
              <w:pStyle w:val="table10"/>
            </w:pPr>
            <w:r>
              <w:t>50</w:t>
            </w:r>
          </w:p>
        </w:tc>
        <w:tc>
          <w:tcPr>
            <w:tcW w:w="0" w:type="auto"/>
            <w:tcBorders>
              <w:top w:val="nil"/>
              <w:left w:val="nil"/>
              <w:bottom w:val="nil"/>
              <w:right w:val="nil"/>
            </w:tcBorders>
            <w:vAlign w:val="bottom"/>
            <w:hideMark/>
          </w:tcPr>
          <w:p w14:paraId="558461DA" w14:textId="77777777" w:rsidR="00000000" w:rsidRDefault="00000000">
            <w:pPr>
              <w:pStyle w:val="table10"/>
            </w:pPr>
            <w:r>
              <w:t>50</w:t>
            </w:r>
          </w:p>
        </w:tc>
      </w:tr>
      <w:tr w:rsidR="00000000" w14:paraId="3705ED7C" w14:textId="77777777">
        <w:trPr>
          <w:divId w:val="1560164782"/>
          <w:tblCellSpacing w:w="0" w:type="dxa"/>
        </w:trPr>
        <w:tc>
          <w:tcPr>
            <w:tcW w:w="0" w:type="auto"/>
            <w:tcBorders>
              <w:top w:val="nil"/>
              <w:left w:val="nil"/>
              <w:bottom w:val="nil"/>
              <w:right w:val="nil"/>
            </w:tcBorders>
            <w:hideMark/>
          </w:tcPr>
          <w:p w14:paraId="7DA310C3" w14:textId="77777777" w:rsidR="00000000" w:rsidRDefault="00000000">
            <w:pPr>
              <w:pStyle w:val="table10"/>
            </w:pPr>
            <w:r>
              <w:t>ПОСУДА, ПРИБОРЫ СТОЛОВЫЕ</w:t>
            </w:r>
          </w:p>
        </w:tc>
        <w:tc>
          <w:tcPr>
            <w:tcW w:w="0" w:type="auto"/>
            <w:gridSpan w:val="4"/>
            <w:tcBorders>
              <w:top w:val="nil"/>
              <w:left w:val="nil"/>
              <w:bottom w:val="nil"/>
              <w:right w:val="nil"/>
            </w:tcBorders>
            <w:vAlign w:val="bottom"/>
            <w:hideMark/>
          </w:tcPr>
          <w:p w14:paraId="73C711E1" w14:textId="77777777" w:rsidR="00000000" w:rsidRDefault="00000000">
            <w:pPr>
              <w:pStyle w:val="table10"/>
            </w:pPr>
            <w:r>
              <w:t> </w:t>
            </w:r>
          </w:p>
        </w:tc>
      </w:tr>
      <w:tr w:rsidR="00000000" w14:paraId="6A43084B" w14:textId="77777777">
        <w:trPr>
          <w:divId w:val="1560164782"/>
          <w:tblCellSpacing w:w="0" w:type="dxa"/>
        </w:trPr>
        <w:tc>
          <w:tcPr>
            <w:tcW w:w="0" w:type="auto"/>
            <w:tcBorders>
              <w:top w:val="nil"/>
              <w:left w:val="nil"/>
              <w:bottom w:val="nil"/>
              <w:right w:val="nil"/>
            </w:tcBorders>
            <w:hideMark/>
          </w:tcPr>
          <w:p w14:paraId="7974748D" w14:textId="77777777" w:rsidR="00000000" w:rsidRDefault="00000000">
            <w:pPr>
              <w:pStyle w:val="table10"/>
            </w:pPr>
            <w:bookmarkStart w:id="199" w:name="a458"/>
            <w:bookmarkEnd w:id="199"/>
            <w:r>
              <w:t>223. Тарелки, наборы тарелок</w:t>
            </w:r>
          </w:p>
        </w:tc>
        <w:tc>
          <w:tcPr>
            <w:tcW w:w="0" w:type="auto"/>
            <w:tcBorders>
              <w:top w:val="nil"/>
              <w:left w:val="nil"/>
              <w:bottom w:val="nil"/>
              <w:right w:val="nil"/>
            </w:tcBorders>
            <w:vAlign w:val="bottom"/>
            <w:hideMark/>
          </w:tcPr>
          <w:p w14:paraId="03A84282" w14:textId="77777777" w:rsidR="00000000" w:rsidRDefault="00000000">
            <w:pPr>
              <w:pStyle w:val="table10"/>
            </w:pPr>
            <w:r>
              <w:t>50</w:t>
            </w:r>
          </w:p>
        </w:tc>
        <w:tc>
          <w:tcPr>
            <w:tcW w:w="0" w:type="auto"/>
            <w:tcBorders>
              <w:top w:val="nil"/>
              <w:left w:val="nil"/>
              <w:bottom w:val="nil"/>
              <w:right w:val="nil"/>
            </w:tcBorders>
            <w:vAlign w:val="bottom"/>
            <w:hideMark/>
          </w:tcPr>
          <w:p w14:paraId="690C1D50" w14:textId="77777777" w:rsidR="00000000" w:rsidRDefault="00000000">
            <w:pPr>
              <w:pStyle w:val="table10"/>
            </w:pPr>
            <w:r>
              <w:t>50</w:t>
            </w:r>
          </w:p>
        </w:tc>
        <w:tc>
          <w:tcPr>
            <w:tcW w:w="0" w:type="auto"/>
            <w:tcBorders>
              <w:top w:val="nil"/>
              <w:left w:val="nil"/>
              <w:bottom w:val="nil"/>
              <w:right w:val="nil"/>
            </w:tcBorders>
            <w:vAlign w:val="bottom"/>
            <w:hideMark/>
          </w:tcPr>
          <w:p w14:paraId="10CD66B9" w14:textId="77777777" w:rsidR="00000000" w:rsidRDefault="00000000">
            <w:pPr>
              <w:pStyle w:val="table10"/>
            </w:pPr>
            <w:r>
              <w:t>30</w:t>
            </w:r>
          </w:p>
        </w:tc>
        <w:tc>
          <w:tcPr>
            <w:tcW w:w="0" w:type="auto"/>
            <w:tcBorders>
              <w:top w:val="nil"/>
              <w:left w:val="nil"/>
              <w:bottom w:val="nil"/>
              <w:right w:val="nil"/>
            </w:tcBorders>
            <w:vAlign w:val="bottom"/>
            <w:hideMark/>
          </w:tcPr>
          <w:p w14:paraId="32EA86D3" w14:textId="77777777" w:rsidR="00000000" w:rsidRDefault="00000000">
            <w:pPr>
              <w:pStyle w:val="table10"/>
            </w:pPr>
            <w:r>
              <w:t>30</w:t>
            </w:r>
          </w:p>
        </w:tc>
      </w:tr>
      <w:tr w:rsidR="00000000" w14:paraId="2FBA1632" w14:textId="77777777">
        <w:trPr>
          <w:divId w:val="1560164782"/>
          <w:tblCellSpacing w:w="0" w:type="dxa"/>
        </w:trPr>
        <w:tc>
          <w:tcPr>
            <w:tcW w:w="0" w:type="auto"/>
            <w:tcBorders>
              <w:top w:val="nil"/>
              <w:left w:val="nil"/>
              <w:bottom w:val="nil"/>
              <w:right w:val="nil"/>
            </w:tcBorders>
            <w:hideMark/>
          </w:tcPr>
          <w:p w14:paraId="28A21591" w14:textId="77777777" w:rsidR="00000000" w:rsidRDefault="00000000">
            <w:pPr>
              <w:pStyle w:val="table10"/>
            </w:pPr>
            <w:r>
              <w:t>224. Сервиз чайный, кофейный, столовый</w:t>
            </w:r>
          </w:p>
        </w:tc>
        <w:tc>
          <w:tcPr>
            <w:tcW w:w="0" w:type="auto"/>
            <w:tcBorders>
              <w:top w:val="nil"/>
              <w:left w:val="nil"/>
              <w:bottom w:val="nil"/>
              <w:right w:val="nil"/>
            </w:tcBorders>
            <w:vAlign w:val="bottom"/>
            <w:hideMark/>
          </w:tcPr>
          <w:p w14:paraId="6D2219DD" w14:textId="77777777" w:rsidR="00000000" w:rsidRDefault="00000000">
            <w:pPr>
              <w:pStyle w:val="table10"/>
            </w:pPr>
            <w:r>
              <w:t>50</w:t>
            </w:r>
          </w:p>
        </w:tc>
        <w:tc>
          <w:tcPr>
            <w:tcW w:w="0" w:type="auto"/>
            <w:tcBorders>
              <w:top w:val="nil"/>
              <w:left w:val="nil"/>
              <w:bottom w:val="nil"/>
              <w:right w:val="nil"/>
            </w:tcBorders>
            <w:vAlign w:val="bottom"/>
            <w:hideMark/>
          </w:tcPr>
          <w:p w14:paraId="50472A58" w14:textId="77777777" w:rsidR="00000000" w:rsidRDefault="00000000">
            <w:pPr>
              <w:pStyle w:val="table10"/>
            </w:pPr>
            <w:r>
              <w:t>50</w:t>
            </w:r>
          </w:p>
        </w:tc>
        <w:tc>
          <w:tcPr>
            <w:tcW w:w="0" w:type="auto"/>
            <w:tcBorders>
              <w:top w:val="nil"/>
              <w:left w:val="nil"/>
              <w:bottom w:val="nil"/>
              <w:right w:val="nil"/>
            </w:tcBorders>
            <w:vAlign w:val="bottom"/>
            <w:hideMark/>
          </w:tcPr>
          <w:p w14:paraId="553063EF" w14:textId="77777777" w:rsidR="00000000" w:rsidRDefault="00000000">
            <w:pPr>
              <w:pStyle w:val="table10"/>
            </w:pPr>
            <w:r>
              <w:t>30</w:t>
            </w:r>
          </w:p>
        </w:tc>
        <w:tc>
          <w:tcPr>
            <w:tcW w:w="0" w:type="auto"/>
            <w:tcBorders>
              <w:top w:val="nil"/>
              <w:left w:val="nil"/>
              <w:bottom w:val="nil"/>
              <w:right w:val="nil"/>
            </w:tcBorders>
            <w:vAlign w:val="bottom"/>
            <w:hideMark/>
          </w:tcPr>
          <w:p w14:paraId="3C76AC3B" w14:textId="77777777" w:rsidR="00000000" w:rsidRDefault="00000000">
            <w:pPr>
              <w:pStyle w:val="table10"/>
            </w:pPr>
            <w:r>
              <w:t>30</w:t>
            </w:r>
          </w:p>
        </w:tc>
      </w:tr>
      <w:tr w:rsidR="00000000" w14:paraId="52312482" w14:textId="77777777">
        <w:trPr>
          <w:divId w:val="1560164782"/>
          <w:tblCellSpacing w:w="0" w:type="dxa"/>
        </w:trPr>
        <w:tc>
          <w:tcPr>
            <w:tcW w:w="0" w:type="auto"/>
            <w:tcBorders>
              <w:top w:val="nil"/>
              <w:left w:val="nil"/>
              <w:bottom w:val="nil"/>
              <w:right w:val="nil"/>
            </w:tcBorders>
            <w:hideMark/>
          </w:tcPr>
          <w:p w14:paraId="10F24FF0" w14:textId="77777777" w:rsidR="00000000" w:rsidRDefault="00000000">
            <w:pPr>
              <w:pStyle w:val="table10"/>
            </w:pPr>
            <w:bookmarkStart w:id="200" w:name="a487"/>
            <w:bookmarkEnd w:id="200"/>
            <w:r>
              <w:t>225. Чашка, кружка, стакан, за исключением изделий из хрусталя</w:t>
            </w:r>
          </w:p>
        </w:tc>
        <w:tc>
          <w:tcPr>
            <w:tcW w:w="0" w:type="auto"/>
            <w:tcBorders>
              <w:top w:val="nil"/>
              <w:left w:val="nil"/>
              <w:bottom w:val="nil"/>
              <w:right w:val="nil"/>
            </w:tcBorders>
            <w:vAlign w:val="bottom"/>
            <w:hideMark/>
          </w:tcPr>
          <w:p w14:paraId="3AF16083" w14:textId="77777777" w:rsidR="00000000" w:rsidRDefault="00000000">
            <w:pPr>
              <w:pStyle w:val="table10"/>
            </w:pPr>
            <w:r>
              <w:t>50</w:t>
            </w:r>
          </w:p>
        </w:tc>
        <w:tc>
          <w:tcPr>
            <w:tcW w:w="0" w:type="auto"/>
            <w:tcBorders>
              <w:top w:val="nil"/>
              <w:left w:val="nil"/>
              <w:bottom w:val="nil"/>
              <w:right w:val="nil"/>
            </w:tcBorders>
            <w:vAlign w:val="bottom"/>
            <w:hideMark/>
          </w:tcPr>
          <w:p w14:paraId="59104F84" w14:textId="77777777" w:rsidR="00000000" w:rsidRDefault="00000000">
            <w:pPr>
              <w:pStyle w:val="table10"/>
            </w:pPr>
            <w:r>
              <w:t>50</w:t>
            </w:r>
          </w:p>
        </w:tc>
        <w:tc>
          <w:tcPr>
            <w:tcW w:w="0" w:type="auto"/>
            <w:tcBorders>
              <w:top w:val="nil"/>
              <w:left w:val="nil"/>
              <w:bottom w:val="nil"/>
              <w:right w:val="nil"/>
            </w:tcBorders>
            <w:vAlign w:val="bottom"/>
            <w:hideMark/>
          </w:tcPr>
          <w:p w14:paraId="61C75132" w14:textId="77777777" w:rsidR="00000000" w:rsidRDefault="00000000">
            <w:pPr>
              <w:pStyle w:val="table10"/>
            </w:pPr>
            <w:r>
              <w:t>30</w:t>
            </w:r>
          </w:p>
        </w:tc>
        <w:tc>
          <w:tcPr>
            <w:tcW w:w="0" w:type="auto"/>
            <w:tcBorders>
              <w:top w:val="nil"/>
              <w:left w:val="nil"/>
              <w:bottom w:val="nil"/>
              <w:right w:val="nil"/>
            </w:tcBorders>
            <w:vAlign w:val="bottom"/>
            <w:hideMark/>
          </w:tcPr>
          <w:p w14:paraId="3682C7A0" w14:textId="77777777" w:rsidR="00000000" w:rsidRDefault="00000000">
            <w:pPr>
              <w:pStyle w:val="table10"/>
            </w:pPr>
            <w:r>
              <w:t>30</w:t>
            </w:r>
          </w:p>
        </w:tc>
      </w:tr>
      <w:tr w:rsidR="00000000" w14:paraId="76A71D93" w14:textId="77777777">
        <w:trPr>
          <w:divId w:val="1560164782"/>
          <w:tblCellSpacing w:w="0" w:type="dxa"/>
        </w:trPr>
        <w:tc>
          <w:tcPr>
            <w:tcW w:w="0" w:type="auto"/>
            <w:tcBorders>
              <w:top w:val="nil"/>
              <w:left w:val="nil"/>
              <w:bottom w:val="nil"/>
              <w:right w:val="nil"/>
            </w:tcBorders>
            <w:hideMark/>
          </w:tcPr>
          <w:p w14:paraId="425271D5" w14:textId="77777777" w:rsidR="00000000" w:rsidRDefault="00000000">
            <w:pPr>
              <w:pStyle w:val="table10"/>
            </w:pPr>
            <w:r>
              <w:t>226. Кастрюля</w:t>
            </w:r>
          </w:p>
        </w:tc>
        <w:tc>
          <w:tcPr>
            <w:tcW w:w="0" w:type="auto"/>
            <w:tcBorders>
              <w:top w:val="nil"/>
              <w:left w:val="nil"/>
              <w:bottom w:val="nil"/>
              <w:right w:val="nil"/>
            </w:tcBorders>
            <w:vAlign w:val="bottom"/>
            <w:hideMark/>
          </w:tcPr>
          <w:p w14:paraId="6FE5D3B7" w14:textId="77777777" w:rsidR="00000000" w:rsidRDefault="00000000">
            <w:pPr>
              <w:pStyle w:val="table10"/>
            </w:pPr>
            <w:r>
              <w:t>50</w:t>
            </w:r>
          </w:p>
        </w:tc>
        <w:tc>
          <w:tcPr>
            <w:tcW w:w="0" w:type="auto"/>
            <w:tcBorders>
              <w:top w:val="nil"/>
              <w:left w:val="nil"/>
              <w:bottom w:val="nil"/>
              <w:right w:val="nil"/>
            </w:tcBorders>
            <w:vAlign w:val="bottom"/>
            <w:hideMark/>
          </w:tcPr>
          <w:p w14:paraId="5EF7FD6D" w14:textId="77777777" w:rsidR="00000000" w:rsidRDefault="00000000">
            <w:pPr>
              <w:pStyle w:val="table10"/>
            </w:pPr>
            <w:r>
              <w:t>50</w:t>
            </w:r>
          </w:p>
        </w:tc>
        <w:tc>
          <w:tcPr>
            <w:tcW w:w="0" w:type="auto"/>
            <w:tcBorders>
              <w:top w:val="nil"/>
              <w:left w:val="nil"/>
              <w:bottom w:val="nil"/>
              <w:right w:val="nil"/>
            </w:tcBorders>
            <w:vAlign w:val="bottom"/>
            <w:hideMark/>
          </w:tcPr>
          <w:p w14:paraId="6AC238CE" w14:textId="77777777" w:rsidR="00000000" w:rsidRDefault="00000000">
            <w:pPr>
              <w:pStyle w:val="table10"/>
            </w:pPr>
            <w:r>
              <w:t>30</w:t>
            </w:r>
          </w:p>
        </w:tc>
        <w:tc>
          <w:tcPr>
            <w:tcW w:w="0" w:type="auto"/>
            <w:tcBorders>
              <w:top w:val="nil"/>
              <w:left w:val="nil"/>
              <w:bottom w:val="nil"/>
              <w:right w:val="nil"/>
            </w:tcBorders>
            <w:vAlign w:val="bottom"/>
            <w:hideMark/>
          </w:tcPr>
          <w:p w14:paraId="380A1A7E" w14:textId="77777777" w:rsidR="00000000" w:rsidRDefault="00000000">
            <w:pPr>
              <w:pStyle w:val="table10"/>
            </w:pPr>
            <w:r>
              <w:t>30</w:t>
            </w:r>
          </w:p>
        </w:tc>
      </w:tr>
      <w:tr w:rsidR="00000000" w14:paraId="02714B79" w14:textId="77777777">
        <w:trPr>
          <w:divId w:val="1560164782"/>
          <w:tblCellSpacing w:w="0" w:type="dxa"/>
        </w:trPr>
        <w:tc>
          <w:tcPr>
            <w:tcW w:w="0" w:type="auto"/>
            <w:tcBorders>
              <w:top w:val="nil"/>
              <w:left w:val="nil"/>
              <w:bottom w:val="nil"/>
              <w:right w:val="nil"/>
            </w:tcBorders>
            <w:hideMark/>
          </w:tcPr>
          <w:p w14:paraId="04268D63" w14:textId="77777777" w:rsidR="00000000" w:rsidRDefault="00000000">
            <w:pPr>
              <w:pStyle w:val="table10"/>
            </w:pPr>
            <w:r>
              <w:lastRenderedPageBreak/>
              <w:t>227. Приборы столовые из нержавеющей стали (вилка, ложка, нож)</w:t>
            </w:r>
          </w:p>
        </w:tc>
        <w:tc>
          <w:tcPr>
            <w:tcW w:w="0" w:type="auto"/>
            <w:tcBorders>
              <w:top w:val="nil"/>
              <w:left w:val="nil"/>
              <w:bottom w:val="nil"/>
              <w:right w:val="nil"/>
            </w:tcBorders>
            <w:vAlign w:val="bottom"/>
            <w:hideMark/>
          </w:tcPr>
          <w:p w14:paraId="560AC18A" w14:textId="77777777" w:rsidR="00000000" w:rsidRDefault="00000000">
            <w:pPr>
              <w:pStyle w:val="table10"/>
            </w:pPr>
            <w:r>
              <w:t>50</w:t>
            </w:r>
          </w:p>
        </w:tc>
        <w:tc>
          <w:tcPr>
            <w:tcW w:w="0" w:type="auto"/>
            <w:tcBorders>
              <w:top w:val="nil"/>
              <w:left w:val="nil"/>
              <w:bottom w:val="nil"/>
              <w:right w:val="nil"/>
            </w:tcBorders>
            <w:vAlign w:val="bottom"/>
            <w:hideMark/>
          </w:tcPr>
          <w:p w14:paraId="75AFBC46" w14:textId="77777777" w:rsidR="00000000" w:rsidRDefault="00000000">
            <w:pPr>
              <w:pStyle w:val="table10"/>
            </w:pPr>
            <w:r>
              <w:t>50</w:t>
            </w:r>
          </w:p>
        </w:tc>
        <w:tc>
          <w:tcPr>
            <w:tcW w:w="0" w:type="auto"/>
            <w:tcBorders>
              <w:top w:val="nil"/>
              <w:left w:val="nil"/>
              <w:bottom w:val="nil"/>
              <w:right w:val="nil"/>
            </w:tcBorders>
            <w:vAlign w:val="bottom"/>
            <w:hideMark/>
          </w:tcPr>
          <w:p w14:paraId="71D6ADE8" w14:textId="77777777" w:rsidR="00000000" w:rsidRDefault="00000000">
            <w:pPr>
              <w:pStyle w:val="table10"/>
            </w:pPr>
            <w:r>
              <w:t>30</w:t>
            </w:r>
          </w:p>
        </w:tc>
        <w:tc>
          <w:tcPr>
            <w:tcW w:w="0" w:type="auto"/>
            <w:tcBorders>
              <w:top w:val="nil"/>
              <w:left w:val="nil"/>
              <w:bottom w:val="nil"/>
              <w:right w:val="nil"/>
            </w:tcBorders>
            <w:vAlign w:val="bottom"/>
            <w:hideMark/>
          </w:tcPr>
          <w:p w14:paraId="53DA8D73" w14:textId="77777777" w:rsidR="00000000" w:rsidRDefault="00000000">
            <w:pPr>
              <w:pStyle w:val="table10"/>
            </w:pPr>
            <w:r>
              <w:t>30</w:t>
            </w:r>
          </w:p>
        </w:tc>
      </w:tr>
      <w:tr w:rsidR="00000000" w14:paraId="7BF6BD6F" w14:textId="77777777">
        <w:trPr>
          <w:divId w:val="1560164782"/>
          <w:tblCellSpacing w:w="0" w:type="dxa"/>
        </w:trPr>
        <w:tc>
          <w:tcPr>
            <w:tcW w:w="0" w:type="auto"/>
            <w:tcBorders>
              <w:top w:val="nil"/>
              <w:left w:val="nil"/>
              <w:bottom w:val="nil"/>
              <w:right w:val="nil"/>
            </w:tcBorders>
            <w:hideMark/>
          </w:tcPr>
          <w:p w14:paraId="4F691A80" w14:textId="77777777" w:rsidR="00000000" w:rsidRDefault="00000000">
            <w:pPr>
              <w:pStyle w:val="table10"/>
            </w:pPr>
            <w:r>
              <w:t>228. Сковорода</w:t>
            </w:r>
          </w:p>
        </w:tc>
        <w:tc>
          <w:tcPr>
            <w:tcW w:w="0" w:type="auto"/>
            <w:tcBorders>
              <w:top w:val="nil"/>
              <w:left w:val="nil"/>
              <w:bottom w:val="nil"/>
              <w:right w:val="nil"/>
            </w:tcBorders>
            <w:vAlign w:val="bottom"/>
            <w:hideMark/>
          </w:tcPr>
          <w:p w14:paraId="0E2A8D87" w14:textId="77777777" w:rsidR="00000000" w:rsidRDefault="00000000">
            <w:pPr>
              <w:pStyle w:val="table10"/>
            </w:pPr>
            <w:r>
              <w:t>50</w:t>
            </w:r>
          </w:p>
        </w:tc>
        <w:tc>
          <w:tcPr>
            <w:tcW w:w="0" w:type="auto"/>
            <w:tcBorders>
              <w:top w:val="nil"/>
              <w:left w:val="nil"/>
              <w:bottom w:val="nil"/>
              <w:right w:val="nil"/>
            </w:tcBorders>
            <w:vAlign w:val="bottom"/>
            <w:hideMark/>
          </w:tcPr>
          <w:p w14:paraId="1184232D" w14:textId="77777777" w:rsidR="00000000" w:rsidRDefault="00000000">
            <w:pPr>
              <w:pStyle w:val="table10"/>
            </w:pPr>
            <w:r>
              <w:t>50</w:t>
            </w:r>
          </w:p>
        </w:tc>
        <w:tc>
          <w:tcPr>
            <w:tcW w:w="0" w:type="auto"/>
            <w:tcBorders>
              <w:top w:val="nil"/>
              <w:left w:val="nil"/>
              <w:bottom w:val="nil"/>
              <w:right w:val="nil"/>
            </w:tcBorders>
            <w:vAlign w:val="bottom"/>
            <w:hideMark/>
          </w:tcPr>
          <w:p w14:paraId="1546327E" w14:textId="77777777" w:rsidR="00000000" w:rsidRDefault="00000000">
            <w:pPr>
              <w:pStyle w:val="table10"/>
            </w:pPr>
            <w:r>
              <w:t>30</w:t>
            </w:r>
          </w:p>
        </w:tc>
        <w:tc>
          <w:tcPr>
            <w:tcW w:w="0" w:type="auto"/>
            <w:tcBorders>
              <w:top w:val="nil"/>
              <w:left w:val="nil"/>
              <w:bottom w:val="nil"/>
              <w:right w:val="nil"/>
            </w:tcBorders>
            <w:vAlign w:val="bottom"/>
            <w:hideMark/>
          </w:tcPr>
          <w:p w14:paraId="410BC7A4" w14:textId="77777777" w:rsidR="00000000" w:rsidRDefault="00000000">
            <w:pPr>
              <w:pStyle w:val="table10"/>
            </w:pPr>
            <w:r>
              <w:t>30</w:t>
            </w:r>
          </w:p>
        </w:tc>
      </w:tr>
      <w:tr w:rsidR="00000000" w14:paraId="0D681C6A" w14:textId="77777777">
        <w:trPr>
          <w:divId w:val="1560164782"/>
          <w:tblCellSpacing w:w="0" w:type="dxa"/>
        </w:trPr>
        <w:tc>
          <w:tcPr>
            <w:tcW w:w="0" w:type="auto"/>
            <w:tcBorders>
              <w:top w:val="nil"/>
              <w:left w:val="nil"/>
              <w:bottom w:val="nil"/>
              <w:right w:val="nil"/>
            </w:tcBorders>
            <w:hideMark/>
          </w:tcPr>
          <w:p w14:paraId="43CE49E1" w14:textId="77777777" w:rsidR="00000000" w:rsidRDefault="00000000">
            <w:pPr>
              <w:pStyle w:val="table10"/>
            </w:pPr>
            <w:bookmarkStart w:id="201" w:name="a414"/>
            <w:bookmarkEnd w:id="201"/>
            <w:r>
              <w:t>229. ГАЗОВАЯ ПЛИТА, ДУХОВОЙ ШКАФ ГАЗОВЫЙ БЫТОВОЙ</w:t>
            </w:r>
          </w:p>
        </w:tc>
        <w:tc>
          <w:tcPr>
            <w:tcW w:w="0" w:type="auto"/>
            <w:tcBorders>
              <w:top w:val="nil"/>
              <w:left w:val="nil"/>
              <w:bottom w:val="nil"/>
              <w:right w:val="nil"/>
            </w:tcBorders>
            <w:vAlign w:val="bottom"/>
            <w:hideMark/>
          </w:tcPr>
          <w:p w14:paraId="5BF50EA2" w14:textId="77777777" w:rsidR="00000000" w:rsidRDefault="00000000">
            <w:pPr>
              <w:pStyle w:val="table10"/>
            </w:pPr>
            <w:r>
              <w:t>50</w:t>
            </w:r>
          </w:p>
        </w:tc>
        <w:tc>
          <w:tcPr>
            <w:tcW w:w="0" w:type="auto"/>
            <w:tcBorders>
              <w:top w:val="nil"/>
              <w:left w:val="nil"/>
              <w:bottom w:val="nil"/>
              <w:right w:val="nil"/>
            </w:tcBorders>
            <w:vAlign w:val="bottom"/>
            <w:hideMark/>
          </w:tcPr>
          <w:p w14:paraId="633F4B25" w14:textId="77777777" w:rsidR="00000000" w:rsidRDefault="00000000">
            <w:pPr>
              <w:pStyle w:val="table10"/>
            </w:pPr>
            <w:r>
              <w:t>50</w:t>
            </w:r>
          </w:p>
        </w:tc>
        <w:tc>
          <w:tcPr>
            <w:tcW w:w="0" w:type="auto"/>
            <w:tcBorders>
              <w:top w:val="nil"/>
              <w:left w:val="nil"/>
              <w:bottom w:val="nil"/>
              <w:right w:val="nil"/>
            </w:tcBorders>
            <w:vAlign w:val="bottom"/>
            <w:hideMark/>
          </w:tcPr>
          <w:p w14:paraId="0E32B2AC" w14:textId="77777777" w:rsidR="00000000" w:rsidRDefault="00000000">
            <w:pPr>
              <w:pStyle w:val="table10"/>
            </w:pPr>
            <w:r>
              <w:t>30</w:t>
            </w:r>
          </w:p>
        </w:tc>
        <w:tc>
          <w:tcPr>
            <w:tcW w:w="0" w:type="auto"/>
            <w:tcBorders>
              <w:top w:val="nil"/>
              <w:left w:val="nil"/>
              <w:bottom w:val="nil"/>
              <w:right w:val="nil"/>
            </w:tcBorders>
            <w:vAlign w:val="bottom"/>
            <w:hideMark/>
          </w:tcPr>
          <w:p w14:paraId="49FD16FF" w14:textId="77777777" w:rsidR="00000000" w:rsidRDefault="00000000">
            <w:pPr>
              <w:pStyle w:val="table10"/>
            </w:pPr>
            <w:r>
              <w:t>30</w:t>
            </w:r>
          </w:p>
        </w:tc>
      </w:tr>
      <w:tr w:rsidR="00000000" w14:paraId="708519C5" w14:textId="77777777">
        <w:trPr>
          <w:divId w:val="1560164782"/>
          <w:tblCellSpacing w:w="0" w:type="dxa"/>
        </w:trPr>
        <w:tc>
          <w:tcPr>
            <w:tcW w:w="0" w:type="auto"/>
            <w:tcBorders>
              <w:top w:val="nil"/>
              <w:left w:val="nil"/>
              <w:bottom w:val="nil"/>
              <w:right w:val="nil"/>
            </w:tcBorders>
            <w:hideMark/>
          </w:tcPr>
          <w:p w14:paraId="6E16D7EF" w14:textId="77777777" w:rsidR="00000000" w:rsidRDefault="00000000">
            <w:pPr>
              <w:pStyle w:val="table10"/>
            </w:pPr>
            <w:r>
              <w:t>ЭЛЕКТРОТОВАРЫ</w:t>
            </w:r>
          </w:p>
        </w:tc>
        <w:tc>
          <w:tcPr>
            <w:tcW w:w="0" w:type="auto"/>
            <w:gridSpan w:val="4"/>
            <w:tcBorders>
              <w:top w:val="nil"/>
              <w:left w:val="nil"/>
              <w:bottom w:val="nil"/>
              <w:right w:val="nil"/>
            </w:tcBorders>
            <w:vAlign w:val="bottom"/>
            <w:hideMark/>
          </w:tcPr>
          <w:p w14:paraId="7D66EC53" w14:textId="77777777" w:rsidR="00000000" w:rsidRDefault="00000000">
            <w:pPr>
              <w:pStyle w:val="table10"/>
            </w:pPr>
            <w:r>
              <w:t> </w:t>
            </w:r>
          </w:p>
        </w:tc>
      </w:tr>
      <w:tr w:rsidR="00000000" w14:paraId="7F124119" w14:textId="77777777">
        <w:trPr>
          <w:divId w:val="1560164782"/>
          <w:tblCellSpacing w:w="0" w:type="dxa"/>
        </w:trPr>
        <w:tc>
          <w:tcPr>
            <w:tcW w:w="0" w:type="auto"/>
            <w:tcBorders>
              <w:top w:val="nil"/>
              <w:left w:val="nil"/>
              <w:bottom w:val="nil"/>
              <w:right w:val="nil"/>
            </w:tcBorders>
            <w:hideMark/>
          </w:tcPr>
          <w:p w14:paraId="3D3A90E1" w14:textId="77777777" w:rsidR="00000000" w:rsidRDefault="00000000">
            <w:pPr>
              <w:pStyle w:val="table10"/>
            </w:pPr>
            <w:bookmarkStart w:id="202" w:name="a407"/>
            <w:bookmarkEnd w:id="202"/>
            <w:r>
              <w:t>230. Холодильник, холодильник-морозильник, морозильник бытовой</w:t>
            </w:r>
          </w:p>
        </w:tc>
        <w:tc>
          <w:tcPr>
            <w:tcW w:w="0" w:type="auto"/>
            <w:tcBorders>
              <w:top w:val="nil"/>
              <w:left w:val="nil"/>
              <w:bottom w:val="nil"/>
              <w:right w:val="nil"/>
            </w:tcBorders>
            <w:vAlign w:val="bottom"/>
            <w:hideMark/>
          </w:tcPr>
          <w:p w14:paraId="0AD4DA63" w14:textId="77777777" w:rsidR="00000000" w:rsidRDefault="00000000">
            <w:pPr>
              <w:pStyle w:val="table10"/>
            </w:pPr>
            <w:r>
              <w:t>50</w:t>
            </w:r>
          </w:p>
        </w:tc>
        <w:tc>
          <w:tcPr>
            <w:tcW w:w="0" w:type="auto"/>
            <w:tcBorders>
              <w:top w:val="nil"/>
              <w:left w:val="nil"/>
              <w:bottom w:val="nil"/>
              <w:right w:val="nil"/>
            </w:tcBorders>
            <w:vAlign w:val="bottom"/>
            <w:hideMark/>
          </w:tcPr>
          <w:p w14:paraId="22CAC8DB" w14:textId="77777777" w:rsidR="00000000" w:rsidRDefault="00000000">
            <w:pPr>
              <w:pStyle w:val="table10"/>
            </w:pPr>
            <w:r>
              <w:t>40</w:t>
            </w:r>
          </w:p>
        </w:tc>
        <w:tc>
          <w:tcPr>
            <w:tcW w:w="0" w:type="auto"/>
            <w:tcBorders>
              <w:top w:val="nil"/>
              <w:left w:val="nil"/>
              <w:bottom w:val="nil"/>
              <w:right w:val="nil"/>
            </w:tcBorders>
            <w:vAlign w:val="bottom"/>
            <w:hideMark/>
          </w:tcPr>
          <w:p w14:paraId="58883892" w14:textId="77777777" w:rsidR="00000000" w:rsidRDefault="00000000">
            <w:pPr>
              <w:pStyle w:val="table10"/>
            </w:pPr>
            <w:r>
              <w:t>30</w:t>
            </w:r>
          </w:p>
        </w:tc>
        <w:tc>
          <w:tcPr>
            <w:tcW w:w="0" w:type="auto"/>
            <w:tcBorders>
              <w:top w:val="nil"/>
              <w:left w:val="nil"/>
              <w:bottom w:val="nil"/>
              <w:right w:val="nil"/>
            </w:tcBorders>
            <w:vAlign w:val="bottom"/>
            <w:hideMark/>
          </w:tcPr>
          <w:p w14:paraId="7CEF3006" w14:textId="77777777" w:rsidR="00000000" w:rsidRDefault="00000000">
            <w:pPr>
              <w:pStyle w:val="table10"/>
            </w:pPr>
            <w:r>
              <w:t>40</w:t>
            </w:r>
          </w:p>
        </w:tc>
      </w:tr>
      <w:tr w:rsidR="00000000" w14:paraId="3B05566E" w14:textId="77777777">
        <w:trPr>
          <w:divId w:val="1560164782"/>
          <w:tblCellSpacing w:w="0" w:type="dxa"/>
        </w:trPr>
        <w:tc>
          <w:tcPr>
            <w:tcW w:w="0" w:type="auto"/>
            <w:tcBorders>
              <w:top w:val="nil"/>
              <w:left w:val="nil"/>
              <w:bottom w:val="nil"/>
              <w:right w:val="nil"/>
            </w:tcBorders>
            <w:hideMark/>
          </w:tcPr>
          <w:p w14:paraId="7A586413" w14:textId="77777777" w:rsidR="00000000" w:rsidRDefault="00000000">
            <w:pPr>
              <w:pStyle w:val="table10"/>
            </w:pPr>
            <w:r>
              <w:t>231. Электрические лампы накаливания, светодиодные, энергосберегающие</w:t>
            </w:r>
          </w:p>
        </w:tc>
        <w:tc>
          <w:tcPr>
            <w:tcW w:w="0" w:type="auto"/>
            <w:tcBorders>
              <w:top w:val="nil"/>
              <w:left w:val="nil"/>
              <w:bottom w:val="nil"/>
              <w:right w:val="nil"/>
            </w:tcBorders>
            <w:vAlign w:val="bottom"/>
            <w:hideMark/>
          </w:tcPr>
          <w:p w14:paraId="2C0420D1" w14:textId="77777777" w:rsidR="00000000" w:rsidRDefault="00000000">
            <w:pPr>
              <w:pStyle w:val="table10"/>
            </w:pPr>
            <w:r>
              <w:t>50</w:t>
            </w:r>
          </w:p>
        </w:tc>
        <w:tc>
          <w:tcPr>
            <w:tcW w:w="0" w:type="auto"/>
            <w:tcBorders>
              <w:top w:val="nil"/>
              <w:left w:val="nil"/>
              <w:bottom w:val="nil"/>
              <w:right w:val="nil"/>
            </w:tcBorders>
            <w:vAlign w:val="bottom"/>
            <w:hideMark/>
          </w:tcPr>
          <w:p w14:paraId="356BCBC4" w14:textId="77777777" w:rsidR="00000000" w:rsidRDefault="00000000">
            <w:pPr>
              <w:pStyle w:val="table10"/>
            </w:pPr>
            <w:r>
              <w:t>50</w:t>
            </w:r>
          </w:p>
        </w:tc>
        <w:tc>
          <w:tcPr>
            <w:tcW w:w="0" w:type="auto"/>
            <w:tcBorders>
              <w:top w:val="nil"/>
              <w:left w:val="nil"/>
              <w:bottom w:val="nil"/>
              <w:right w:val="nil"/>
            </w:tcBorders>
            <w:vAlign w:val="bottom"/>
            <w:hideMark/>
          </w:tcPr>
          <w:p w14:paraId="0374EFE1" w14:textId="77777777" w:rsidR="00000000" w:rsidRDefault="00000000">
            <w:pPr>
              <w:pStyle w:val="table10"/>
            </w:pPr>
            <w:r>
              <w:t>30</w:t>
            </w:r>
          </w:p>
        </w:tc>
        <w:tc>
          <w:tcPr>
            <w:tcW w:w="0" w:type="auto"/>
            <w:tcBorders>
              <w:top w:val="nil"/>
              <w:left w:val="nil"/>
              <w:bottom w:val="nil"/>
              <w:right w:val="nil"/>
            </w:tcBorders>
            <w:vAlign w:val="bottom"/>
            <w:hideMark/>
          </w:tcPr>
          <w:p w14:paraId="38233DC4" w14:textId="77777777" w:rsidR="00000000" w:rsidRDefault="00000000">
            <w:pPr>
              <w:pStyle w:val="table10"/>
            </w:pPr>
            <w:r>
              <w:t>30</w:t>
            </w:r>
          </w:p>
        </w:tc>
      </w:tr>
      <w:tr w:rsidR="00000000" w14:paraId="7D293360" w14:textId="77777777">
        <w:trPr>
          <w:divId w:val="1560164782"/>
          <w:tblCellSpacing w:w="0" w:type="dxa"/>
        </w:trPr>
        <w:tc>
          <w:tcPr>
            <w:tcW w:w="0" w:type="auto"/>
            <w:tcBorders>
              <w:top w:val="nil"/>
              <w:left w:val="nil"/>
              <w:bottom w:val="nil"/>
              <w:right w:val="nil"/>
            </w:tcBorders>
            <w:hideMark/>
          </w:tcPr>
          <w:p w14:paraId="56D185B6" w14:textId="77777777" w:rsidR="00000000" w:rsidRDefault="00000000">
            <w:pPr>
              <w:pStyle w:val="table10"/>
            </w:pPr>
            <w:r>
              <w:t>232. Машина стиральная бытовая</w:t>
            </w:r>
          </w:p>
        </w:tc>
        <w:tc>
          <w:tcPr>
            <w:tcW w:w="0" w:type="auto"/>
            <w:tcBorders>
              <w:top w:val="nil"/>
              <w:left w:val="nil"/>
              <w:bottom w:val="nil"/>
              <w:right w:val="nil"/>
            </w:tcBorders>
            <w:vAlign w:val="bottom"/>
            <w:hideMark/>
          </w:tcPr>
          <w:p w14:paraId="3F038975" w14:textId="77777777" w:rsidR="00000000" w:rsidRDefault="00000000">
            <w:pPr>
              <w:pStyle w:val="table10"/>
            </w:pPr>
            <w:r>
              <w:t>50</w:t>
            </w:r>
          </w:p>
        </w:tc>
        <w:tc>
          <w:tcPr>
            <w:tcW w:w="0" w:type="auto"/>
            <w:tcBorders>
              <w:top w:val="nil"/>
              <w:left w:val="nil"/>
              <w:bottom w:val="nil"/>
              <w:right w:val="nil"/>
            </w:tcBorders>
            <w:vAlign w:val="bottom"/>
            <w:hideMark/>
          </w:tcPr>
          <w:p w14:paraId="05BD2E64" w14:textId="77777777" w:rsidR="00000000" w:rsidRDefault="00000000">
            <w:pPr>
              <w:pStyle w:val="table10"/>
            </w:pPr>
            <w:r>
              <w:t>40</w:t>
            </w:r>
          </w:p>
        </w:tc>
        <w:tc>
          <w:tcPr>
            <w:tcW w:w="0" w:type="auto"/>
            <w:tcBorders>
              <w:top w:val="nil"/>
              <w:left w:val="nil"/>
              <w:bottom w:val="nil"/>
              <w:right w:val="nil"/>
            </w:tcBorders>
            <w:vAlign w:val="bottom"/>
            <w:hideMark/>
          </w:tcPr>
          <w:p w14:paraId="45A9607C" w14:textId="77777777" w:rsidR="00000000" w:rsidRDefault="00000000">
            <w:pPr>
              <w:pStyle w:val="table10"/>
            </w:pPr>
            <w:r>
              <w:t>30</w:t>
            </w:r>
          </w:p>
        </w:tc>
        <w:tc>
          <w:tcPr>
            <w:tcW w:w="0" w:type="auto"/>
            <w:tcBorders>
              <w:top w:val="nil"/>
              <w:left w:val="nil"/>
              <w:bottom w:val="nil"/>
              <w:right w:val="nil"/>
            </w:tcBorders>
            <w:vAlign w:val="bottom"/>
            <w:hideMark/>
          </w:tcPr>
          <w:p w14:paraId="0DE74AB1" w14:textId="77777777" w:rsidR="00000000" w:rsidRDefault="00000000">
            <w:pPr>
              <w:pStyle w:val="table10"/>
            </w:pPr>
            <w:r>
              <w:t>40</w:t>
            </w:r>
          </w:p>
        </w:tc>
      </w:tr>
      <w:tr w:rsidR="00000000" w14:paraId="46F4B6DA" w14:textId="77777777">
        <w:trPr>
          <w:divId w:val="1560164782"/>
          <w:tblCellSpacing w:w="0" w:type="dxa"/>
        </w:trPr>
        <w:tc>
          <w:tcPr>
            <w:tcW w:w="0" w:type="auto"/>
            <w:tcBorders>
              <w:top w:val="nil"/>
              <w:left w:val="nil"/>
              <w:bottom w:val="nil"/>
              <w:right w:val="nil"/>
            </w:tcBorders>
            <w:hideMark/>
          </w:tcPr>
          <w:p w14:paraId="30A4EA3A" w14:textId="77777777" w:rsidR="00000000" w:rsidRDefault="00000000">
            <w:pPr>
              <w:pStyle w:val="table10"/>
            </w:pPr>
            <w:bookmarkStart w:id="203" w:name="a408"/>
            <w:bookmarkEnd w:id="203"/>
            <w:r>
              <w:t>233. Пылесос, робот-пылесос бытовой</w:t>
            </w:r>
          </w:p>
        </w:tc>
        <w:tc>
          <w:tcPr>
            <w:tcW w:w="0" w:type="auto"/>
            <w:tcBorders>
              <w:top w:val="nil"/>
              <w:left w:val="nil"/>
              <w:bottom w:val="nil"/>
              <w:right w:val="nil"/>
            </w:tcBorders>
            <w:vAlign w:val="bottom"/>
            <w:hideMark/>
          </w:tcPr>
          <w:p w14:paraId="41BA92C1" w14:textId="77777777" w:rsidR="00000000" w:rsidRDefault="00000000">
            <w:pPr>
              <w:pStyle w:val="table10"/>
            </w:pPr>
            <w:r>
              <w:t>50</w:t>
            </w:r>
          </w:p>
        </w:tc>
        <w:tc>
          <w:tcPr>
            <w:tcW w:w="0" w:type="auto"/>
            <w:tcBorders>
              <w:top w:val="nil"/>
              <w:left w:val="nil"/>
              <w:bottom w:val="nil"/>
              <w:right w:val="nil"/>
            </w:tcBorders>
            <w:vAlign w:val="bottom"/>
            <w:hideMark/>
          </w:tcPr>
          <w:p w14:paraId="2D9CCE3B" w14:textId="77777777" w:rsidR="00000000" w:rsidRDefault="00000000">
            <w:pPr>
              <w:pStyle w:val="table10"/>
            </w:pPr>
            <w:r>
              <w:t>50</w:t>
            </w:r>
          </w:p>
        </w:tc>
        <w:tc>
          <w:tcPr>
            <w:tcW w:w="0" w:type="auto"/>
            <w:tcBorders>
              <w:top w:val="nil"/>
              <w:left w:val="nil"/>
              <w:bottom w:val="nil"/>
              <w:right w:val="nil"/>
            </w:tcBorders>
            <w:vAlign w:val="bottom"/>
            <w:hideMark/>
          </w:tcPr>
          <w:p w14:paraId="73A07849" w14:textId="77777777" w:rsidR="00000000" w:rsidRDefault="00000000">
            <w:pPr>
              <w:pStyle w:val="table10"/>
            </w:pPr>
            <w:r>
              <w:t>30</w:t>
            </w:r>
          </w:p>
        </w:tc>
        <w:tc>
          <w:tcPr>
            <w:tcW w:w="0" w:type="auto"/>
            <w:tcBorders>
              <w:top w:val="nil"/>
              <w:left w:val="nil"/>
              <w:bottom w:val="nil"/>
              <w:right w:val="nil"/>
            </w:tcBorders>
            <w:vAlign w:val="bottom"/>
            <w:hideMark/>
          </w:tcPr>
          <w:p w14:paraId="6E3373F7" w14:textId="77777777" w:rsidR="00000000" w:rsidRDefault="00000000">
            <w:pPr>
              <w:pStyle w:val="table10"/>
            </w:pPr>
            <w:r>
              <w:t>30</w:t>
            </w:r>
          </w:p>
        </w:tc>
      </w:tr>
      <w:tr w:rsidR="00000000" w14:paraId="4F752319" w14:textId="77777777">
        <w:trPr>
          <w:divId w:val="1560164782"/>
          <w:tblCellSpacing w:w="0" w:type="dxa"/>
        </w:trPr>
        <w:tc>
          <w:tcPr>
            <w:tcW w:w="0" w:type="auto"/>
            <w:tcBorders>
              <w:top w:val="nil"/>
              <w:left w:val="nil"/>
              <w:bottom w:val="nil"/>
              <w:right w:val="nil"/>
            </w:tcBorders>
            <w:hideMark/>
          </w:tcPr>
          <w:p w14:paraId="3517A73B" w14:textId="77777777" w:rsidR="00000000" w:rsidRDefault="00000000">
            <w:pPr>
              <w:pStyle w:val="table10"/>
            </w:pPr>
            <w:r>
              <w:t>234. Утюг электрический</w:t>
            </w:r>
          </w:p>
        </w:tc>
        <w:tc>
          <w:tcPr>
            <w:tcW w:w="0" w:type="auto"/>
            <w:tcBorders>
              <w:top w:val="nil"/>
              <w:left w:val="nil"/>
              <w:bottom w:val="nil"/>
              <w:right w:val="nil"/>
            </w:tcBorders>
            <w:vAlign w:val="bottom"/>
            <w:hideMark/>
          </w:tcPr>
          <w:p w14:paraId="67775AB2" w14:textId="77777777" w:rsidR="00000000" w:rsidRDefault="00000000">
            <w:pPr>
              <w:pStyle w:val="table10"/>
            </w:pPr>
            <w:r>
              <w:t>50</w:t>
            </w:r>
          </w:p>
        </w:tc>
        <w:tc>
          <w:tcPr>
            <w:tcW w:w="0" w:type="auto"/>
            <w:tcBorders>
              <w:top w:val="nil"/>
              <w:left w:val="nil"/>
              <w:bottom w:val="nil"/>
              <w:right w:val="nil"/>
            </w:tcBorders>
            <w:vAlign w:val="bottom"/>
            <w:hideMark/>
          </w:tcPr>
          <w:p w14:paraId="68DF5DD1" w14:textId="77777777" w:rsidR="00000000" w:rsidRDefault="00000000">
            <w:pPr>
              <w:pStyle w:val="table10"/>
            </w:pPr>
            <w:r>
              <w:t>50</w:t>
            </w:r>
          </w:p>
        </w:tc>
        <w:tc>
          <w:tcPr>
            <w:tcW w:w="0" w:type="auto"/>
            <w:tcBorders>
              <w:top w:val="nil"/>
              <w:left w:val="nil"/>
              <w:bottom w:val="nil"/>
              <w:right w:val="nil"/>
            </w:tcBorders>
            <w:vAlign w:val="bottom"/>
            <w:hideMark/>
          </w:tcPr>
          <w:p w14:paraId="5C1EFE21" w14:textId="77777777" w:rsidR="00000000" w:rsidRDefault="00000000">
            <w:pPr>
              <w:pStyle w:val="table10"/>
            </w:pPr>
            <w:r>
              <w:t>30</w:t>
            </w:r>
          </w:p>
        </w:tc>
        <w:tc>
          <w:tcPr>
            <w:tcW w:w="0" w:type="auto"/>
            <w:tcBorders>
              <w:top w:val="nil"/>
              <w:left w:val="nil"/>
              <w:bottom w:val="nil"/>
              <w:right w:val="nil"/>
            </w:tcBorders>
            <w:vAlign w:val="bottom"/>
            <w:hideMark/>
          </w:tcPr>
          <w:p w14:paraId="2C0824B6" w14:textId="77777777" w:rsidR="00000000" w:rsidRDefault="00000000">
            <w:pPr>
              <w:pStyle w:val="table10"/>
            </w:pPr>
            <w:r>
              <w:t>30</w:t>
            </w:r>
          </w:p>
        </w:tc>
      </w:tr>
      <w:tr w:rsidR="00000000" w14:paraId="3588486B" w14:textId="77777777">
        <w:trPr>
          <w:divId w:val="1560164782"/>
          <w:tblCellSpacing w:w="0" w:type="dxa"/>
        </w:trPr>
        <w:tc>
          <w:tcPr>
            <w:tcW w:w="0" w:type="auto"/>
            <w:tcBorders>
              <w:top w:val="nil"/>
              <w:left w:val="nil"/>
              <w:bottom w:val="nil"/>
              <w:right w:val="nil"/>
            </w:tcBorders>
            <w:hideMark/>
          </w:tcPr>
          <w:p w14:paraId="5BD04CC6" w14:textId="77777777" w:rsidR="00000000" w:rsidRDefault="00000000">
            <w:pPr>
              <w:pStyle w:val="table10"/>
            </w:pPr>
            <w:r>
              <w:t>235. Комбайн кухонный бытовой</w:t>
            </w:r>
          </w:p>
        </w:tc>
        <w:tc>
          <w:tcPr>
            <w:tcW w:w="0" w:type="auto"/>
            <w:tcBorders>
              <w:top w:val="nil"/>
              <w:left w:val="nil"/>
              <w:bottom w:val="nil"/>
              <w:right w:val="nil"/>
            </w:tcBorders>
            <w:vAlign w:val="bottom"/>
            <w:hideMark/>
          </w:tcPr>
          <w:p w14:paraId="611E27D6" w14:textId="77777777" w:rsidR="00000000" w:rsidRDefault="00000000">
            <w:pPr>
              <w:pStyle w:val="table10"/>
            </w:pPr>
            <w:r>
              <w:t>50</w:t>
            </w:r>
          </w:p>
        </w:tc>
        <w:tc>
          <w:tcPr>
            <w:tcW w:w="0" w:type="auto"/>
            <w:tcBorders>
              <w:top w:val="nil"/>
              <w:left w:val="nil"/>
              <w:bottom w:val="nil"/>
              <w:right w:val="nil"/>
            </w:tcBorders>
            <w:vAlign w:val="bottom"/>
            <w:hideMark/>
          </w:tcPr>
          <w:p w14:paraId="5CEB29C3" w14:textId="77777777" w:rsidR="00000000" w:rsidRDefault="00000000">
            <w:pPr>
              <w:pStyle w:val="table10"/>
            </w:pPr>
            <w:r>
              <w:t>50</w:t>
            </w:r>
          </w:p>
        </w:tc>
        <w:tc>
          <w:tcPr>
            <w:tcW w:w="0" w:type="auto"/>
            <w:tcBorders>
              <w:top w:val="nil"/>
              <w:left w:val="nil"/>
              <w:bottom w:val="nil"/>
              <w:right w:val="nil"/>
            </w:tcBorders>
            <w:vAlign w:val="bottom"/>
            <w:hideMark/>
          </w:tcPr>
          <w:p w14:paraId="44AE02B2" w14:textId="77777777" w:rsidR="00000000" w:rsidRDefault="00000000">
            <w:pPr>
              <w:pStyle w:val="table10"/>
            </w:pPr>
            <w:r>
              <w:t>30</w:t>
            </w:r>
          </w:p>
        </w:tc>
        <w:tc>
          <w:tcPr>
            <w:tcW w:w="0" w:type="auto"/>
            <w:tcBorders>
              <w:top w:val="nil"/>
              <w:left w:val="nil"/>
              <w:bottom w:val="nil"/>
              <w:right w:val="nil"/>
            </w:tcBorders>
            <w:vAlign w:val="bottom"/>
            <w:hideMark/>
          </w:tcPr>
          <w:p w14:paraId="62AA2CDF" w14:textId="77777777" w:rsidR="00000000" w:rsidRDefault="00000000">
            <w:pPr>
              <w:pStyle w:val="table10"/>
            </w:pPr>
            <w:r>
              <w:t>30</w:t>
            </w:r>
          </w:p>
        </w:tc>
      </w:tr>
      <w:tr w:rsidR="00000000" w14:paraId="13444D23" w14:textId="77777777">
        <w:trPr>
          <w:divId w:val="1560164782"/>
          <w:tblCellSpacing w:w="0" w:type="dxa"/>
        </w:trPr>
        <w:tc>
          <w:tcPr>
            <w:tcW w:w="0" w:type="auto"/>
            <w:tcBorders>
              <w:top w:val="nil"/>
              <w:left w:val="nil"/>
              <w:bottom w:val="nil"/>
              <w:right w:val="nil"/>
            </w:tcBorders>
            <w:hideMark/>
          </w:tcPr>
          <w:p w14:paraId="484F0FCE" w14:textId="77777777" w:rsidR="00000000" w:rsidRDefault="00000000">
            <w:pPr>
              <w:pStyle w:val="table10"/>
            </w:pPr>
            <w:bookmarkStart w:id="204" w:name="a415"/>
            <w:bookmarkEnd w:id="204"/>
            <w:r>
              <w:t xml:space="preserve">236. Мясорубка, блендер бытовой </w:t>
            </w:r>
          </w:p>
        </w:tc>
        <w:tc>
          <w:tcPr>
            <w:tcW w:w="0" w:type="auto"/>
            <w:tcBorders>
              <w:top w:val="nil"/>
              <w:left w:val="nil"/>
              <w:bottom w:val="nil"/>
              <w:right w:val="nil"/>
            </w:tcBorders>
            <w:vAlign w:val="bottom"/>
            <w:hideMark/>
          </w:tcPr>
          <w:p w14:paraId="1C1E30FF" w14:textId="77777777" w:rsidR="00000000" w:rsidRDefault="00000000">
            <w:pPr>
              <w:pStyle w:val="table10"/>
            </w:pPr>
            <w:r>
              <w:t>50</w:t>
            </w:r>
          </w:p>
        </w:tc>
        <w:tc>
          <w:tcPr>
            <w:tcW w:w="0" w:type="auto"/>
            <w:tcBorders>
              <w:top w:val="nil"/>
              <w:left w:val="nil"/>
              <w:bottom w:val="nil"/>
              <w:right w:val="nil"/>
            </w:tcBorders>
            <w:vAlign w:val="bottom"/>
            <w:hideMark/>
          </w:tcPr>
          <w:p w14:paraId="4D4A7456" w14:textId="77777777" w:rsidR="00000000" w:rsidRDefault="00000000">
            <w:pPr>
              <w:pStyle w:val="table10"/>
            </w:pPr>
            <w:r>
              <w:t>50</w:t>
            </w:r>
          </w:p>
        </w:tc>
        <w:tc>
          <w:tcPr>
            <w:tcW w:w="0" w:type="auto"/>
            <w:tcBorders>
              <w:top w:val="nil"/>
              <w:left w:val="nil"/>
              <w:bottom w:val="nil"/>
              <w:right w:val="nil"/>
            </w:tcBorders>
            <w:vAlign w:val="bottom"/>
            <w:hideMark/>
          </w:tcPr>
          <w:p w14:paraId="3C5DEEF2" w14:textId="77777777" w:rsidR="00000000" w:rsidRDefault="00000000">
            <w:pPr>
              <w:pStyle w:val="table10"/>
            </w:pPr>
            <w:r>
              <w:t>30</w:t>
            </w:r>
          </w:p>
        </w:tc>
        <w:tc>
          <w:tcPr>
            <w:tcW w:w="0" w:type="auto"/>
            <w:tcBorders>
              <w:top w:val="nil"/>
              <w:left w:val="nil"/>
              <w:bottom w:val="nil"/>
              <w:right w:val="nil"/>
            </w:tcBorders>
            <w:vAlign w:val="bottom"/>
            <w:hideMark/>
          </w:tcPr>
          <w:p w14:paraId="7AA47C5F" w14:textId="77777777" w:rsidR="00000000" w:rsidRDefault="00000000">
            <w:pPr>
              <w:pStyle w:val="table10"/>
            </w:pPr>
            <w:r>
              <w:t>30</w:t>
            </w:r>
          </w:p>
        </w:tc>
      </w:tr>
      <w:tr w:rsidR="00000000" w14:paraId="123AA11F" w14:textId="77777777">
        <w:trPr>
          <w:divId w:val="1560164782"/>
          <w:tblCellSpacing w:w="0" w:type="dxa"/>
        </w:trPr>
        <w:tc>
          <w:tcPr>
            <w:tcW w:w="0" w:type="auto"/>
            <w:tcBorders>
              <w:top w:val="nil"/>
              <w:left w:val="nil"/>
              <w:bottom w:val="nil"/>
              <w:right w:val="nil"/>
            </w:tcBorders>
            <w:hideMark/>
          </w:tcPr>
          <w:p w14:paraId="3E4FFEAC" w14:textId="77777777" w:rsidR="00000000" w:rsidRDefault="00000000">
            <w:pPr>
              <w:pStyle w:val="table10"/>
            </w:pPr>
            <w:r>
              <w:t>237. Машина посудомоечная бытовая</w:t>
            </w:r>
          </w:p>
        </w:tc>
        <w:tc>
          <w:tcPr>
            <w:tcW w:w="0" w:type="auto"/>
            <w:tcBorders>
              <w:top w:val="nil"/>
              <w:left w:val="nil"/>
              <w:bottom w:val="nil"/>
              <w:right w:val="nil"/>
            </w:tcBorders>
            <w:vAlign w:val="bottom"/>
            <w:hideMark/>
          </w:tcPr>
          <w:p w14:paraId="1DE9E6DA" w14:textId="77777777" w:rsidR="00000000" w:rsidRDefault="00000000">
            <w:pPr>
              <w:pStyle w:val="table10"/>
            </w:pPr>
            <w:r>
              <w:t>50</w:t>
            </w:r>
          </w:p>
        </w:tc>
        <w:tc>
          <w:tcPr>
            <w:tcW w:w="0" w:type="auto"/>
            <w:tcBorders>
              <w:top w:val="nil"/>
              <w:left w:val="nil"/>
              <w:bottom w:val="nil"/>
              <w:right w:val="nil"/>
            </w:tcBorders>
            <w:vAlign w:val="bottom"/>
            <w:hideMark/>
          </w:tcPr>
          <w:p w14:paraId="3149EEEC" w14:textId="77777777" w:rsidR="00000000" w:rsidRDefault="00000000">
            <w:pPr>
              <w:pStyle w:val="table10"/>
            </w:pPr>
            <w:r>
              <w:t>50</w:t>
            </w:r>
          </w:p>
        </w:tc>
        <w:tc>
          <w:tcPr>
            <w:tcW w:w="0" w:type="auto"/>
            <w:tcBorders>
              <w:top w:val="nil"/>
              <w:left w:val="nil"/>
              <w:bottom w:val="nil"/>
              <w:right w:val="nil"/>
            </w:tcBorders>
            <w:vAlign w:val="bottom"/>
            <w:hideMark/>
          </w:tcPr>
          <w:p w14:paraId="7C5F9046" w14:textId="77777777" w:rsidR="00000000" w:rsidRDefault="00000000">
            <w:pPr>
              <w:pStyle w:val="table10"/>
            </w:pPr>
            <w:r>
              <w:t>30</w:t>
            </w:r>
          </w:p>
        </w:tc>
        <w:tc>
          <w:tcPr>
            <w:tcW w:w="0" w:type="auto"/>
            <w:tcBorders>
              <w:top w:val="nil"/>
              <w:left w:val="nil"/>
              <w:bottom w:val="nil"/>
              <w:right w:val="nil"/>
            </w:tcBorders>
            <w:vAlign w:val="bottom"/>
            <w:hideMark/>
          </w:tcPr>
          <w:p w14:paraId="792EC4A3" w14:textId="77777777" w:rsidR="00000000" w:rsidRDefault="00000000">
            <w:pPr>
              <w:pStyle w:val="table10"/>
            </w:pPr>
            <w:r>
              <w:t>30</w:t>
            </w:r>
          </w:p>
        </w:tc>
      </w:tr>
      <w:tr w:rsidR="00000000" w14:paraId="19FC5E35" w14:textId="77777777">
        <w:trPr>
          <w:divId w:val="1560164782"/>
          <w:tblCellSpacing w:w="0" w:type="dxa"/>
        </w:trPr>
        <w:tc>
          <w:tcPr>
            <w:tcW w:w="0" w:type="auto"/>
            <w:tcBorders>
              <w:top w:val="nil"/>
              <w:left w:val="nil"/>
              <w:bottom w:val="nil"/>
              <w:right w:val="nil"/>
            </w:tcBorders>
            <w:hideMark/>
          </w:tcPr>
          <w:p w14:paraId="6E43D822" w14:textId="77777777" w:rsidR="00000000" w:rsidRDefault="00000000">
            <w:pPr>
              <w:pStyle w:val="table10"/>
            </w:pPr>
            <w:r>
              <w:t>238. Люстра электрическая, светильники потолочные, бра, торшеры, настольные лампы</w:t>
            </w:r>
          </w:p>
        </w:tc>
        <w:tc>
          <w:tcPr>
            <w:tcW w:w="0" w:type="auto"/>
            <w:tcBorders>
              <w:top w:val="nil"/>
              <w:left w:val="nil"/>
              <w:bottom w:val="nil"/>
              <w:right w:val="nil"/>
            </w:tcBorders>
            <w:vAlign w:val="bottom"/>
            <w:hideMark/>
          </w:tcPr>
          <w:p w14:paraId="3BC78132" w14:textId="77777777" w:rsidR="00000000" w:rsidRDefault="00000000">
            <w:pPr>
              <w:pStyle w:val="table10"/>
            </w:pPr>
            <w:r>
              <w:t>50</w:t>
            </w:r>
          </w:p>
        </w:tc>
        <w:tc>
          <w:tcPr>
            <w:tcW w:w="0" w:type="auto"/>
            <w:tcBorders>
              <w:top w:val="nil"/>
              <w:left w:val="nil"/>
              <w:bottom w:val="nil"/>
              <w:right w:val="nil"/>
            </w:tcBorders>
            <w:vAlign w:val="bottom"/>
            <w:hideMark/>
          </w:tcPr>
          <w:p w14:paraId="6FB423EB" w14:textId="77777777" w:rsidR="00000000" w:rsidRDefault="00000000">
            <w:pPr>
              <w:pStyle w:val="table10"/>
            </w:pPr>
            <w:r>
              <w:t>50</w:t>
            </w:r>
          </w:p>
        </w:tc>
        <w:tc>
          <w:tcPr>
            <w:tcW w:w="0" w:type="auto"/>
            <w:tcBorders>
              <w:top w:val="nil"/>
              <w:left w:val="nil"/>
              <w:bottom w:val="nil"/>
              <w:right w:val="nil"/>
            </w:tcBorders>
            <w:vAlign w:val="bottom"/>
            <w:hideMark/>
          </w:tcPr>
          <w:p w14:paraId="6CD2D685" w14:textId="77777777" w:rsidR="00000000" w:rsidRDefault="00000000">
            <w:pPr>
              <w:pStyle w:val="table10"/>
            </w:pPr>
            <w:r>
              <w:t>30</w:t>
            </w:r>
          </w:p>
        </w:tc>
        <w:tc>
          <w:tcPr>
            <w:tcW w:w="0" w:type="auto"/>
            <w:tcBorders>
              <w:top w:val="nil"/>
              <w:left w:val="nil"/>
              <w:bottom w:val="nil"/>
              <w:right w:val="nil"/>
            </w:tcBorders>
            <w:vAlign w:val="bottom"/>
            <w:hideMark/>
          </w:tcPr>
          <w:p w14:paraId="6F7C98BC" w14:textId="77777777" w:rsidR="00000000" w:rsidRDefault="00000000">
            <w:pPr>
              <w:pStyle w:val="table10"/>
            </w:pPr>
            <w:r>
              <w:t>30</w:t>
            </w:r>
          </w:p>
        </w:tc>
      </w:tr>
      <w:tr w:rsidR="00000000" w14:paraId="21A90B1D" w14:textId="77777777">
        <w:trPr>
          <w:divId w:val="1560164782"/>
          <w:tblCellSpacing w:w="0" w:type="dxa"/>
        </w:trPr>
        <w:tc>
          <w:tcPr>
            <w:tcW w:w="0" w:type="auto"/>
            <w:tcBorders>
              <w:top w:val="nil"/>
              <w:left w:val="nil"/>
              <w:bottom w:val="nil"/>
              <w:right w:val="nil"/>
            </w:tcBorders>
            <w:hideMark/>
          </w:tcPr>
          <w:p w14:paraId="01B6DF1D" w14:textId="77777777" w:rsidR="00000000" w:rsidRDefault="00000000">
            <w:pPr>
              <w:pStyle w:val="table10"/>
            </w:pPr>
            <w:r>
              <w:t>239. Чайник электрический</w:t>
            </w:r>
          </w:p>
        </w:tc>
        <w:tc>
          <w:tcPr>
            <w:tcW w:w="0" w:type="auto"/>
            <w:tcBorders>
              <w:top w:val="nil"/>
              <w:left w:val="nil"/>
              <w:bottom w:val="nil"/>
              <w:right w:val="nil"/>
            </w:tcBorders>
            <w:vAlign w:val="bottom"/>
            <w:hideMark/>
          </w:tcPr>
          <w:p w14:paraId="5F9A166D" w14:textId="77777777" w:rsidR="00000000" w:rsidRDefault="00000000">
            <w:pPr>
              <w:pStyle w:val="table10"/>
            </w:pPr>
            <w:r>
              <w:t>50</w:t>
            </w:r>
          </w:p>
        </w:tc>
        <w:tc>
          <w:tcPr>
            <w:tcW w:w="0" w:type="auto"/>
            <w:tcBorders>
              <w:top w:val="nil"/>
              <w:left w:val="nil"/>
              <w:bottom w:val="nil"/>
              <w:right w:val="nil"/>
            </w:tcBorders>
            <w:vAlign w:val="bottom"/>
            <w:hideMark/>
          </w:tcPr>
          <w:p w14:paraId="355B4AF6" w14:textId="77777777" w:rsidR="00000000" w:rsidRDefault="00000000">
            <w:pPr>
              <w:pStyle w:val="table10"/>
            </w:pPr>
            <w:r>
              <w:t>50</w:t>
            </w:r>
          </w:p>
        </w:tc>
        <w:tc>
          <w:tcPr>
            <w:tcW w:w="0" w:type="auto"/>
            <w:tcBorders>
              <w:top w:val="nil"/>
              <w:left w:val="nil"/>
              <w:bottom w:val="nil"/>
              <w:right w:val="nil"/>
            </w:tcBorders>
            <w:vAlign w:val="bottom"/>
            <w:hideMark/>
          </w:tcPr>
          <w:p w14:paraId="0A579769" w14:textId="77777777" w:rsidR="00000000" w:rsidRDefault="00000000">
            <w:pPr>
              <w:pStyle w:val="table10"/>
            </w:pPr>
            <w:r>
              <w:t>30</w:t>
            </w:r>
          </w:p>
        </w:tc>
        <w:tc>
          <w:tcPr>
            <w:tcW w:w="0" w:type="auto"/>
            <w:tcBorders>
              <w:top w:val="nil"/>
              <w:left w:val="nil"/>
              <w:bottom w:val="nil"/>
              <w:right w:val="nil"/>
            </w:tcBorders>
            <w:vAlign w:val="bottom"/>
            <w:hideMark/>
          </w:tcPr>
          <w:p w14:paraId="5D585B07" w14:textId="77777777" w:rsidR="00000000" w:rsidRDefault="00000000">
            <w:pPr>
              <w:pStyle w:val="table10"/>
            </w:pPr>
            <w:r>
              <w:t>30</w:t>
            </w:r>
          </w:p>
        </w:tc>
      </w:tr>
      <w:tr w:rsidR="00000000" w14:paraId="416A9BD0" w14:textId="77777777">
        <w:trPr>
          <w:divId w:val="1560164782"/>
          <w:tblCellSpacing w:w="0" w:type="dxa"/>
        </w:trPr>
        <w:tc>
          <w:tcPr>
            <w:tcW w:w="0" w:type="auto"/>
            <w:tcBorders>
              <w:top w:val="nil"/>
              <w:left w:val="nil"/>
              <w:bottom w:val="nil"/>
              <w:right w:val="nil"/>
            </w:tcBorders>
            <w:hideMark/>
          </w:tcPr>
          <w:p w14:paraId="6D1C1CC4" w14:textId="77777777" w:rsidR="00000000" w:rsidRDefault="00000000">
            <w:pPr>
              <w:pStyle w:val="table10"/>
            </w:pPr>
            <w:r>
              <w:t>240. Соковыжималка электрическая</w:t>
            </w:r>
          </w:p>
        </w:tc>
        <w:tc>
          <w:tcPr>
            <w:tcW w:w="0" w:type="auto"/>
            <w:tcBorders>
              <w:top w:val="nil"/>
              <w:left w:val="nil"/>
              <w:bottom w:val="nil"/>
              <w:right w:val="nil"/>
            </w:tcBorders>
            <w:vAlign w:val="bottom"/>
            <w:hideMark/>
          </w:tcPr>
          <w:p w14:paraId="6A88851C" w14:textId="77777777" w:rsidR="00000000" w:rsidRDefault="00000000">
            <w:pPr>
              <w:pStyle w:val="table10"/>
            </w:pPr>
            <w:r>
              <w:t>50</w:t>
            </w:r>
          </w:p>
        </w:tc>
        <w:tc>
          <w:tcPr>
            <w:tcW w:w="0" w:type="auto"/>
            <w:tcBorders>
              <w:top w:val="nil"/>
              <w:left w:val="nil"/>
              <w:bottom w:val="nil"/>
              <w:right w:val="nil"/>
            </w:tcBorders>
            <w:vAlign w:val="bottom"/>
            <w:hideMark/>
          </w:tcPr>
          <w:p w14:paraId="12677165" w14:textId="77777777" w:rsidR="00000000" w:rsidRDefault="00000000">
            <w:pPr>
              <w:pStyle w:val="table10"/>
            </w:pPr>
            <w:r>
              <w:t>50</w:t>
            </w:r>
          </w:p>
        </w:tc>
        <w:tc>
          <w:tcPr>
            <w:tcW w:w="0" w:type="auto"/>
            <w:tcBorders>
              <w:top w:val="nil"/>
              <w:left w:val="nil"/>
              <w:bottom w:val="nil"/>
              <w:right w:val="nil"/>
            </w:tcBorders>
            <w:vAlign w:val="bottom"/>
            <w:hideMark/>
          </w:tcPr>
          <w:p w14:paraId="2575EA96" w14:textId="77777777" w:rsidR="00000000" w:rsidRDefault="00000000">
            <w:pPr>
              <w:pStyle w:val="table10"/>
            </w:pPr>
            <w:r>
              <w:t>30</w:t>
            </w:r>
          </w:p>
        </w:tc>
        <w:tc>
          <w:tcPr>
            <w:tcW w:w="0" w:type="auto"/>
            <w:tcBorders>
              <w:top w:val="nil"/>
              <w:left w:val="nil"/>
              <w:bottom w:val="nil"/>
              <w:right w:val="nil"/>
            </w:tcBorders>
            <w:vAlign w:val="bottom"/>
            <w:hideMark/>
          </w:tcPr>
          <w:p w14:paraId="37B54D7E" w14:textId="77777777" w:rsidR="00000000" w:rsidRDefault="00000000">
            <w:pPr>
              <w:pStyle w:val="table10"/>
            </w:pPr>
            <w:r>
              <w:t>30</w:t>
            </w:r>
          </w:p>
        </w:tc>
      </w:tr>
      <w:tr w:rsidR="00000000" w14:paraId="0FBAC888" w14:textId="77777777">
        <w:trPr>
          <w:divId w:val="1560164782"/>
          <w:tblCellSpacing w:w="0" w:type="dxa"/>
        </w:trPr>
        <w:tc>
          <w:tcPr>
            <w:tcW w:w="0" w:type="auto"/>
            <w:tcBorders>
              <w:top w:val="nil"/>
              <w:left w:val="nil"/>
              <w:bottom w:val="nil"/>
              <w:right w:val="nil"/>
            </w:tcBorders>
            <w:hideMark/>
          </w:tcPr>
          <w:p w14:paraId="31E84784" w14:textId="77777777" w:rsidR="00000000" w:rsidRDefault="00000000">
            <w:pPr>
              <w:pStyle w:val="table10"/>
            </w:pPr>
            <w:r>
              <w:t>241. Мультиварка электрическая</w:t>
            </w:r>
          </w:p>
        </w:tc>
        <w:tc>
          <w:tcPr>
            <w:tcW w:w="0" w:type="auto"/>
            <w:tcBorders>
              <w:top w:val="nil"/>
              <w:left w:val="nil"/>
              <w:bottom w:val="nil"/>
              <w:right w:val="nil"/>
            </w:tcBorders>
            <w:vAlign w:val="bottom"/>
            <w:hideMark/>
          </w:tcPr>
          <w:p w14:paraId="370C5B56" w14:textId="77777777" w:rsidR="00000000" w:rsidRDefault="00000000">
            <w:pPr>
              <w:pStyle w:val="table10"/>
            </w:pPr>
            <w:r>
              <w:t>50</w:t>
            </w:r>
          </w:p>
        </w:tc>
        <w:tc>
          <w:tcPr>
            <w:tcW w:w="0" w:type="auto"/>
            <w:tcBorders>
              <w:top w:val="nil"/>
              <w:left w:val="nil"/>
              <w:bottom w:val="nil"/>
              <w:right w:val="nil"/>
            </w:tcBorders>
            <w:vAlign w:val="bottom"/>
            <w:hideMark/>
          </w:tcPr>
          <w:p w14:paraId="7018B78C" w14:textId="77777777" w:rsidR="00000000" w:rsidRDefault="00000000">
            <w:pPr>
              <w:pStyle w:val="table10"/>
            </w:pPr>
            <w:r>
              <w:t>50</w:t>
            </w:r>
          </w:p>
        </w:tc>
        <w:tc>
          <w:tcPr>
            <w:tcW w:w="0" w:type="auto"/>
            <w:tcBorders>
              <w:top w:val="nil"/>
              <w:left w:val="nil"/>
              <w:bottom w:val="nil"/>
              <w:right w:val="nil"/>
            </w:tcBorders>
            <w:vAlign w:val="bottom"/>
            <w:hideMark/>
          </w:tcPr>
          <w:p w14:paraId="7F4676BC" w14:textId="77777777" w:rsidR="00000000" w:rsidRDefault="00000000">
            <w:pPr>
              <w:pStyle w:val="table10"/>
            </w:pPr>
            <w:r>
              <w:t>30</w:t>
            </w:r>
          </w:p>
        </w:tc>
        <w:tc>
          <w:tcPr>
            <w:tcW w:w="0" w:type="auto"/>
            <w:tcBorders>
              <w:top w:val="nil"/>
              <w:left w:val="nil"/>
              <w:bottom w:val="nil"/>
              <w:right w:val="nil"/>
            </w:tcBorders>
            <w:vAlign w:val="bottom"/>
            <w:hideMark/>
          </w:tcPr>
          <w:p w14:paraId="4D45F452" w14:textId="77777777" w:rsidR="00000000" w:rsidRDefault="00000000">
            <w:pPr>
              <w:pStyle w:val="table10"/>
            </w:pPr>
            <w:r>
              <w:t>30</w:t>
            </w:r>
          </w:p>
        </w:tc>
      </w:tr>
      <w:tr w:rsidR="00000000" w14:paraId="3EE158D2" w14:textId="77777777">
        <w:trPr>
          <w:divId w:val="1560164782"/>
          <w:tblCellSpacing w:w="0" w:type="dxa"/>
        </w:trPr>
        <w:tc>
          <w:tcPr>
            <w:tcW w:w="0" w:type="auto"/>
            <w:tcBorders>
              <w:top w:val="nil"/>
              <w:left w:val="nil"/>
              <w:bottom w:val="nil"/>
              <w:right w:val="nil"/>
            </w:tcBorders>
            <w:hideMark/>
          </w:tcPr>
          <w:p w14:paraId="0BABBB9D" w14:textId="77777777" w:rsidR="00000000" w:rsidRDefault="00000000">
            <w:pPr>
              <w:pStyle w:val="table10"/>
            </w:pPr>
            <w:r>
              <w:t>242. Печь микроволновая</w:t>
            </w:r>
          </w:p>
        </w:tc>
        <w:tc>
          <w:tcPr>
            <w:tcW w:w="0" w:type="auto"/>
            <w:tcBorders>
              <w:top w:val="nil"/>
              <w:left w:val="nil"/>
              <w:bottom w:val="nil"/>
              <w:right w:val="nil"/>
            </w:tcBorders>
            <w:vAlign w:val="bottom"/>
            <w:hideMark/>
          </w:tcPr>
          <w:p w14:paraId="56491DF9" w14:textId="77777777" w:rsidR="00000000" w:rsidRDefault="00000000">
            <w:pPr>
              <w:pStyle w:val="table10"/>
            </w:pPr>
            <w:r>
              <w:t>50</w:t>
            </w:r>
          </w:p>
        </w:tc>
        <w:tc>
          <w:tcPr>
            <w:tcW w:w="0" w:type="auto"/>
            <w:tcBorders>
              <w:top w:val="nil"/>
              <w:left w:val="nil"/>
              <w:bottom w:val="nil"/>
              <w:right w:val="nil"/>
            </w:tcBorders>
            <w:vAlign w:val="bottom"/>
            <w:hideMark/>
          </w:tcPr>
          <w:p w14:paraId="4E0FAC2D" w14:textId="77777777" w:rsidR="00000000" w:rsidRDefault="00000000">
            <w:pPr>
              <w:pStyle w:val="table10"/>
            </w:pPr>
            <w:r>
              <w:t>50</w:t>
            </w:r>
          </w:p>
        </w:tc>
        <w:tc>
          <w:tcPr>
            <w:tcW w:w="0" w:type="auto"/>
            <w:tcBorders>
              <w:top w:val="nil"/>
              <w:left w:val="nil"/>
              <w:bottom w:val="nil"/>
              <w:right w:val="nil"/>
            </w:tcBorders>
            <w:vAlign w:val="bottom"/>
            <w:hideMark/>
          </w:tcPr>
          <w:p w14:paraId="4A4D2891" w14:textId="77777777" w:rsidR="00000000" w:rsidRDefault="00000000">
            <w:pPr>
              <w:pStyle w:val="table10"/>
            </w:pPr>
            <w:r>
              <w:t>30</w:t>
            </w:r>
          </w:p>
        </w:tc>
        <w:tc>
          <w:tcPr>
            <w:tcW w:w="0" w:type="auto"/>
            <w:tcBorders>
              <w:top w:val="nil"/>
              <w:left w:val="nil"/>
              <w:bottom w:val="nil"/>
              <w:right w:val="nil"/>
            </w:tcBorders>
            <w:vAlign w:val="bottom"/>
            <w:hideMark/>
          </w:tcPr>
          <w:p w14:paraId="0D1A23F0" w14:textId="77777777" w:rsidR="00000000" w:rsidRDefault="00000000">
            <w:pPr>
              <w:pStyle w:val="table10"/>
            </w:pPr>
            <w:r>
              <w:t>30</w:t>
            </w:r>
          </w:p>
        </w:tc>
      </w:tr>
      <w:tr w:rsidR="00000000" w14:paraId="457DF367" w14:textId="77777777">
        <w:trPr>
          <w:divId w:val="1560164782"/>
          <w:tblCellSpacing w:w="0" w:type="dxa"/>
        </w:trPr>
        <w:tc>
          <w:tcPr>
            <w:tcW w:w="0" w:type="auto"/>
            <w:tcBorders>
              <w:top w:val="nil"/>
              <w:left w:val="nil"/>
              <w:bottom w:val="nil"/>
              <w:right w:val="nil"/>
            </w:tcBorders>
            <w:hideMark/>
          </w:tcPr>
          <w:p w14:paraId="661957B0" w14:textId="77777777" w:rsidR="00000000" w:rsidRDefault="00000000">
            <w:pPr>
              <w:pStyle w:val="table10"/>
            </w:pPr>
            <w:r>
              <w:t>243. Плита (варочная панель) бытовая электрическая</w:t>
            </w:r>
          </w:p>
        </w:tc>
        <w:tc>
          <w:tcPr>
            <w:tcW w:w="0" w:type="auto"/>
            <w:tcBorders>
              <w:top w:val="nil"/>
              <w:left w:val="nil"/>
              <w:bottom w:val="nil"/>
              <w:right w:val="nil"/>
            </w:tcBorders>
            <w:vAlign w:val="bottom"/>
            <w:hideMark/>
          </w:tcPr>
          <w:p w14:paraId="7545EE40" w14:textId="77777777" w:rsidR="00000000" w:rsidRDefault="00000000">
            <w:pPr>
              <w:pStyle w:val="table10"/>
            </w:pPr>
            <w:r>
              <w:t>50</w:t>
            </w:r>
          </w:p>
        </w:tc>
        <w:tc>
          <w:tcPr>
            <w:tcW w:w="0" w:type="auto"/>
            <w:tcBorders>
              <w:top w:val="nil"/>
              <w:left w:val="nil"/>
              <w:bottom w:val="nil"/>
              <w:right w:val="nil"/>
            </w:tcBorders>
            <w:vAlign w:val="bottom"/>
            <w:hideMark/>
          </w:tcPr>
          <w:p w14:paraId="16D1FBFF" w14:textId="77777777" w:rsidR="00000000" w:rsidRDefault="00000000">
            <w:pPr>
              <w:pStyle w:val="table10"/>
            </w:pPr>
            <w:r>
              <w:t>50</w:t>
            </w:r>
          </w:p>
        </w:tc>
        <w:tc>
          <w:tcPr>
            <w:tcW w:w="0" w:type="auto"/>
            <w:tcBorders>
              <w:top w:val="nil"/>
              <w:left w:val="nil"/>
              <w:bottom w:val="nil"/>
              <w:right w:val="nil"/>
            </w:tcBorders>
            <w:vAlign w:val="bottom"/>
            <w:hideMark/>
          </w:tcPr>
          <w:p w14:paraId="10BD2B19" w14:textId="77777777" w:rsidR="00000000" w:rsidRDefault="00000000">
            <w:pPr>
              <w:pStyle w:val="table10"/>
            </w:pPr>
            <w:r>
              <w:t>30</w:t>
            </w:r>
          </w:p>
        </w:tc>
        <w:tc>
          <w:tcPr>
            <w:tcW w:w="0" w:type="auto"/>
            <w:tcBorders>
              <w:top w:val="nil"/>
              <w:left w:val="nil"/>
              <w:bottom w:val="nil"/>
              <w:right w:val="nil"/>
            </w:tcBorders>
            <w:vAlign w:val="bottom"/>
            <w:hideMark/>
          </w:tcPr>
          <w:p w14:paraId="442B202B" w14:textId="77777777" w:rsidR="00000000" w:rsidRDefault="00000000">
            <w:pPr>
              <w:pStyle w:val="table10"/>
            </w:pPr>
            <w:r>
              <w:t>30</w:t>
            </w:r>
          </w:p>
        </w:tc>
      </w:tr>
      <w:tr w:rsidR="00000000" w14:paraId="190DB355" w14:textId="77777777">
        <w:trPr>
          <w:divId w:val="1560164782"/>
          <w:tblCellSpacing w:w="0" w:type="dxa"/>
        </w:trPr>
        <w:tc>
          <w:tcPr>
            <w:tcW w:w="0" w:type="auto"/>
            <w:tcBorders>
              <w:top w:val="nil"/>
              <w:left w:val="nil"/>
              <w:bottom w:val="nil"/>
              <w:right w:val="nil"/>
            </w:tcBorders>
            <w:hideMark/>
          </w:tcPr>
          <w:p w14:paraId="0BEF91D6" w14:textId="77777777" w:rsidR="00000000" w:rsidRDefault="00000000">
            <w:pPr>
              <w:pStyle w:val="table10"/>
            </w:pPr>
            <w:bookmarkStart w:id="205" w:name="a416"/>
            <w:bookmarkEnd w:id="205"/>
            <w:r>
              <w:t>244. Духовой шкаф электрический бытовой</w:t>
            </w:r>
          </w:p>
        </w:tc>
        <w:tc>
          <w:tcPr>
            <w:tcW w:w="0" w:type="auto"/>
            <w:tcBorders>
              <w:top w:val="nil"/>
              <w:left w:val="nil"/>
              <w:bottom w:val="nil"/>
              <w:right w:val="nil"/>
            </w:tcBorders>
            <w:vAlign w:val="bottom"/>
            <w:hideMark/>
          </w:tcPr>
          <w:p w14:paraId="00BA62F0" w14:textId="77777777" w:rsidR="00000000" w:rsidRDefault="00000000">
            <w:pPr>
              <w:pStyle w:val="table10"/>
            </w:pPr>
            <w:r>
              <w:t>50</w:t>
            </w:r>
          </w:p>
        </w:tc>
        <w:tc>
          <w:tcPr>
            <w:tcW w:w="0" w:type="auto"/>
            <w:tcBorders>
              <w:top w:val="nil"/>
              <w:left w:val="nil"/>
              <w:bottom w:val="nil"/>
              <w:right w:val="nil"/>
            </w:tcBorders>
            <w:vAlign w:val="bottom"/>
            <w:hideMark/>
          </w:tcPr>
          <w:p w14:paraId="09723A67" w14:textId="77777777" w:rsidR="00000000" w:rsidRDefault="00000000">
            <w:pPr>
              <w:pStyle w:val="table10"/>
            </w:pPr>
            <w:r>
              <w:t>50</w:t>
            </w:r>
          </w:p>
        </w:tc>
        <w:tc>
          <w:tcPr>
            <w:tcW w:w="0" w:type="auto"/>
            <w:tcBorders>
              <w:top w:val="nil"/>
              <w:left w:val="nil"/>
              <w:bottom w:val="nil"/>
              <w:right w:val="nil"/>
            </w:tcBorders>
            <w:vAlign w:val="bottom"/>
            <w:hideMark/>
          </w:tcPr>
          <w:p w14:paraId="7E373125" w14:textId="77777777" w:rsidR="00000000" w:rsidRDefault="00000000">
            <w:pPr>
              <w:pStyle w:val="table10"/>
            </w:pPr>
            <w:r>
              <w:t>30</w:t>
            </w:r>
          </w:p>
        </w:tc>
        <w:tc>
          <w:tcPr>
            <w:tcW w:w="0" w:type="auto"/>
            <w:tcBorders>
              <w:top w:val="nil"/>
              <w:left w:val="nil"/>
              <w:bottom w:val="nil"/>
              <w:right w:val="nil"/>
            </w:tcBorders>
            <w:vAlign w:val="bottom"/>
            <w:hideMark/>
          </w:tcPr>
          <w:p w14:paraId="266558D5" w14:textId="77777777" w:rsidR="00000000" w:rsidRDefault="00000000">
            <w:pPr>
              <w:pStyle w:val="table10"/>
            </w:pPr>
            <w:r>
              <w:t>30</w:t>
            </w:r>
          </w:p>
        </w:tc>
      </w:tr>
      <w:tr w:rsidR="00000000" w14:paraId="3F4FCE32" w14:textId="77777777">
        <w:trPr>
          <w:divId w:val="1560164782"/>
          <w:tblCellSpacing w:w="0" w:type="dxa"/>
        </w:trPr>
        <w:tc>
          <w:tcPr>
            <w:tcW w:w="0" w:type="auto"/>
            <w:tcBorders>
              <w:top w:val="nil"/>
              <w:left w:val="nil"/>
              <w:bottom w:val="nil"/>
              <w:right w:val="nil"/>
            </w:tcBorders>
            <w:hideMark/>
          </w:tcPr>
          <w:p w14:paraId="3DA57016" w14:textId="77777777" w:rsidR="00000000" w:rsidRDefault="00000000">
            <w:pPr>
              <w:pStyle w:val="table10"/>
            </w:pPr>
            <w:r>
              <w:t>245. Радиатор бытовой электрический</w:t>
            </w:r>
          </w:p>
        </w:tc>
        <w:tc>
          <w:tcPr>
            <w:tcW w:w="0" w:type="auto"/>
            <w:tcBorders>
              <w:top w:val="nil"/>
              <w:left w:val="nil"/>
              <w:bottom w:val="nil"/>
              <w:right w:val="nil"/>
            </w:tcBorders>
            <w:vAlign w:val="bottom"/>
            <w:hideMark/>
          </w:tcPr>
          <w:p w14:paraId="0EC9DC47" w14:textId="77777777" w:rsidR="00000000" w:rsidRDefault="00000000">
            <w:pPr>
              <w:pStyle w:val="table10"/>
            </w:pPr>
            <w:r>
              <w:t>50</w:t>
            </w:r>
          </w:p>
        </w:tc>
        <w:tc>
          <w:tcPr>
            <w:tcW w:w="0" w:type="auto"/>
            <w:tcBorders>
              <w:top w:val="nil"/>
              <w:left w:val="nil"/>
              <w:bottom w:val="nil"/>
              <w:right w:val="nil"/>
            </w:tcBorders>
            <w:vAlign w:val="bottom"/>
            <w:hideMark/>
          </w:tcPr>
          <w:p w14:paraId="711452ED" w14:textId="77777777" w:rsidR="00000000" w:rsidRDefault="00000000">
            <w:pPr>
              <w:pStyle w:val="table10"/>
            </w:pPr>
            <w:r>
              <w:t>50</w:t>
            </w:r>
          </w:p>
        </w:tc>
        <w:tc>
          <w:tcPr>
            <w:tcW w:w="0" w:type="auto"/>
            <w:tcBorders>
              <w:top w:val="nil"/>
              <w:left w:val="nil"/>
              <w:bottom w:val="nil"/>
              <w:right w:val="nil"/>
            </w:tcBorders>
            <w:vAlign w:val="bottom"/>
            <w:hideMark/>
          </w:tcPr>
          <w:p w14:paraId="33BE44B6" w14:textId="77777777" w:rsidR="00000000" w:rsidRDefault="00000000">
            <w:pPr>
              <w:pStyle w:val="table10"/>
            </w:pPr>
            <w:r>
              <w:t>30</w:t>
            </w:r>
          </w:p>
        </w:tc>
        <w:tc>
          <w:tcPr>
            <w:tcW w:w="0" w:type="auto"/>
            <w:tcBorders>
              <w:top w:val="nil"/>
              <w:left w:val="nil"/>
              <w:bottom w:val="nil"/>
              <w:right w:val="nil"/>
            </w:tcBorders>
            <w:vAlign w:val="bottom"/>
            <w:hideMark/>
          </w:tcPr>
          <w:p w14:paraId="255EC246" w14:textId="77777777" w:rsidR="00000000" w:rsidRDefault="00000000">
            <w:pPr>
              <w:pStyle w:val="table10"/>
            </w:pPr>
            <w:r>
              <w:t>30</w:t>
            </w:r>
          </w:p>
        </w:tc>
      </w:tr>
      <w:tr w:rsidR="00000000" w14:paraId="332CC1A7" w14:textId="77777777">
        <w:trPr>
          <w:divId w:val="1560164782"/>
          <w:tblCellSpacing w:w="0" w:type="dxa"/>
        </w:trPr>
        <w:tc>
          <w:tcPr>
            <w:tcW w:w="0" w:type="auto"/>
            <w:tcBorders>
              <w:top w:val="nil"/>
              <w:left w:val="nil"/>
              <w:bottom w:val="nil"/>
              <w:right w:val="nil"/>
            </w:tcBorders>
            <w:hideMark/>
          </w:tcPr>
          <w:p w14:paraId="73A63B0A" w14:textId="77777777" w:rsidR="00000000" w:rsidRDefault="00000000">
            <w:pPr>
              <w:pStyle w:val="table10"/>
            </w:pPr>
            <w:r>
              <w:t>246. Дрель электрическая</w:t>
            </w:r>
          </w:p>
        </w:tc>
        <w:tc>
          <w:tcPr>
            <w:tcW w:w="0" w:type="auto"/>
            <w:tcBorders>
              <w:top w:val="nil"/>
              <w:left w:val="nil"/>
              <w:bottom w:val="nil"/>
              <w:right w:val="nil"/>
            </w:tcBorders>
            <w:vAlign w:val="bottom"/>
            <w:hideMark/>
          </w:tcPr>
          <w:p w14:paraId="4B33D788" w14:textId="77777777" w:rsidR="00000000" w:rsidRDefault="00000000">
            <w:pPr>
              <w:pStyle w:val="table10"/>
            </w:pPr>
            <w:r>
              <w:t>50</w:t>
            </w:r>
          </w:p>
        </w:tc>
        <w:tc>
          <w:tcPr>
            <w:tcW w:w="0" w:type="auto"/>
            <w:tcBorders>
              <w:top w:val="nil"/>
              <w:left w:val="nil"/>
              <w:bottom w:val="nil"/>
              <w:right w:val="nil"/>
            </w:tcBorders>
            <w:vAlign w:val="bottom"/>
            <w:hideMark/>
          </w:tcPr>
          <w:p w14:paraId="1EE061A3" w14:textId="77777777" w:rsidR="00000000" w:rsidRDefault="00000000">
            <w:pPr>
              <w:pStyle w:val="table10"/>
            </w:pPr>
            <w:r>
              <w:t>50</w:t>
            </w:r>
          </w:p>
        </w:tc>
        <w:tc>
          <w:tcPr>
            <w:tcW w:w="0" w:type="auto"/>
            <w:tcBorders>
              <w:top w:val="nil"/>
              <w:left w:val="nil"/>
              <w:bottom w:val="nil"/>
              <w:right w:val="nil"/>
            </w:tcBorders>
            <w:vAlign w:val="bottom"/>
            <w:hideMark/>
          </w:tcPr>
          <w:p w14:paraId="210E6CE7" w14:textId="77777777" w:rsidR="00000000" w:rsidRDefault="00000000">
            <w:pPr>
              <w:pStyle w:val="table10"/>
            </w:pPr>
            <w:r>
              <w:t>30</w:t>
            </w:r>
          </w:p>
        </w:tc>
        <w:tc>
          <w:tcPr>
            <w:tcW w:w="0" w:type="auto"/>
            <w:tcBorders>
              <w:top w:val="nil"/>
              <w:left w:val="nil"/>
              <w:bottom w:val="nil"/>
              <w:right w:val="nil"/>
            </w:tcBorders>
            <w:vAlign w:val="bottom"/>
            <w:hideMark/>
          </w:tcPr>
          <w:p w14:paraId="4174A6B8" w14:textId="77777777" w:rsidR="00000000" w:rsidRDefault="00000000">
            <w:pPr>
              <w:pStyle w:val="table10"/>
            </w:pPr>
            <w:r>
              <w:t>30</w:t>
            </w:r>
          </w:p>
        </w:tc>
      </w:tr>
      <w:tr w:rsidR="00000000" w14:paraId="2A5441B4" w14:textId="77777777">
        <w:trPr>
          <w:divId w:val="1560164782"/>
          <w:tblCellSpacing w:w="0" w:type="dxa"/>
        </w:trPr>
        <w:tc>
          <w:tcPr>
            <w:tcW w:w="0" w:type="auto"/>
            <w:tcBorders>
              <w:top w:val="nil"/>
              <w:left w:val="nil"/>
              <w:bottom w:val="nil"/>
              <w:right w:val="nil"/>
            </w:tcBorders>
            <w:hideMark/>
          </w:tcPr>
          <w:p w14:paraId="570DF138" w14:textId="77777777" w:rsidR="00000000" w:rsidRDefault="00000000">
            <w:pPr>
              <w:pStyle w:val="table10"/>
            </w:pPr>
            <w:r>
              <w:t>247. Триммер (газонокосилка)</w:t>
            </w:r>
          </w:p>
        </w:tc>
        <w:tc>
          <w:tcPr>
            <w:tcW w:w="0" w:type="auto"/>
            <w:tcBorders>
              <w:top w:val="nil"/>
              <w:left w:val="nil"/>
              <w:bottom w:val="nil"/>
              <w:right w:val="nil"/>
            </w:tcBorders>
            <w:vAlign w:val="bottom"/>
            <w:hideMark/>
          </w:tcPr>
          <w:p w14:paraId="4CEBCB1B" w14:textId="77777777" w:rsidR="00000000" w:rsidRDefault="00000000">
            <w:pPr>
              <w:pStyle w:val="table10"/>
            </w:pPr>
            <w:r>
              <w:t>50</w:t>
            </w:r>
          </w:p>
        </w:tc>
        <w:tc>
          <w:tcPr>
            <w:tcW w:w="0" w:type="auto"/>
            <w:tcBorders>
              <w:top w:val="nil"/>
              <w:left w:val="nil"/>
              <w:bottom w:val="nil"/>
              <w:right w:val="nil"/>
            </w:tcBorders>
            <w:vAlign w:val="bottom"/>
            <w:hideMark/>
          </w:tcPr>
          <w:p w14:paraId="0CDBBBE1" w14:textId="77777777" w:rsidR="00000000" w:rsidRDefault="00000000">
            <w:pPr>
              <w:pStyle w:val="table10"/>
            </w:pPr>
            <w:r>
              <w:t>50</w:t>
            </w:r>
          </w:p>
        </w:tc>
        <w:tc>
          <w:tcPr>
            <w:tcW w:w="0" w:type="auto"/>
            <w:tcBorders>
              <w:top w:val="nil"/>
              <w:left w:val="nil"/>
              <w:bottom w:val="nil"/>
              <w:right w:val="nil"/>
            </w:tcBorders>
            <w:vAlign w:val="bottom"/>
            <w:hideMark/>
          </w:tcPr>
          <w:p w14:paraId="64C35DE2" w14:textId="77777777" w:rsidR="00000000" w:rsidRDefault="00000000">
            <w:pPr>
              <w:pStyle w:val="table10"/>
            </w:pPr>
            <w:r>
              <w:t>30</w:t>
            </w:r>
          </w:p>
        </w:tc>
        <w:tc>
          <w:tcPr>
            <w:tcW w:w="0" w:type="auto"/>
            <w:tcBorders>
              <w:top w:val="nil"/>
              <w:left w:val="nil"/>
              <w:bottom w:val="nil"/>
              <w:right w:val="nil"/>
            </w:tcBorders>
            <w:vAlign w:val="bottom"/>
            <w:hideMark/>
          </w:tcPr>
          <w:p w14:paraId="35F59B51" w14:textId="77777777" w:rsidR="00000000" w:rsidRDefault="00000000">
            <w:pPr>
              <w:pStyle w:val="table10"/>
            </w:pPr>
            <w:r>
              <w:t>30</w:t>
            </w:r>
          </w:p>
        </w:tc>
      </w:tr>
      <w:tr w:rsidR="00000000" w14:paraId="50EBE52F" w14:textId="77777777">
        <w:trPr>
          <w:divId w:val="1560164782"/>
          <w:tblCellSpacing w:w="0" w:type="dxa"/>
        </w:trPr>
        <w:tc>
          <w:tcPr>
            <w:tcW w:w="0" w:type="auto"/>
            <w:tcBorders>
              <w:top w:val="nil"/>
              <w:left w:val="nil"/>
              <w:bottom w:val="nil"/>
              <w:right w:val="nil"/>
            </w:tcBorders>
            <w:hideMark/>
          </w:tcPr>
          <w:p w14:paraId="7D69509B" w14:textId="77777777" w:rsidR="00000000" w:rsidRDefault="00000000">
            <w:pPr>
              <w:pStyle w:val="table10"/>
            </w:pPr>
            <w:r>
              <w:t>248. Розетка электрическая</w:t>
            </w:r>
          </w:p>
        </w:tc>
        <w:tc>
          <w:tcPr>
            <w:tcW w:w="0" w:type="auto"/>
            <w:tcBorders>
              <w:top w:val="nil"/>
              <w:left w:val="nil"/>
              <w:bottom w:val="nil"/>
              <w:right w:val="nil"/>
            </w:tcBorders>
            <w:vAlign w:val="bottom"/>
            <w:hideMark/>
          </w:tcPr>
          <w:p w14:paraId="4C464FAE" w14:textId="77777777" w:rsidR="00000000" w:rsidRDefault="00000000">
            <w:pPr>
              <w:pStyle w:val="table10"/>
            </w:pPr>
            <w:r>
              <w:t>50</w:t>
            </w:r>
          </w:p>
        </w:tc>
        <w:tc>
          <w:tcPr>
            <w:tcW w:w="0" w:type="auto"/>
            <w:tcBorders>
              <w:top w:val="nil"/>
              <w:left w:val="nil"/>
              <w:bottom w:val="nil"/>
              <w:right w:val="nil"/>
            </w:tcBorders>
            <w:vAlign w:val="bottom"/>
            <w:hideMark/>
          </w:tcPr>
          <w:p w14:paraId="406BAC57" w14:textId="77777777" w:rsidR="00000000" w:rsidRDefault="00000000">
            <w:pPr>
              <w:pStyle w:val="table10"/>
            </w:pPr>
            <w:r>
              <w:t>50</w:t>
            </w:r>
          </w:p>
        </w:tc>
        <w:tc>
          <w:tcPr>
            <w:tcW w:w="0" w:type="auto"/>
            <w:tcBorders>
              <w:top w:val="nil"/>
              <w:left w:val="nil"/>
              <w:bottom w:val="nil"/>
              <w:right w:val="nil"/>
            </w:tcBorders>
            <w:vAlign w:val="bottom"/>
            <w:hideMark/>
          </w:tcPr>
          <w:p w14:paraId="7DBF4F2E" w14:textId="77777777" w:rsidR="00000000" w:rsidRDefault="00000000">
            <w:pPr>
              <w:pStyle w:val="table10"/>
            </w:pPr>
            <w:r>
              <w:t>30</w:t>
            </w:r>
          </w:p>
        </w:tc>
        <w:tc>
          <w:tcPr>
            <w:tcW w:w="0" w:type="auto"/>
            <w:tcBorders>
              <w:top w:val="nil"/>
              <w:left w:val="nil"/>
              <w:bottom w:val="nil"/>
              <w:right w:val="nil"/>
            </w:tcBorders>
            <w:vAlign w:val="bottom"/>
            <w:hideMark/>
          </w:tcPr>
          <w:p w14:paraId="2F4DA627" w14:textId="77777777" w:rsidR="00000000" w:rsidRDefault="00000000">
            <w:pPr>
              <w:pStyle w:val="table10"/>
            </w:pPr>
            <w:r>
              <w:t>30</w:t>
            </w:r>
          </w:p>
        </w:tc>
      </w:tr>
      <w:tr w:rsidR="00000000" w14:paraId="2972C4EE" w14:textId="77777777">
        <w:trPr>
          <w:divId w:val="1560164782"/>
          <w:tblCellSpacing w:w="0" w:type="dxa"/>
        </w:trPr>
        <w:tc>
          <w:tcPr>
            <w:tcW w:w="0" w:type="auto"/>
            <w:tcBorders>
              <w:top w:val="nil"/>
              <w:left w:val="nil"/>
              <w:bottom w:val="nil"/>
              <w:right w:val="nil"/>
            </w:tcBorders>
            <w:hideMark/>
          </w:tcPr>
          <w:p w14:paraId="04C40CB3" w14:textId="77777777" w:rsidR="00000000" w:rsidRDefault="00000000">
            <w:pPr>
              <w:pStyle w:val="table10"/>
            </w:pPr>
            <w:r>
              <w:t>249. Удлинитель</w:t>
            </w:r>
          </w:p>
        </w:tc>
        <w:tc>
          <w:tcPr>
            <w:tcW w:w="0" w:type="auto"/>
            <w:tcBorders>
              <w:top w:val="nil"/>
              <w:left w:val="nil"/>
              <w:bottom w:val="nil"/>
              <w:right w:val="nil"/>
            </w:tcBorders>
            <w:vAlign w:val="bottom"/>
            <w:hideMark/>
          </w:tcPr>
          <w:p w14:paraId="7027F396" w14:textId="77777777" w:rsidR="00000000" w:rsidRDefault="00000000">
            <w:pPr>
              <w:pStyle w:val="table10"/>
            </w:pPr>
            <w:r>
              <w:t>50</w:t>
            </w:r>
          </w:p>
        </w:tc>
        <w:tc>
          <w:tcPr>
            <w:tcW w:w="0" w:type="auto"/>
            <w:tcBorders>
              <w:top w:val="nil"/>
              <w:left w:val="nil"/>
              <w:bottom w:val="nil"/>
              <w:right w:val="nil"/>
            </w:tcBorders>
            <w:vAlign w:val="bottom"/>
            <w:hideMark/>
          </w:tcPr>
          <w:p w14:paraId="47B8A30C" w14:textId="77777777" w:rsidR="00000000" w:rsidRDefault="00000000">
            <w:pPr>
              <w:pStyle w:val="table10"/>
            </w:pPr>
            <w:r>
              <w:t>50</w:t>
            </w:r>
          </w:p>
        </w:tc>
        <w:tc>
          <w:tcPr>
            <w:tcW w:w="0" w:type="auto"/>
            <w:tcBorders>
              <w:top w:val="nil"/>
              <w:left w:val="nil"/>
              <w:bottom w:val="nil"/>
              <w:right w:val="nil"/>
            </w:tcBorders>
            <w:vAlign w:val="bottom"/>
            <w:hideMark/>
          </w:tcPr>
          <w:p w14:paraId="1153F062" w14:textId="77777777" w:rsidR="00000000" w:rsidRDefault="00000000">
            <w:pPr>
              <w:pStyle w:val="table10"/>
            </w:pPr>
            <w:r>
              <w:t>30</w:t>
            </w:r>
          </w:p>
        </w:tc>
        <w:tc>
          <w:tcPr>
            <w:tcW w:w="0" w:type="auto"/>
            <w:tcBorders>
              <w:top w:val="nil"/>
              <w:left w:val="nil"/>
              <w:bottom w:val="nil"/>
              <w:right w:val="nil"/>
            </w:tcBorders>
            <w:vAlign w:val="bottom"/>
            <w:hideMark/>
          </w:tcPr>
          <w:p w14:paraId="5C399E17" w14:textId="77777777" w:rsidR="00000000" w:rsidRDefault="00000000">
            <w:pPr>
              <w:pStyle w:val="table10"/>
            </w:pPr>
            <w:r>
              <w:t>30</w:t>
            </w:r>
          </w:p>
        </w:tc>
      </w:tr>
      <w:tr w:rsidR="00000000" w14:paraId="070CB5BF" w14:textId="77777777">
        <w:trPr>
          <w:divId w:val="1560164782"/>
          <w:tblCellSpacing w:w="0" w:type="dxa"/>
        </w:trPr>
        <w:tc>
          <w:tcPr>
            <w:tcW w:w="0" w:type="auto"/>
            <w:tcBorders>
              <w:top w:val="nil"/>
              <w:left w:val="nil"/>
              <w:bottom w:val="nil"/>
              <w:right w:val="nil"/>
            </w:tcBorders>
            <w:hideMark/>
          </w:tcPr>
          <w:p w14:paraId="32F99981" w14:textId="77777777" w:rsidR="00000000" w:rsidRDefault="00000000">
            <w:pPr>
              <w:pStyle w:val="table10"/>
            </w:pPr>
            <w:r>
              <w:t>250. Бритва электрическая</w:t>
            </w:r>
          </w:p>
        </w:tc>
        <w:tc>
          <w:tcPr>
            <w:tcW w:w="0" w:type="auto"/>
            <w:tcBorders>
              <w:top w:val="nil"/>
              <w:left w:val="nil"/>
              <w:bottom w:val="nil"/>
              <w:right w:val="nil"/>
            </w:tcBorders>
            <w:vAlign w:val="bottom"/>
            <w:hideMark/>
          </w:tcPr>
          <w:p w14:paraId="2C82C8CD" w14:textId="77777777" w:rsidR="00000000" w:rsidRDefault="00000000">
            <w:pPr>
              <w:pStyle w:val="table10"/>
            </w:pPr>
            <w:r>
              <w:t>50</w:t>
            </w:r>
          </w:p>
        </w:tc>
        <w:tc>
          <w:tcPr>
            <w:tcW w:w="0" w:type="auto"/>
            <w:tcBorders>
              <w:top w:val="nil"/>
              <w:left w:val="nil"/>
              <w:bottom w:val="nil"/>
              <w:right w:val="nil"/>
            </w:tcBorders>
            <w:vAlign w:val="bottom"/>
            <w:hideMark/>
          </w:tcPr>
          <w:p w14:paraId="305E1945" w14:textId="77777777" w:rsidR="00000000" w:rsidRDefault="00000000">
            <w:pPr>
              <w:pStyle w:val="table10"/>
            </w:pPr>
            <w:r>
              <w:t>50</w:t>
            </w:r>
          </w:p>
        </w:tc>
        <w:tc>
          <w:tcPr>
            <w:tcW w:w="0" w:type="auto"/>
            <w:tcBorders>
              <w:top w:val="nil"/>
              <w:left w:val="nil"/>
              <w:bottom w:val="nil"/>
              <w:right w:val="nil"/>
            </w:tcBorders>
            <w:vAlign w:val="bottom"/>
            <w:hideMark/>
          </w:tcPr>
          <w:p w14:paraId="24FC39C5" w14:textId="77777777" w:rsidR="00000000" w:rsidRDefault="00000000">
            <w:pPr>
              <w:pStyle w:val="table10"/>
            </w:pPr>
            <w:r>
              <w:t>30</w:t>
            </w:r>
          </w:p>
        </w:tc>
        <w:tc>
          <w:tcPr>
            <w:tcW w:w="0" w:type="auto"/>
            <w:tcBorders>
              <w:top w:val="nil"/>
              <w:left w:val="nil"/>
              <w:bottom w:val="nil"/>
              <w:right w:val="nil"/>
            </w:tcBorders>
            <w:vAlign w:val="bottom"/>
            <w:hideMark/>
          </w:tcPr>
          <w:p w14:paraId="7B40FBE7" w14:textId="77777777" w:rsidR="00000000" w:rsidRDefault="00000000">
            <w:pPr>
              <w:pStyle w:val="table10"/>
            </w:pPr>
            <w:r>
              <w:t>30</w:t>
            </w:r>
          </w:p>
        </w:tc>
      </w:tr>
      <w:tr w:rsidR="00000000" w14:paraId="4EF352FD" w14:textId="77777777">
        <w:trPr>
          <w:divId w:val="1560164782"/>
          <w:tblCellSpacing w:w="0" w:type="dxa"/>
        </w:trPr>
        <w:tc>
          <w:tcPr>
            <w:tcW w:w="0" w:type="auto"/>
            <w:tcBorders>
              <w:top w:val="nil"/>
              <w:left w:val="nil"/>
              <w:bottom w:val="nil"/>
              <w:right w:val="nil"/>
            </w:tcBorders>
            <w:hideMark/>
          </w:tcPr>
          <w:p w14:paraId="0DA5185D" w14:textId="77777777" w:rsidR="00000000" w:rsidRDefault="00000000">
            <w:pPr>
              <w:pStyle w:val="table10"/>
            </w:pPr>
            <w:r>
              <w:t>251. Фен для волос</w:t>
            </w:r>
          </w:p>
        </w:tc>
        <w:tc>
          <w:tcPr>
            <w:tcW w:w="0" w:type="auto"/>
            <w:tcBorders>
              <w:top w:val="nil"/>
              <w:left w:val="nil"/>
              <w:bottom w:val="nil"/>
              <w:right w:val="nil"/>
            </w:tcBorders>
            <w:vAlign w:val="bottom"/>
            <w:hideMark/>
          </w:tcPr>
          <w:p w14:paraId="11A44F33" w14:textId="77777777" w:rsidR="00000000" w:rsidRDefault="00000000">
            <w:pPr>
              <w:pStyle w:val="table10"/>
            </w:pPr>
            <w:r>
              <w:t>50</w:t>
            </w:r>
          </w:p>
        </w:tc>
        <w:tc>
          <w:tcPr>
            <w:tcW w:w="0" w:type="auto"/>
            <w:tcBorders>
              <w:top w:val="nil"/>
              <w:left w:val="nil"/>
              <w:bottom w:val="nil"/>
              <w:right w:val="nil"/>
            </w:tcBorders>
            <w:vAlign w:val="bottom"/>
            <w:hideMark/>
          </w:tcPr>
          <w:p w14:paraId="677F1FD5" w14:textId="77777777" w:rsidR="00000000" w:rsidRDefault="00000000">
            <w:pPr>
              <w:pStyle w:val="table10"/>
            </w:pPr>
            <w:r>
              <w:t>50</w:t>
            </w:r>
          </w:p>
        </w:tc>
        <w:tc>
          <w:tcPr>
            <w:tcW w:w="0" w:type="auto"/>
            <w:tcBorders>
              <w:top w:val="nil"/>
              <w:left w:val="nil"/>
              <w:bottom w:val="nil"/>
              <w:right w:val="nil"/>
            </w:tcBorders>
            <w:vAlign w:val="bottom"/>
            <w:hideMark/>
          </w:tcPr>
          <w:p w14:paraId="12F51316" w14:textId="77777777" w:rsidR="00000000" w:rsidRDefault="00000000">
            <w:pPr>
              <w:pStyle w:val="table10"/>
            </w:pPr>
            <w:r>
              <w:t>30</w:t>
            </w:r>
          </w:p>
        </w:tc>
        <w:tc>
          <w:tcPr>
            <w:tcW w:w="0" w:type="auto"/>
            <w:tcBorders>
              <w:top w:val="nil"/>
              <w:left w:val="nil"/>
              <w:bottom w:val="nil"/>
              <w:right w:val="nil"/>
            </w:tcBorders>
            <w:vAlign w:val="bottom"/>
            <w:hideMark/>
          </w:tcPr>
          <w:p w14:paraId="5EE9EB43" w14:textId="77777777" w:rsidR="00000000" w:rsidRDefault="00000000">
            <w:pPr>
              <w:pStyle w:val="table10"/>
            </w:pPr>
            <w:r>
              <w:t>30</w:t>
            </w:r>
          </w:p>
        </w:tc>
      </w:tr>
      <w:tr w:rsidR="00000000" w14:paraId="2C399649" w14:textId="77777777">
        <w:trPr>
          <w:divId w:val="1560164782"/>
          <w:tblCellSpacing w:w="0" w:type="dxa"/>
        </w:trPr>
        <w:tc>
          <w:tcPr>
            <w:tcW w:w="0" w:type="auto"/>
            <w:tcBorders>
              <w:top w:val="nil"/>
              <w:left w:val="nil"/>
              <w:bottom w:val="nil"/>
              <w:right w:val="nil"/>
            </w:tcBorders>
            <w:hideMark/>
          </w:tcPr>
          <w:p w14:paraId="67C39218" w14:textId="77777777" w:rsidR="00000000" w:rsidRDefault="00000000">
            <w:pPr>
              <w:pStyle w:val="table10"/>
            </w:pPr>
            <w:r>
              <w:t>ТЕЛЕРАДИОТОВАРЫ</w:t>
            </w:r>
          </w:p>
        </w:tc>
        <w:tc>
          <w:tcPr>
            <w:tcW w:w="0" w:type="auto"/>
            <w:gridSpan w:val="4"/>
            <w:tcBorders>
              <w:top w:val="nil"/>
              <w:left w:val="nil"/>
              <w:bottom w:val="nil"/>
              <w:right w:val="nil"/>
            </w:tcBorders>
            <w:vAlign w:val="bottom"/>
            <w:hideMark/>
          </w:tcPr>
          <w:p w14:paraId="54C888EC" w14:textId="77777777" w:rsidR="00000000" w:rsidRDefault="00000000">
            <w:pPr>
              <w:pStyle w:val="table10"/>
            </w:pPr>
            <w:r>
              <w:t> </w:t>
            </w:r>
          </w:p>
        </w:tc>
      </w:tr>
      <w:tr w:rsidR="00000000" w14:paraId="3C6CFA73" w14:textId="77777777">
        <w:trPr>
          <w:divId w:val="1560164782"/>
          <w:tblCellSpacing w:w="0" w:type="dxa"/>
        </w:trPr>
        <w:tc>
          <w:tcPr>
            <w:tcW w:w="0" w:type="auto"/>
            <w:tcBorders>
              <w:top w:val="nil"/>
              <w:left w:val="nil"/>
              <w:bottom w:val="nil"/>
              <w:right w:val="nil"/>
            </w:tcBorders>
            <w:hideMark/>
          </w:tcPr>
          <w:p w14:paraId="38472C1D" w14:textId="77777777" w:rsidR="00000000" w:rsidRDefault="00000000">
            <w:pPr>
              <w:pStyle w:val="table10"/>
            </w:pPr>
            <w:r>
              <w:t>252. Телевизор</w:t>
            </w:r>
          </w:p>
        </w:tc>
        <w:tc>
          <w:tcPr>
            <w:tcW w:w="0" w:type="auto"/>
            <w:tcBorders>
              <w:top w:val="nil"/>
              <w:left w:val="nil"/>
              <w:bottom w:val="nil"/>
              <w:right w:val="nil"/>
            </w:tcBorders>
            <w:vAlign w:val="bottom"/>
            <w:hideMark/>
          </w:tcPr>
          <w:p w14:paraId="1D7413DA" w14:textId="77777777" w:rsidR="00000000" w:rsidRDefault="00000000">
            <w:pPr>
              <w:pStyle w:val="table10"/>
            </w:pPr>
            <w:r>
              <w:t>15</w:t>
            </w:r>
          </w:p>
        </w:tc>
        <w:tc>
          <w:tcPr>
            <w:tcW w:w="0" w:type="auto"/>
            <w:tcBorders>
              <w:top w:val="nil"/>
              <w:left w:val="nil"/>
              <w:bottom w:val="nil"/>
              <w:right w:val="nil"/>
            </w:tcBorders>
            <w:vAlign w:val="bottom"/>
            <w:hideMark/>
          </w:tcPr>
          <w:p w14:paraId="092A5855" w14:textId="77777777" w:rsidR="00000000" w:rsidRDefault="00000000">
            <w:pPr>
              <w:pStyle w:val="table10"/>
            </w:pPr>
            <w:r>
              <w:t>15</w:t>
            </w:r>
          </w:p>
        </w:tc>
        <w:tc>
          <w:tcPr>
            <w:tcW w:w="0" w:type="auto"/>
            <w:tcBorders>
              <w:top w:val="nil"/>
              <w:left w:val="nil"/>
              <w:bottom w:val="nil"/>
              <w:right w:val="nil"/>
            </w:tcBorders>
            <w:vAlign w:val="bottom"/>
            <w:hideMark/>
          </w:tcPr>
          <w:p w14:paraId="388B68F4" w14:textId="77777777" w:rsidR="00000000" w:rsidRDefault="00000000">
            <w:pPr>
              <w:pStyle w:val="table10"/>
            </w:pPr>
            <w:r>
              <w:t>30</w:t>
            </w:r>
          </w:p>
        </w:tc>
        <w:tc>
          <w:tcPr>
            <w:tcW w:w="0" w:type="auto"/>
            <w:tcBorders>
              <w:top w:val="nil"/>
              <w:left w:val="nil"/>
              <w:bottom w:val="nil"/>
              <w:right w:val="nil"/>
            </w:tcBorders>
            <w:vAlign w:val="bottom"/>
            <w:hideMark/>
          </w:tcPr>
          <w:p w14:paraId="57463BB2" w14:textId="77777777" w:rsidR="00000000" w:rsidRDefault="00000000">
            <w:pPr>
              <w:pStyle w:val="table10"/>
            </w:pPr>
            <w:r>
              <w:t>30</w:t>
            </w:r>
          </w:p>
        </w:tc>
      </w:tr>
      <w:tr w:rsidR="00000000" w14:paraId="2D4E5C0A" w14:textId="77777777">
        <w:trPr>
          <w:divId w:val="1560164782"/>
          <w:tblCellSpacing w:w="0" w:type="dxa"/>
        </w:trPr>
        <w:tc>
          <w:tcPr>
            <w:tcW w:w="0" w:type="auto"/>
            <w:tcBorders>
              <w:top w:val="nil"/>
              <w:left w:val="nil"/>
              <w:bottom w:val="nil"/>
              <w:right w:val="nil"/>
            </w:tcBorders>
            <w:hideMark/>
          </w:tcPr>
          <w:p w14:paraId="3BD0DF00" w14:textId="77777777" w:rsidR="00000000" w:rsidRDefault="00000000">
            <w:pPr>
              <w:pStyle w:val="table10"/>
            </w:pPr>
            <w:r>
              <w:t>253. Музыкальный центр (мини-система)</w:t>
            </w:r>
          </w:p>
        </w:tc>
        <w:tc>
          <w:tcPr>
            <w:tcW w:w="0" w:type="auto"/>
            <w:tcBorders>
              <w:top w:val="nil"/>
              <w:left w:val="nil"/>
              <w:bottom w:val="nil"/>
              <w:right w:val="nil"/>
            </w:tcBorders>
            <w:vAlign w:val="bottom"/>
            <w:hideMark/>
          </w:tcPr>
          <w:p w14:paraId="5707D8F1" w14:textId="77777777" w:rsidR="00000000" w:rsidRDefault="00000000">
            <w:pPr>
              <w:pStyle w:val="table10"/>
            </w:pPr>
            <w:r>
              <w:t>15</w:t>
            </w:r>
          </w:p>
        </w:tc>
        <w:tc>
          <w:tcPr>
            <w:tcW w:w="0" w:type="auto"/>
            <w:tcBorders>
              <w:top w:val="nil"/>
              <w:left w:val="nil"/>
              <w:bottom w:val="nil"/>
              <w:right w:val="nil"/>
            </w:tcBorders>
            <w:vAlign w:val="bottom"/>
            <w:hideMark/>
          </w:tcPr>
          <w:p w14:paraId="631A7C80" w14:textId="77777777" w:rsidR="00000000" w:rsidRDefault="00000000">
            <w:pPr>
              <w:pStyle w:val="table10"/>
            </w:pPr>
            <w:r>
              <w:t>15</w:t>
            </w:r>
          </w:p>
        </w:tc>
        <w:tc>
          <w:tcPr>
            <w:tcW w:w="0" w:type="auto"/>
            <w:tcBorders>
              <w:top w:val="nil"/>
              <w:left w:val="nil"/>
              <w:bottom w:val="nil"/>
              <w:right w:val="nil"/>
            </w:tcBorders>
            <w:vAlign w:val="bottom"/>
            <w:hideMark/>
          </w:tcPr>
          <w:p w14:paraId="0A272A5F" w14:textId="77777777" w:rsidR="00000000" w:rsidRDefault="00000000">
            <w:pPr>
              <w:pStyle w:val="table10"/>
            </w:pPr>
            <w:r>
              <w:t>30</w:t>
            </w:r>
          </w:p>
        </w:tc>
        <w:tc>
          <w:tcPr>
            <w:tcW w:w="0" w:type="auto"/>
            <w:tcBorders>
              <w:top w:val="nil"/>
              <w:left w:val="nil"/>
              <w:bottom w:val="nil"/>
              <w:right w:val="nil"/>
            </w:tcBorders>
            <w:vAlign w:val="bottom"/>
            <w:hideMark/>
          </w:tcPr>
          <w:p w14:paraId="1B913942" w14:textId="77777777" w:rsidR="00000000" w:rsidRDefault="00000000">
            <w:pPr>
              <w:pStyle w:val="table10"/>
            </w:pPr>
            <w:r>
              <w:t>30</w:t>
            </w:r>
          </w:p>
        </w:tc>
      </w:tr>
      <w:tr w:rsidR="00000000" w14:paraId="060C840C" w14:textId="77777777">
        <w:trPr>
          <w:divId w:val="1560164782"/>
          <w:tblCellSpacing w:w="0" w:type="dxa"/>
        </w:trPr>
        <w:tc>
          <w:tcPr>
            <w:tcW w:w="0" w:type="auto"/>
            <w:tcBorders>
              <w:top w:val="nil"/>
              <w:left w:val="nil"/>
              <w:bottom w:val="nil"/>
              <w:right w:val="nil"/>
            </w:tcBorders>
            <w:hideMark/>
          </w:tcPr>
          <w:p w14:paraId="322DB4EA" w14:textId="77777777" w:rsidR="00000000" w:rsidRDefault="00000000">
            <w:pPr>
              <w:pStyle w:val="table10"/>
            </w:pPr>
            <w:r>
              <w:t>СТРОИТЕЛЬНЫЕ МАТЕРИАЛЫ</w:t>
            </w:r>
          </w:p>
        </w:tc>
        <w:tc>
          <w:tcPr>
            <w:tcW w:w="0" w:type="auto"/>
            <w:gridSpan w:val="4"/>
            <w:tcBorders>
              <w:top w:val="nil"/>
              <w:left w:val="nil"/>
              <w:bottom w:val="nil"/>
              <w:right w:val="nil"/>
            </w:tcBorders>
            <w:vAlign w:val="bottom"/>
            <w:hideMark/>
          </w:tcPr>
          <w:p w14:paraId="1E824136" w14:textId="77777777" w:rsidR="00000000" w:rsidRDefault="00000000">
            <w:pPr>
              <w:pStyle w:val="table10"/>
            </w:pPr>
            <w:r>
              <w:t> </w:t>
            </w:r>
          </w:p>
        </w:tc>
      </w:tr>
      <w:tr w:rsidR="00000000" w14:paraId="6150AC33" w14:textId="77777777">
        <w:trPr>
          <w:divId w:val="1560164782"/>
          <w:tblCellSpacing w:w="0" w:type="dxa"/>
        </w:trPr>
        <w:tc>
          <w:tcPr>
            <w:tcW w:w="0" w:type="auto"/>
            <w:tcBorders>
              <w:top w:val="nil"/>
              <w:left w:val="nil"/>
              <w:bottom w:val="nil"/>
              <w:right w:val="nil"/>
            </w:tcBorders>
            <w:hideMark/>
          </w:tcPr>
          <w:p w14:paraId="29326227" w14:textId="77777777" w:rsidR="00000000" w:rsidRDefault="00000000">
            <w:pPr>
              <w:pStyle w:val="table10"/>
            </w:pPr>
            <w:bookmarkStart w:id="206" w:name="a452"/>
            <w:bookmarkEnd w:id="206"/>
            <w:r>
              <w:t>254. Блоки строительные, кирпич</w:t>
            </w:r>
          </w:p>
        </w:tc>
        <w:tc>
          <w:tcPr>
            <w:tcW w:w="0" w:type="auto"/>
            <w:tcBorders>
              <w:top w:val="nil"/>
              <w:left w:val="nil"/>
              <w:bottom w:val="nil"/>
              <w:right w:val="nil"/>
            </w:tcBorders>
            <w:vAlign w:val="bottom"/>
            <w:hideMark/>
          </w:tcPr>
          <w:p w14:paraId="0CEC48F0" w14:textId="77777777" w:rsidR="00000000" w:rsidRDefault="00000000">
            <w:pPr>
              <w:pStyle w:val="table10"/>
            </w:pPr>
            <w:r>
              <w:t>15</w:t>
            </w:r>
          </w:p>
        </w:tc>
        <w:tc>
          <w:tcPr>
            <w:tcW w:w="0" w:type="auto"/>
            <w:tcBorders>
              <w:top w:val="nil"/>
              <w:left w:val="nil"/>
              <w:bottom w:val="nil"/>
              <w:right w:val="nil"/>
            </w:tcBorders>
            <w:vAlign w:val="bottom"/>
            <w:hideMark/>
          </w:tcPr>
          <w:p w14:paraId="5FB6DFB3" w14:textId="77777777" w:rsidR="00000000" w:rsidRDefault="00000000">
            <w:pPr>
              <w:pStyle w:val="table10"/>
            </w:pPr>
            <w:r>
              <w:t>15</w:t>
            </w:r>
          </w:p>
        </w:tc>
        <w:tc>
          <w:tcPr>
            <w:tcW w:w="0" w:type="auto"/>
            <w:tcBorders>
              <w:top w:val="nil"/>
              <w:left w:val="nil"/>
              <w:bottom w:val="nil"/>
              <w:right w:val="nil"/>
            </w:tcBorders>
            <w:vAlign w:val="bottom"/>
            <w:hideMark/>
          </w:tcPr>
          <w:p w14:paraId="05B0BEEE" w14:textId="77777777" w:rsidR="00000000" w:rsidRDefault="00000000">
            <w:pPr>
              <w:pStyle w:val="table10"/>
            </w:pPr>
            <w:r>
              <w:t>30</w:t>
            </w:r>
          </w:p>
        </w:tc>
        <w:tc>
          <w:tcPr>
            <w:tcW w:w="0" w:type="auto"/>
            <w:tcBorders>
              <w:top w:val="nil"/>
              <w:left w:val="nil"/>
              <w:bottom w:val="nil"/>
              <w:right w:val="nil"/>
            </w:tcBorders>
            <w:vAlign w:val="bottom"/>
            <w:hideMark/>
          </w:tcPr>
          <w:p w14:paraId="68996F53" w14:textId="77777777" w:rsidR="00000000" w:rsidRDefault="00000000">
            <w:pPr>
              <w:pStyle w:val="table10"/>
            </w:pPr>
            <w:r>
              <w:t>30</w:t>
            </w:r>
          </w:p>
        </w:tc>
      </w:tr>
      <w:tr w:rsidR="00000000" w14:paraId="3DAB1C68" w14:textId="77777777">
        <w:trPr>
          <w:divId w:val="1560164782"/>
          <w:tblCellSpacing w:w="0" w:type="dxa"/>
        </w:trPr>
        <w:tc>
          <w:tcPr>
            <w:tcW w:w="0" w:type="auto"/>
            <w:tcBorders>
              <w:top w:val="nil"/>
              <w:left w:val="nil"/>
              <w:bottom w:val="nil"/>
              <w:right w:val="nil"/>
            </w:tcBorders>
            <w:hideMark/>
          </w:tcPr>
          <w:p w14:paraId="6EEB13B1" w14:textId="77777777" w:rsidR="00000000" w:rsidRDefault="00000000">
            <w:pPr>
              <w:pStyle w:val="table10"/>
            </w:pPr>
            <w:r>
              <w:t>255. Обои, за исключением обоев на флизелиновой основе</w:t>
            </w:r>
          </w:p>
        </w:tc>
        <w:tc>
          <w:tcPr>
            <w:tcW w:w="0" w:type="auto"/>
            <w:tcBorders>
              <w:top w:val="nil"/>
              <w:left w:val="nil"/>
              <w:bottom w:val="nil"/>
              <w:right w:val="nil"/>
            </w:tcBorders>
            <w:vAlign w:val="bottom"/>
            <w:hideMark/>
          </w:tcPr>
          <w:p w14:paraId="4B5F4E1C" w14:textId="77777777" w:rsidR="00000000" w:rsidRDefault="00000000">
            <w:pPr>
              <w:pStyle w:val="table10"/>
            </w:pPr>
            <w:r>
              <w:t>15</w:t>
            </w:r>
          </w:p>
        </w:tc>
        <w:tc>
          <w:tcPr>
            <w:tcW w:w="0" w:type="auto"/>
            <w:tcBorders>
              <w:top w:val="nil"/>
              <w:left w:val="nil"/>
              <w:bottom w:val="nil"/>
              <w:right w:val="nil"/>
            </w:tcBorders>
            <w:vAlign w:val="bottom"/>
            <w:hideMark/>
          </w:tcPr>
          <w:p w14:paraId="224455BA" w14:textId="77777777" w:rsidR="00000000" w:rsidRDefault="00000000">
            <w:pPr>
              <w:pStyle w:val="table10"/>
            </w:pPr>
            <w:r>
              <w:t>15</w:t>
            </w:r>
          </w:p>
        </w:tc>
        <w:tc>
          <w:tcPr>
            <w:tcW w:w="0" w:type="auto"/>
            <w:tcBorders>
              <w:top w:val="nil"/>
              <w:left w:val="nil"/>
              <w:bottom w:val="nil"/>
              <w:right w:val="nil"/>
            </w:tcBorders>
            <w:vAlign w:val="bottom"/>
            <w:hideMark/>
          </w:tcPr>
          <w:p w14:paraId="329973F9" w14:textId="77777777" w:rsidR="00000000" w:rsidRDefault="00000000">
            <w:pPr>
              <w:pStyle w:val="table10"/>
            </w:pPr>
            <w:r>
              <w:t>30</w:t>
            </w:r>
          </w:p>
        </w:tc>
        <w:tc>
          <w:tcPr>
            <w:tcW w:w="0" w:type="auto"/>
            <w:tcBorders>
              <w:top w:val="nil"/>
              <w:left w:val="nil"/>
              <w:bottom w:val="nil"/>
              <w:right w:val="nil"/>
            </w:tcBorders>
            <w:vAlign w:val="bottom"/>
            <w:hideMark/>
          </w:tcPr>
          <w:p w14:paraId="4402E229" w14:textId="77777777" w:rsidR="00000000" w:rsidRDefault="00000000">
            <w:pPr>
              <w:pStyle w:val="table10"/>
            </w:pPr>
            <w:r>
              <w:t>30</w:t>
            </w:r>
          </w:p>
        </w:tc>
      </w:tr>
      <w:tr w:rsidR="00000000" w14:paraId="6E45FA2C" w14:textId="77777777">
        <w:trPr>
          <w:divId w:val="1560164782"/>
          <w:tblCellSpacing w:w="0" w:type="dxa"/>
        </w:trPr>
        <w:tc>
          <w:tcPr>
            <w:tcW w:w="0" w:type="auto"/>
            <w:tcBorders>
              <w:top w:val="nil"/>
              <w:left w:val="nil"/>
              <w:bottom w:val="nil"/>
              <w:right w:val="nil"/>
            </w:tcBorders>
            <w:hideMark/>
          </w:tcPr>
          <w:p w14:paraId="686D8FA1" w14:textId="77777777" w:rsidR="00000000" w:rsidRDefault="00000000">
            <w:pPr>
              <w:pStyle w:val="table10"/>
            </w:pPr>
            <w:bookmarkStart w:id="207" w:name="a453"/>
            <w:bookmarkEnd w:id="207"/>
            <w:r>
              <w:t>256. Пиломатериалы обрезные и необрезные</w:t>
            </w:r>
          </w:p>
        </w:tc>
        <w:tc>
          <w:tcPr>
            <w:tcW w:w="0" w:type="auto"/>
            <w:tcBorders>
              <w:top w:val="nil"/>
              <w:left w:val="nil"/>
              <w:bottom w:val="nil"/>
              <w:right w:val="nil"/>
            </w:tcBorders>
            <w:vAlign w:val="bottom"/>
            <w:hideMark/>
          </w:tcPr>
          <w:p w14:paraId="4E2C0920" w14:textId="77777777" w:rsidR="00000000" w:rsidRDefault="00000000">
            <w:pPr>
              <w:pStyle w:val="table10"/>
            </w:pPr>
            <w:r>
              <w:t>15</w:t>
            </w:r>
          </w:p>
        </w:tc>
        <w:tc>
          <w:tcPr>
            <w:tcW w:w="0" w:type="auto"/>
            <w:tcBorders>
              <w:top w:val="nil"/>
              <w:left w:val="nil"/>
              <w:bottom w:val="nil"/>
              <w:right w:val="nil"/>
            </w:tcBorders>
            <w:vAlign w:val="bottom"/>
            <w:hideMark/>
          </w:tcPr>
          <w:p w14:paraId="0A66F136" w14:textId="77777777" w:rsidR="00000000" w:rsidRDefault="00000000">
            <w:pPr>
              <w:pStyle w:val="table10"/>
            </w:pPr>
            <w:r>
              <w:t>15</w:t>
            </w:r>
          </w:p>
        </w:tc>
        <w:tc>
          <w:tcPr>
            <w:tcW w:w="0" w:type="auto"/>
            <w:tcBorders>
              <w:top w:val="nil"/>
              <w:left w:val="nil"/>
              <w:bottom w:val="nil"/>
              <w:right w:val="nil"/>
            </w:tcBorders>
            <w:vAlign w:val="bottom"/>
            <w:hideMark/>
          </w:tcPr>
          <w:p w14:paraId="2A405D44" w14:textId="77777777" w:rsidR="00000000" w:rsidRDefault="00000000">
            <w:pPr>
              <w:pStyle w:val="table10"/>
            </w:pPr>
            <w:r>
              <w:t>30</w:t>
            </w:r>
          </w:p>
        </w:tc>
        <w:tc>
          <w:tcPr>
            <w:tcW w:w="0" w:type="auto"/>
            <w:tcBorders>
              <w:top w:val="nil"/>
              <w:left w:val="nil"/>
              <w:bottom w:val="nil"/>
              <w:right w:val="nil"/>
            </w:tcBorders>
            <w:vAlign w:val="bottom"/>
            <w:hideMark/>
          </w:tcPr>
          <w:p w14:paraId="0246B979" w14:textId="77777777" w:rsidR="00000000" w:rsidRDefault="00000000">
            <w:pPr>
              <w:pStyle w:val="table10"/>
            </w:pPr>
            <w:r>
              <w:t>30</w:t>
            </w:r>
          </w:p>
        </w:tc>
      </w:tr>
      <w:tr w:rsidR="00000000" w14:paraId="571AA1D9" w14:textId="77777777">
        <w:trPr>
          <w:divId w:val="1560164782"/>
          <w:tblCellSpacing w:w="0" w:type="dxa"/>
        </w:trPr>
        <w:tc>
          <w:tcPr>
            <w:tcW w:w="0" w:type="auto"/>
            <w:tcBorders>
              <w:top w:val="nil"/>
              <w:left w:val="nil"/>
              <w:bottom w:val="nil"/>
              <w:right w:val="nil"/>
            </w:tcBorders>
            <w:hideMark/>
          </w:tcPr>
          <w:p w14:paraId="0D9B5211" w14:textId="77777777" w:rsidR="00000000" w:rsidRDefault="00000000">
            <w:pPr>
              <w:pStyle w:val="table10"/>
            </w:pPr>
            <w:bookmarkStart w:id="208" w:name="a475"/>
            <w:bookmarkEnd w:id="208"/>
            <w:r>
              <w:t>257. Плитка керамическая</w:t>
            </w:r>
          </w:p>
        </w:tc>
        <w:tc>
          <w:tcPr>
            <w:tcW w:w="0" w:type="auto"/>
            <w:tcBorders>
              <w:top w:val="nil"/>
              <w:left w:val="nil"/>
              <w:bottom w:val="nil"/>
              <w:right w:val="nil"/>
            </w:tcBorders>
            <w:vAlign w:val="bottom"/>
            <w:hideMark/>
          </w:tcPr>
          <w:p w14:paraId="1AA805C2" w14:textId="77777777" w:rsidR="00000000" w:rsidRDefault="00000000">
            <w:pPr>
              <w:pStyle w:val="table10"/>
            </w:pPr>
            <w:r>
              <w:t>10</w:t>
            </w:r>
          </w:p>
        </w:tc>
        <w:tc>
          <w:tcPr>
            <w:tcW w:w="0" w:type="auto"/>
            <w:tcBorders>
              <w:top w:val="nil"/>
              <w:left w:val="nil"/>
              <w:bottom w:val="nil"/>
              <w:right w:val="nil"/>
            </w:tcBorders>
            <w:vAlign w:val="bottom"/>
            <w:hideMark/>
          </w:tcPr>
          <w:p w14:paraId="3AF1A411" w14:textId="77777777" w:rsidR="00000000" w:rsidRDefault="00000000">
            <w:pPr>
              <w:pStyle w:val="table10"/>
            </w:pPr>
            <w:r>
              <w:t>10</w:t>
            </w:r>
          </w:p>
        </w:tc>
        <w:tc>
          <w:tcPr>
            <w:tcW w:w="0" w:type="auto"/>
            <w:tcBorders>
              <w:top w:val="nil"/>
              <w:left w:val="nil"/>
              <w:bottom w:val="nil"/>
              <w:right w:val="nil"/>
            </w:tcBorders>
            <w:vAlign w:val="bottom"/>
            <w:hideMark/>
          </w:tcPr>
          <w:p w14:paraId="632FE9AE" w14:textId="77777777" w:rsidR="00000000" w:rsidRDefault="00000000">
            <w:pPr>
              <w:pStyle w:val="table10"/>
            </w:pPr>
            <w:r>
              <w:t>30</w:t>
            </w:r>
          </w:p>
        </w:tc>
        <w:tc>
          <w:tcPr>
            <w:tcW w:w="0" w:type="auto"/>
            <w:tcBorders>
              <w:top w:val="nil"/>
              <w:left w:val="nil"/>
              <w:bottom w:val="nil"/>
              <w:right w:val="nil"/>
            </w:tcBorders>
            <w:vAlign w:val="bottom"/>
            <w:hideMark/>
          </w:tcPr>
          <w:p w14:paraId="40249951" w14:textId="77777777" w:rsidR="00000000" w:rsidRDefault="00000000">
            <w:pPr>
              <w:pStyle w:val="table10"/>
            </w:pPr>
            <w:r>
              <w:t>40</w:t>
            </w:r>
          </w:p>
        </w:tc>
      </w:tr>
      <w:tr w:rsidR="00000000" w14:paraId="7272B103" w14:textId="77777777">
        <w:trPr>
          <w:divId w:val="1560164782"/>
          <w:tblCellSpacing w:w="0" w:type="dxa"/>
        </w:trPr>
        <w:tc>
          <w:tcPr>
            <w:tcW w:w="0" w:type="auto"/>
            <w:tcBorders>
              <w:top w:val="nil"/>
              <w:left w:val="nil"/>
              <w:bottom w:val="nil"/>
              <w:right w:val="nil"/>
            </w:tcBorders>
            <w:hideMark/>
          </w:tcPr>
          <w:p w14:paraId="33BFF17A" w14:textId="77777777" w:rsidR="00000000" w:rsidRDefault="00000000">
            <w:pPr>
              <w:pStyle w:val="table10"/>
            </w:pPr>
            <w:bookmarkStart w:id="209" w:name="a461"/>
            <w:bookmarkEnd w:id="209"/>
            <w:r>
              <w:t>258. Цемент, сухие строительные смеси</w:t>
            </w:r>
          </w:p>
        </w:tc>
        <w:tc>
          <w:tcPr>
            <w:tcW w:w="0" w:type="auto"/>
            <w:tcBorders>
              <w:top w:val="nil"/>
              <w:left w:val="nil"/>
              <w:bottom w:val="nil"/>
              <w:right w:val="nil"/>
            </w:tcBorders>
            <w:vAlign w:val="bottom"/>
            <w:hideMark/>
          </w:tcPr>
          <w:p w14:paraId="659FA185" w14:textId="77777777" w:rsidR="00000000" w:rsidRDefault="00000000">
            <w:pPr>
              <w:pStyle w:val="table10"/>
            </w:pPr>
            <w:r>
              <w:t>15</w:t>
            </w:r>
          </w:p>
        </w:tc>
        <w:tc>
          <w:tcPr>
            <w:tcW w:w="0" w:type="auto"/>
            <w:tcBorders>
              <w:top w:val="nil"/>
              <w:left w:val="nil"/>
              <w:bottom w:val="nil"/>
              <w:right w:val="nil"/>
            </w:tcBorders>
            <w:vAlign w:val="bottom"/>
            <w:hideMark/>
          </w:tcPr>
          <w:p w14:paraId="3804611B" w14:textId="77777777" w:rsidR="00000000" w:rsidRDefault="00000000">
            <w:pPr>
              <w:pStyle w:val="table10"/>
            </w:pPr>
            <w:r>
              <w:t>15</w:t>
            </w:r>
          </w:p>
        </w:tc>
        <w:tc>
          <w:tcPr>
            <w:tcW w:w="0" w:type="auto"/>
            <w:tcBorders>
              <w:top w:val="nil"/>
              <w:left w:val="nil"/>
              <w:bottom w:val="nil"/>
              <w:right w:val="nil"/>
            </w:tcBorders>
            <w:vAlign w:val="bottom"/>
            <w:hideMark/>
          </w:tcPr>
          <w:p w14:paraId="1B0E10F8" w14:textId="77777777" w:rsidR="00000000" w:rsidRDefault="00000000">
            <w:pPr>
              <w:pStyle w:val="table10"/>
            </w:pPr>
            <w:r>
              <w:t>30</w:t>
            </w:r>
          </w:p>
        </w:tc>
        <w:tc>
          <w:tcPr>
            <w:tcW w:w="0" w:type="auto"/>
            <w:tcBorders>
              <w:top w:val="nil"/>
              <w:left w:val="nil"/>
              <w:bottom w:val="nil"/>
              <w:right w:val="nil"/>
            </w:tcBorders>
            <w:vAlign w:val="bottom"/>
            <w:hideMark/>
          </w:tcPr>
          <w:p w14:paraId="05ADAA80" w14:textId="77777777" w:rsidR="00000000" w:rsidRDefault="00000000">
            <w:pPr>
              <w:pStyle w:val="table10"/>
            </w:pPr>
            <w:r>
              <w:t>30</w:t>
            </w:r>
          </w:p>
        </w:tc>
      </w:tr>
      <w:tr w:rsidR="00000000" w14:paraId="12AF3ED6" w14:textId="77777777">
        <w:trPr>
          <w:divId w:val="1560164782"/>
          <w:tblCellSpacing w:w="0" w:type="dxa"/>
        </w:trPr>
        <w:tc>
          <w:tcPr>
            <w:tcW w:w="0" w:type="auto"/>
            <w:tcBorders>
              <w:top w:val="nil"/>
              <w:left w:val="nil"/>
              <w:bottom w:val="nil"/>
              <w:right w:val="nil"/>
            </w:tcBorders>
            <w:hideMark/>
          </w:tcPr>
          <w:p w14:paraId="34FDA8FE" w14:textId="77777777" w:rsidR="00000000" w:rsidRDefault="00000000">
            <w:pPr>
              <w:pStyle w:val="table10"/>
            </w:pPr>
            <w:r>
              <w:t>259. Шифер, лист кровельный (типа ондулин)</w:t>
            </w:r>
          </w:p>
        </w:tc>
        <w:tc>
          <w:tcPr>
            <w:tcW w:w="0" w:type="auto"/>
            <w:tcBorders>
              <w:top w:val="nil"/>
              <w:left w:val="nil"/>
              <w:bottom w:val="nil"/>
              <w:right w:val="nil"/>
            </w:tcBorders>
            <w:vAlign w:val="bottom"/>
            <w:hideMark/>
          </w:tcPr>
          <w:p w14:paraId="0248D724" w14:textId="77777777" w:rsidR="00000000" w:rsidRDefault="00000000">
            <w:pPr>
              <w:pStyle w:val="table10"/>
            </w:pPr>
            <w:r>
              <w:t>15</w:t>
            </w:r>
          </w:p>
        </w:tc>
        <w:tc>
          <w:tcPr>
            <w:tcW w:w="0" w:type="auto"/>
            <w:tcBorders>
              <w:top w:val="nil"/>
              <w:left w:val="nil"/>
              <w:bottom w:val="nil"/>
              <w:right w:val="nil"/>
            </w:tcBorders>
            <w:vAlign w:val="bottom"/>
            <w:hideMark/>
          </w:tcPr>
          <w:p w14:paraId="3F7242C4" w14:textId="77777777" w:rsidR="00000000" w:rsidRDefault="00000000">
            <w:pPr>
              <w:pStyle w:val="table10"/>
            </w:pPr>
            <w:r>
              <w:t>15</w:t>
            </w:r>
          </w:p>
        </w:tc>
        <w:tc>
          <w:tcPr>
            <w:tcW w:w="0" w:type="auto"/>
            <w:tcBorders>
              <w:top w:val="nil"/>
              <w:left w:val="nil"/>
              <w:bottom w:val="nil"/>
              <w:right w:val="nil"/>
            </w:tcBorders>
            <w:vAlign w:val="bottom"/>
            <w:hideMark/>
          </w:tcPr>
          <w:p w14:paraId="1D782602" w14:textId="77777777" w:rsidR="00000000" w:rsidRDefault="00000000">
            <w:pPr>
              <w:pStyle w:val="table10"/>
            </w:pPr>
            <w:r>
              <w:t>30</w:t>
            </w:r>
          </w:p>
        </w:tc>
        <w:tc>
          <w:tcPr>
            <w:tcW w:w="0" w:type="auto"/>
            <w:tcBorders>
              <w:top w:val="nil"/>
              <w:left w:val="nil"/>
              <w:bottom w:val="nil"/>
              <w:right w:val="nil"/>
            </w:tcBorders>
            <w:vAlign w:val="bottom"/>
            <w:hideMark/>
          </w:tcPr>
          <w:p w14:paraId="2556EC2D" w14:textId="77777777" w:rsidR="00000000" w:rsidRDefault="00000000">
            <w:pPr>
              <w:pStyle w:val="table10"/>
            </w:pPr>
            <w:r>
              <w:t>30</w:t>
            </w:r>
          </w:p>
        </w:tc>
      </w:tr>
      <w:tr w:rsidR="00000000" w14:paraId="5875BECD" w14:textId="77777777">
        <w:trPr>
          <w:divId w:val="1560164782"/>
          <w:tblCellSpacing w:w="0" w:type="dxa"/>
        </w:trPr>
        <w:tc>
          <w:tcPr>
            <w:tcW w:w="0" w:type="auto"/>
            <w:tcBorders>
              <w:top w:val="nil"/>
              <w:left w:val="nil"/>
              <w:bottom w:val="nil"/>
              <w:right w:val="nil"/>
            </w:tcBorders>
            <w:hideMark/>
          </w:tcPr>
          <w:p w14:paraId="680A4BF7" w14:textId="77777777" w:rsidR="00000000" w:rsidRDefault="00000000">
            <w:pPr>
              <w:pStyle w:val="table10"/>
            </w:pPr>
            <w:bookmarkStart w:id="210" w:name="a451"/>
            <w:bookmarkEnd w:id="210"/>
            <w:r>
              <w:t xml:space="preserve">260. Изделия </w:t>
            </w:r>
            <w:proofErr w:type="spellStart"/>
            <w:r>
              <w:t>сантехкерамики</w:t>
            </w:r>
            <w:proofErr w:type="spellEnd"/>
            <w:r>
              <w:t xml:space="preserve"> (умывальники, раковины, пьедесталы под 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0" w:type="auto"/>
            <w:tcBorders>
              <w:top w:val="nil"/>
              <w:left w:val="nil"/>
              <w:bottom w:val="nil"/>
              <w:right w:val="nil"/>
            </w:tcBorders>
            <w:vAlign w:val="bottom"/>
            <w:hideMark/>
          </w:tcPr>
          <w:p w14:paraId="6E1133B8" w14:textId="77777777" w:rsidR="00000000" w:rsidRDefault="00000000">
            <w:pPr>
              <w:pStyle w:val="table10"/>
            </w:pPr>
            <w:r>
              <w:t>15</w:t>
            </w:r>
          </w:p>
        </w:tc>
        <w:tc>
          <w:tcPr>
            <w:tcW w:w="0" w:type="auto"/>
            <w:tcBorders>
              <w:top w:val="nil"/>
              <w:left w:val="nil"/>
              <w:bottom w:val="nil"/>
              <w:right w:val="nil"/>
            </w:tcBorders>
            <w:vAlign w:val="bottom"/>
            <w:hideMark/>
          </w:tcPr>
          <w:p w14:paraId="24FA16C0" w14:textId="77777777" w:rsidR="00000000" w:rsidRDefault="00000000">
            <w:pPr>
              <w:pStyle w:val="table10"/>
            </w:pPr>
            <w:r>
              <w:t>15</w:t>
            </w:r>
          </w:p>
        </w:tc>
        <w:tc>
          <w:tcPr>
            <w:tcW w:w="0" w:type="auto"/>
            <w:tcBorders>
              <w:top w:val="nil"/>
              <w:left w:val="nil"/>
              <w:bottom w:val="nil"/>
              <w:right w:val="nil"/>
            </w:tcBorders>
            <w:vAlign w:val="bottom"/>
            <w:hideMark/>
          </w:tcPr>
          <w:p w14:paraId="294795CC" w14:textId="77777777" w:rsidR="00000000" w:rsidRDefault="00000000">
            <w:pPr>
              <w:pStyle w:val="table10"/>
            </w:pPr>
            <w:r>
              <w:t>30</w:t>
            </w:r>
          </w:p>
        </w:tc>
        <w:tc>
          <w:tcPr>
            <w:tcW w:w="0" w:type="auto"/>
            <w:tcBorders>
              <w:top w:val="nil"/>
              <w:left w:val="nil"/>
              <w:bottom w:val="nil"/>
              <w:right w:val="nil"/>
            </w:tcBorders>
            <w:vAlign w:val="bottom"/>
            <w:hideMark/>
          </w:tcPr>
          <w:p w14:paraId="3A4A88FA" w14:textId="77777777" w:rsidR="00000000" w:rsidRDefault="00000000">
            <w:pPr>
              <w:pStyle w:val="table10"/>
            </w:pPr>
            <w:r>
              <w:t>30</w:t>
            </w:r>
          </w:p>
        </w:tc>
      </w:tr>
      <w:tr w:rsidR="00000000" w14:paraId="7DCDED69" w14:textId="77777777">
        <w:trPr>
          <w:divId w:val="1560164782"/>
          <w:tblCellSpacing w:w="0" w:type="dxa"/>
        </w:trPr>
        <w:tc>
          <w:tcPr>
            <w:tcW w:w="0" w:type="auto"/>
            <w:tcBorders>
              <w:top w:val="nil"/>
              <w:left w:val="nil"/>
              <w:bottom w:val="nil"/>
              <w:right w:val="nil"/>
            </w:tcBorders>
            <w:hideMark/>
          </w:tcPr>
          <w:p w14:paraId="3825B276" w14:textId="77777777" w:rsidR="00000000" w:rsidRDefault="00000000">
            <w:pPr>
              <w:pStyle w:val="table10"/>
            </w:pPr>
            <w:bookmarkStart w:id="211" w:name="a462"/>
            <w:bookmarkEnd w:id="211"/>
            <w:r>
              <w:t xml:space="preserve">261. Металлопродукция (оконные блоки металлические, в том числе со стеклопакетом, дверные блоки, дверные полотна и коробки к ним;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w:t>
            </w:r>
            <w:r>
              <w:lastRenderedPageBreak/>
              <w:t>детали к трубам (муфты, угольники, крестовины); сетка рабица металлическая)</w:t>
            </w:r>
          </w:p>
        </w:tc>
        <w:tc>
          <w:tcPr>
            <w:tcW w:w="0" w:type="auto"/>
            <w:tcBorders>
              <w:top w:val="nil"/>
              <w:left w:val="nil"/>
              <w:bottom w:val="nil"/>
              <w:right w:val="nil"/>
            </w:tcBorders>
            <w:vAlign w:val="bottom"/>
            <w:hideMark/>
          </w:tcPr>
          <w:p w14:paraId="193C399A" w14:textId="77777777" w:rsidR="00000000" w:rsidRDefault="00000000">
            <w:pPr>
              <w:pStyle w:val="table10"/>
            </w:pPr>
            <w:r>
              <w:lastRenderedPageBreak/>
              <w:t>15</w:t>
            </w:r>
          </w:p>
        </w:tc>
        <w:tc>
          <w:tcPr>
            <w:tcW w:w="0" w:type="auto"/>
            <w:tcBorders>
              <w:top w:val="nil"/>
              <w:left w:val="nil"/>
              <w:bottom w:val="nil"/>
              <w:right w:val="nil"/>
            </w:tcBorders>
            <w:vAlign w:val="bottom"/>
            <w:hideMark/>
          </w:tcPr>
          <w:p w14:paraId="367A8F87" w14:textId="77777777" w:rsidR="00000000" w:rsidRDefault="00000000">
            <w:pPr>
              <w:pStyle w:val="table10"/>
            </w:pPr>
            <w:r>
              <w:t>15</w:t>
            </w:r>
          </w:p>
        </w:tc>
        <w:tc>
          <w:tcPr>
            <w:tcW w:w="0" w:type="auto"/>
            <w:tcBorders>
              <w:top w:val="nil"/>
              <w:left w:val="nil"/>
              <w:bottom w:val="nil"/>
              <w:right w:val="nil"/>
            </w:tcBorders>
            <w:vAlign w:val="bottom"/>
            <w:hideMark/>
          </w:tcPr>
          <w:p w14:paraId="16E10BEE" w14:textId="77777777" w:rsidR="00000000" w:rsidRDefault="00000000">
            <w:pPr>
              <w:pStyle w:val="table10"/>
            </w:pPr>
            <w:r>
              <w:t>30</w:t>
            </w:r>
          </w:p>
        </w:tc>
        <w:tc>
          <w:tcPr>
            <w:tcW w:w="0" w:type="auto"/>
            <w:tcBorders>
              <w:top w:val="nil"/>
              <w:left w:val="nil"/>
              <w:bottom w:val="nil"/>
              <w:right w:val="nil"/>
            </w:tcBorders>
            <w:vAlign w:val="bottom"/>
            <w:hideMark/>
          </w:tcPr>
          <w:p w14:paraId="529373CA" w14:textId="77777777" w:rsidR="00000000" w:rsidRDefault="00000000">
            <w:pPr>
              <w:pStyle w:val="table10"/>
            </w:pPr>
            <w:r>
              <w:t>30</w:t>
            </w:r>
          </w:p>
        </w:tc>
      </w:tr>
      <w:tr w:rsidR="00000000" w14:paraId="7CA39160" w14:textId="77777777">
        <w:trPr>
          <w:divId w:val="1560164782"/>
          <w:tblCellSpacing w:w="0" w:type="dxa"/>
        </w:trPr>
        <w:tc>
          <w:tcPr>
            <w:tcW w:w="0" w:type="auto"/>
            <w:tcBorders>
              <w:top w:val="nil"/>
              <w:left w:val="nil"/>
              <w:bottom w:val="nil"/>
              <w:right w:val="nil"/>
            </w:tcBorders>
            <w:hideMark/>
          </w:tcPr>
          <w:p w14:paraId="6019DDF6" w14:textId="77777777" w:rsidR="00000000" w:rsidRDefault="00000000">
            <w:pPr>
              <w:pStyle w:val="table10"/>
            </w:pPr>
            <w:r>
              <w:t>262. Линолеум</w:t>
            </w:r>
          </w:p>
        </w:tc>
        <w:tc>
          <w:tcPr>
            <w:tcW w:w="0" w:type="auto"/>
            <w:tcBorders>
              <w:top w:val="nil"/>
              <w:left w:val="nil"/>
              <w:bottom w:val="nil"/>
              <w:right w:val="nil"/>
            </w:tcBorders>
            <w:vAlign w:val="bottom"/>
            <w:hideMark/>
          </w:tcPr>
          <w:p w14:paraId="5B651A48" w14:textId="77777777" w:rsidR="00000000" w:rsidRDefault="00000000">
            <w:pPr>
              <w:pStyle w:val="table10"/>
            </w:pPr>
            <w:r>
              <w:t>15</w:t>
            </w:r>
          </w:p>
        </w:tc>
        <w:tc>
          <w:tcPr>
            <w:tcW w:w="0" w:type="auto"/>
            <w:tcBorders>
              <w:top w:val="nil"/>
              <w:left w:val="nil"/>
              <w:bottom w:val="nil"/>
              <w:right w:val="nil"/>
            </w:tcBorders>
            <w:vAlign w:val="bottom"/>
            <w:hideMark/>
          </w:tcPr>
          <w:p w14:paraId="50AE15EB" w14:textId="77777777" w:rsidR="00000000" w:rsidRDefault="00000000">
            <w:pPr>
              <w:pStyle w:val="table10"/>
            </w:pPr>
            <w:r>
              <w:t>15</w:t>
            </w:r>
          </w:p>
        </w:tc>
        <w:tc>
          <w:tcPr>
            <w:tcW w:w="0" w:type="auto"/>
            <w:tcBorders>
              <w:top w:val="nil"/>
              <w:left w:val="nil"/>
              <w:bottom w:val="nil"/>
              <w:right w:val="nil"/>
            </w:tcBorders>
            <w:vAlign w:val="bottom"/>
            <w:hideMark/>
          </w:tcPr>
          <w:p w14:paraId="418BC970" w14:textId="77777777" w:rsidR="00000000" w:rsidRDefault="00000000">
            <w:pPr>
              <w:pStyle w:val="table10"/>
            </w:pPr>
            <w:r>
              <w:t>30</w:t>
            </w:r>
          </w:p>
        </w:tc>
        <w:tc>
          <w:tcPr>
            <w:tcW w:w="0" w:type="auto"/>
            <w:tcBorders>
              <w:top w:val="nil"/>
              <w:left w:val="nil"/>
              <w:bottom w:val="nil"/>
              <w:right w:val="nil"/>
            </w:tcBorders>
            <w:vAlign w:val="bottom"/>
            <w:hideMark/>
          </w:tcPr>
          <w:p w14:paraId="2ABBAB33" w14:textId="77777777" w:rsidR="00000000" w:rsidRDefault="00000000">
            <w:pPr>
              <w:pStyle w:val="table10"/>
            </w:pPr>
            <w:r>
              <w:t>30</w:t>
            </w:r>
          </w:p>
        </w:tc>
      </w:tr>
      <w:tr w:rsidR="00000000" w14:paraId="11C95C74" w14:textId="77777777">
        <w:trPr>
          <w:divId w:val="1560164782"/>
          <w:tblCellSpacing w:w="0" w:type="dxa"/>
        </w:trPr>
        <w:tc>
          <w:tcPr>
            <w:tcW w:w="0" w:type="auto"/>
            <w:tcBorders>
              <w:top w:val="nil"/>
              <w:left w:val="nil"/>
              <w:bottom w:val="nil"/>
              <w:right w:val="nil"/>
            </w:tcBorders>
            <w:hideMark/>
          </w:tcPr>
          <w:p w14:paraId="2A0D0584" w14:textId="77777777" w:rsidR="00000000" w:rsidRDefault="00000000">
            <w:pPr>
              <w:pStyle w:val="table10"/>
            </w:pPr>
            <w:bookmarkStart w:id="212" w:name="a519"/>
            <w:bookmarkEnd w:id="212"/>
            <w:r>
              <w:t xml:space="preserve">263. Панели (плиты) для облицовки и отделки потолка, пола, стен из поливинилхлорида </w:t>
            </w:r>
          </w:p>
        </w:tc>
        <w:tc>
          <w:tcPr>
            <w:tcW w:w="0" w:type="auto"/>
            <w:tcBorders>
              <w:top w:val="nil"/>
              <w:left w:val="nil"/>
              <w:bottom w:val="nil"/>
              <w:right w:val="nil"/>
            </w:tcBorders>
            <w:vAlign w:val="bottom"/>
            <w:hideMark/>
          </w:tcPr>
          <w:p w14:paraId="50995352" w14:textId="77777777" w:rsidR="00000000" w:rsidRDefault="00000000">
            <w:pPr>
              <w:pStyle w:val="table10"/>
            </w:pPr>
            <w:r>
              <w:t>15</w:t>
            </w:r>
          </w:p>
        </w:tc>
        <w:tc>
          <w:tcPr>
            <w:tcW w:w="0" w:type="auto"/>
            <w:tcBorders>
              <w:top w:val="nil"/>
              <w:left w:val="nil"/>
              <w:bottom w:val="nil"/>
              <w:right w:val="nil"/>
            </w:tcBorders>
            <w:vAlign w:val="bottom"/>
            <w:hideMark/>
          </w:tcPr>
          <w:p w14:paraId="251E5DBD" w14:textId="77777777" w:rsidR="00000000" w:rsidRDefault="00000000">
            <w:pPr>
              <w:pStyle w:val="table10"/>
            </w:pPr>
            <w:r>
              <w:t>15</w:t>
            </w:r>
          </w:p>
        </w:tc>
        <w:tc>
          <w:tcPr>
            <w:tcW w:w="0" w:type="auto"/>
            <w:tcBorders>
              <w:top w:val="nil"/>
              <w:left w:val="nil"/>
              <w:bottom w:val="nil"/>
              <w:right w:val="nil"/>
            </w:tcBorders>
            <w:vAlign w:val="bottom"/>
            <w:hideMark/>
          </w:tcPr>
          <w:p w14:paraId="18FED32F" w14:textId="77777777" w:rsidR="00000000" w:rsidRDefault="00000000">
            <w:pPr>
              <w:pStyle w:val="table10"/>
            </w:pPr>
            <w:r>
              <w:t>30</w:t>
            </w:r>
          </w:p>
        </w:tc>
        <w:tc>
          <w:tcPr>
            <w:tcW w:w="0" w:type="auto"/>
            <w:tcBorders>
              <w:top w:val="nil"/>
              <w:left w:val="nil"/>
              <w:bottom w:val="nil"/>
              <w:right w:val="nil"/>
            </w:tcBorders>
            <w:vAlign w:val="bottom"/>
            <w:hideMark/>
          </w:tcPr>
          <w:p w14:paraId="02F87C68" w14:textId="77777777" w:rsidR="00000000" w:rsidRDefault="00000000">
            <w:pPr>
              <w:pStyle w:val="table10"/>
            </w:pPr>
            <w:r>
              <w:t>30</w:t>
            </w:r>
          </w:p>
        </w:tc>
      </w:tr>
      <w:tr w:rsidR="00000000" w14:paraId="7BB650CC" w14:textId="77777777">
        <w:trPr>
          <w:divId w:val="1560164782"/>
          <w:tblCellSpacing w:w="0" w:type="dxa"/>
        </w:trPr>
        <w:tc>
          <w:tcPr>
            <w:tcW w:w="0" w:type="auto"/>
            <w:tcBorders>
              <w:top w:val="nil"/>
              <w:left w:val="nil"/>
              <w:bottom w:val="nil"/>
              <w:right w:val="nil"/>
            </w:tcBorders>
            <w:hideMark/>
          </w:tcPr>
          <w:p w14:paraId="74EC8A3C" w14:textId="77777777" w:rsidR="00000000" w:rsidRDefault="00000000">
            <w:pPr>
              <w:pStyle w:val="table10"/>
            </w:pPr>
            <w:bookmarkStart w:id="213" w:name="a467"/>
            <w:bookmarkEnd w:id="213"/>
            <w:r>
              <w:t>264. Строительные детали и конструкции из поливинилхлорида, алюминия (оконные блоки, в том числе со стеклопакетом, дверные блоки, дверные полотна и коробки к ним, перегородки, пороги для дверей, подоконники, наличники)</w:t>
            </w:r>
          </w:p>
        </w:tc>
        <w:tc>
          <w:tcPr>
            <w:tcW w:w="0" w:type="auto"/>
            <w:tcBorders>
              <w:top w:val="nil"/>
              <w:left w:val="nil"/>
              <w:bottom w:val="nil"/>
              <w:right w:val="nil"/>
            </w:tcBorders>
            <w:vAlign w:val="bottom"/>
            <w:hideMark/>
          </w:tcPr>
          <w:p w14:paraId="31800434" w14:textId="77777777" w:rsidR="00000000" w:rsidRDefault="00000000">
            <w:pPr>
              <w:pStyle w:val="table10"/>
            </w:pPr>
            <w:r>
              <w:t>15</w:t>
            </w:r>
          </w:p>
        </w:tc>
        <w:tc>
          <w:tcPr>
            <w:tcW w:w="0" w:type="auto"/>
            <w:tcBorders>
              <w:top w:val="nil"/>
              <w:left w:val="nil"/>
              <w:bottom w:val="nil"/>
              <w:right w:val="nil"/>
            </w:tcBorders>
            <w:vAlign w:val="bottom"/>
            <w:hideMark/>
          </w:tcPr>
          <w:p w14:paraId="172E01A8" w14:textId="77777777" w:rsidR="00000000" w:rsidRDefault="00000000">
            <w:pPr>
              <w:pStyle w:val="table10"/>
            </w:pPr>
            <w:r>
              <w:t>15</w:t>
            </w:r>
          </w:p>
        </w:tc>
        <w:tc>
          <w:tcPr>
            <w:tcW w:w="0" w:type="auto"/>
            <w:tcBorders>
              <w:top w:val="nil"/>
              <w:left w:val="nil"/>
              <w:bottom w:val="nil"/>
              <w:right w:val="nil"/>
            </w:tcBorders>
            <w:vAlign w:val="bottom"/>
            <w:hideMark/>
          </w:tcPr>
          <w:p w14:paraId="5B023770" w14:textId="77777777" w:rsidR="00000000" w:rsidRDefault="00000000">
            <w:pPr>
              <w:pStyle w:val="table10"/>
            </w:pPr>
            <w:r>
              <w:t>30</w:t>
            </w:r>
          </w:p>
        </w:tc>
        <w:tc>
          <w:tcPr>
            <w:tcW w:w="0" w:type="auto"/>
            <w:tcBorders>
              <w:top w:val="nil"/>
              <w:left w:val="nil"/>
              <w:bottom w:val="nil"/>
              <w:right w:val="nil"/>
            </w:tcBorders>
            <w:vAlign w:val="bottom"/>
            <w:hideMark/>
          </w:tcPr>
          <w:p w14:paraId="7F15A05F" w14:textId="77777777" w:rsidR="00000000" w:rsidRDefault="00000000">
            <w:pPr>
              <w:pStyle w:val="table10"/>
            </w:pPr>
            <w:r>
              <w:t>30</w:t>
            </w:r>
          </w:p>
        </w:tc>
      </w:tr>
      <w:tr w:rsidR="00000000" w14:paraId="7FC744EC" w14:textId="77777777">
        <w:trPr>
          <w:divId w:val="1560164782"/>
          <w:tblCellSpacing w:w="0" w:type="dxa"/>
        </w:trPr>
        <w:tc>
          <w:tcPr>
            <w:tcW w:w="0" w:type="auto"/>
            <w:tcBorders>
              <w:top w:val="nil"/>
              <w:left w:val="nil"/>
              <w:bottom w:val="nil"/>
              <w:right w:val="nil"/>
            </w:tcBorders>
            <w:hideMark/>
          </w:tcPr>
          <w:p w14:paraId="1C469EB8" w14:textId="77777777" w:rsidR="00000000" w:rsidRDefault="00000000">
            <w:pPr>
              <w:pStyle w:val="table10"/>
            </w:pPr>
            <w:bookmarkStart w:id="214" w:name="a441"/>
            <w:bookmarkEnd w:id="214"/>
            <w:r>
              <w:t>265. Строительные детали и конструкции из дерева, шпона, мелкодисперсной фракции (оконные блоки, в том числе со 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0" w:type="auto"/>
            <w:tcBorders>
              <w:top w:val="nil"/>
              <w:left w:val="nil"/>
              <w:bottom w:val="nil"/>
              <w:right w:val="nil"/>
            </w:tcBorders>
            <w:vAlign w:val="bottom"/>
            <w:hideMark/>
          </w:tcPr>
          <w:p w14:paraId="5C43AF04" w14:textId="77777777" w:rsidR="00000000" w:rsidRDefault="00000000">
            <w:pPr>
              <w:pStyle w:val="table10"/>
            </w:pPr>
            <w:r>
              <w:t>15</w:t>
            </w:r>
          </w:p>
        </w:tc>
        <w:tc>
          <w:tcPr>
            <w:tcW w:w="0" w:type="auto"/>
            <w:tcBorders>
              <w:top w:val="nil"/>
              <w:left w:val="nil"/>
              <w:bottom w:val="nil"/>
              <w:right w:val="nil"/>
            </w:tcBorders>
            <w:vAlign w:val="bottom"/>
            <w:hideMark/>
          </w:tcPr>
          <w:p w14:paraId="2B9E12CF" w14:textId="77777777" w:rsidR="00000000" w:rsidRDefault="00000000">
            <w:pPr>
              <w:pStyle w:val="table10"/>
            </w:pPr>
            <w:r>
              <w:t>15</w:t>
            </w:r>
          </w:p>
        </w:tc>
        <w:tc>
          <w:tcPr>
            <w:tcW w:w="0" w:type="auto"/>
            <w:tcBorders>
              <w:top w:val="nil"/>
              <w:left w:val="nil"/>
              <w:bottom w:val="nil"/>
              <w:right w:val="nil"/>
            </w:tcBorders>
            <w:vAlign w:val="bottom"/>
            <w:hideMark/>
          </w:tcPr>
          <w:p w14:paraId="6A444751" w14:textId="77777777" w:rsidR="00000000" w:rsidRDefault="00000000">
            <w:pPr>
              <w:pStyle w:val="table10"/>
            </w:pPr>
            <w:r>
              <w:t>30</w:t>
            </w:r>
          </w:p>
        </w:tc>
        <w:tc>
          <w:tcPr>
            <w:tcW w:w="0" w:type="auto"/>
            <w:tcBorders>
              <w:top w:val="nil"/>
              <w:left w:val="nil"/>
              <w:bottom w:val="nil"/>
              <w:right w:val="nil"/>
            </w:tcBorders>
            <w:vAlign w:val="bottom"/>
            <w:hideMark/>
          </w:tcPr>
          <w:p w14:paraId="5870F080" w14:textId="77777777" w:rsidR="00000000" w:rsidRDefault="00000000">
            <w:pPr>
              <w:pStyle w:val="table10"/>
            </w:pPr>
            <w:r>
              <w:t>30</w:t>
            </w:r>
          </w:p>
        </w:tc>
      </w:tr>
      <w:tr w:rsidR="00000000" w14:paraId="7021016D" w14:textId="77777777">
        <w:trPr>
          <w:divId w:val="1560164782"/>
          <w:tblCellSpacing w:w="0" w:type="dxa"/>
        </w:trPr>
        <w:tc>
          <w:tcPr>
            <w:tcW w:w="0" w:type="auto"/>
            <w:tcBorders>
              <w:top w:val="nil"/>
              <w:left w:val="nil"/>
              <w:bottom w:val="nil"/>
              <w:right w:val="nil"/>
            </w:tcBorders>
            <w:hideMark/>
          </w:tcPr>
          <w:p w14:paraId="1AAC1D8E" w14:textId="77777777" w:rsidR="00000000" w:rsidRDefault="00000000">
            <w:pPr>
              <w:pStyle w:val="table10"/>
            </w:pPr>
            <w:r>
              <w:t>266. Ламинат</w:t>
            </w:r>
          </w:p>
        </w:tc>
        <w:tc>
          <w:tcPr>
            <w:tcW w:w="0" w:type="auto"/>
            <w:tcBorders>
              <w:top w:val="nil"/>
              <w:left w:val="nil"/>
              <w:bottom w:val="nil"/>
              <w:right w:val="nil"/>
            </w:tcBorders>
            <w:vAlign w:val="bottom"/>
            <w:hideMark/>
          </w:tcPr>
          <w:p w14:paraId="57F681F6" w14:textId="77777777" w:rsidR="00000000" w:rsidRDefault="00000000">
            <w:pPr>
              <w:pStyle w:val="table10"/>
            </w:pPr>
            <w:r>
              <w:t>15</w:t>
            </w:r>
          </w:p>
        </w:tc>
        <w:tc>
          <w:tcPr>
            <w:tcW w:w="0" w:type="auto"/>
            <w:tcBorders>
              <w:top w:val="nil"/>
              <w:left w:val="nil"/>
              <w:bottom w:val="nil"/>
              <w:right w:val="nil"/>
            </w:tcBorders>
            <w:vAlign w:val="bottom"/>
            <w:hideMark/>
          </w:tcPr>
          <w:p w14:paraId="26E4AF1B" w14:textId="77777777" w:rsidR="00000000" w:rsidRDefault="00000000">
            <w:pPr>
              <w:pStyle w:val="table10"/>
            </w:pPr>
            <w:r>
              <w:t>15</w:t>
            </w:r>
          </w:p>
        </w:tc>
        <w:tc>
          <w:tcPr>
            <w:tcW w:w="0" w:type="auto"/>
            <w:tcBorders>
              <w:top w:val="nil"/>
              <w:left w:val="nil"/>
              <w:bottom w:val="nil"/>
              <w:right w:val="nil"/>
            </w:tcBorders>
            <w:vAlign w:val="bottom"/>
            <w:hideMark/>
          </w:tcPr>
          <w:p w14:paraId="2E1E7880" w14:textId="77777777" w:rsidR="00000000" w:rsidRDefault="00000000">
            <w:pPr>
              <w:pStyle w:val="table10"/>
            </w:pPr>
            <w:r>
              <w:t>30</w:t>
            </w:r>
          </w:p>
        </w:tc>
        <w:tc>
          <w:tcPr>
            <w:tcW w:w="0" w:type="auto"/>
            <w:tcBorders>
              <w:top w:val="nil"/>
              <w:left w:val="nil"/>
              <w:bottom w:val="nil"/>
              <w:right w:val="nil"/>
            </w:tcBorders>
            <w:vAlign w:val="bottom"/>
            <w:hideMark/>
          </w:tcPr>
          <w:p w14:paraId="62018A3C" w14:textId="77777777" w:rsidR="00000000" w:rsidRDefault="00000000">
            <w:pPr>
              <w:pStyle w:val="table10"/>
            </w:pPr>
            <w:r>
              <w:t>30</w:t>
            </w:r>
          </w:p>
        </w:tc>
      </w:tr>
      <w:tr w:rsidR="00000000" w14:paraId="0638C89E" w14:textId="77777777">
        <w:trPr>
          <w:divId w:val="1560164782"/>
          <w:tblCellSpacing w:w="0" w:type="dxa"/>
        </w:trPr>
        <w:tc>
          <w:tcPr>
            <w:tcW w:w="0" w:type="auto"/>
            <w:tcBorders>
              <w:top w:val="nil"/>
              <w:left w:val="nil"/>
              <w:bottom w:val="nil"/>
              <w:right w:val="nil"/>
            </w:tcBorders>
            <w:hideMark/>
          </w:tcPr>
          <w:p w14:paraId="3D40A670" w14:textId="77777777" w:rsidR="00000000" w:rsidRDefault="00000000">
            <w:pPr>
              <w:pStyle w:val="table10"/>
            </w:pPr>
            <w:r>
              <w:t>ГАЛАНТЕРЕЯ</w:t>
            </w:r>
          </w:p>
        </w:tc>
        <w:tc>
          <w:tcPr>
            <w:tcW w:w="0" w:type="auto"/>
            <w:gridSpan w:val="4"/>
            <w:tcBorders>
              <w:top w:val="nil"/>
              <w:left w:val="nil"/>
              <w:bottom w:val="nil"/>
              <w:right w:val="nil"/>
            </w:tcBorders>
            <w:vAlign w:val="bottom"/>
            <w:hideMark/>
          </w:tcPr>
          <w:p w14:paraId="743DE9A1" w14:textId="77777777" w:rsidR="00000000" w:rsidRDefault="00000000">
            <w:pPr>
              <w:pStyle w:val="table10"/>
            </w:pPr>
            <w:r>
              <w:t> </w:t>
            </w:r>
          </w:p>
        </w:tc>
      </w:tr>
      <w:tr w:rsidR="00000000" w14:paraId="79E8F25D" w14:textId="77777777">
        <w:trPr>
          <w:divId w:val="1560164782"/>
          <w:tblCellSpacing w:w="0" w:type="dxa"/>
        </w:trPr>
        <w:tc>
          <w:tcPr>
            <w:tcW w:w="0" w:type="auto"/>
            <w:tcBorders>
              <w:top w:val="nil"/>
              <w:left w:val="nil"/>
              <w:bottom w:val="nil"/>
              <w:right w:val="nil"/>
            </w:tcBorders>
            <w:hideMark/>
          </w:tcPr>
          <w:p w14:paraId="4B750414" w14:textId="77777777" w:rsidR="00000000" w:rsidRDefault="00000000">
            <w:pPr>
              <w:pStyle w:val="table10"/>
            </w:pPr>
            <w:bookmarkStart w:id="215" w:name="a520"/>
            <w:bookmarkEnd w:id="215"/>
            <w:r>
              <w:t>267. Перчатки из натуральной кожи</w:t>
            </w:r>
          </w:p>
        </w:tc>
        <w:tc>
          <w:tcPr>
            <w:tcW w:w="0" w:type="auto"/>
            <w:tcBorders>
              <w:top w:val="nil"/>
              <w:left w:val="nil"/>
              <w:bottom w:val="nil"/>
              <w:right w:val="nil"/>
            </w:tcBorders>
            <w:vAlign w:val="bottom"/>
            <w:hideMark/>
          </w:tcPr>
          <w:p w14:paraId="632A5352" w14:textId="77777777" w:rsidR="00000000" w:rsidRDefault="00000000">
            <w:pPr>
              <w:pStyle w:val="table10"/>
            </w:pPr>
            <w:r>
              <w:t>30</w:t>
            </w:r>
          </w:p>
        </w:tc>
        <w:tc>
          <w:tcPr>
            <w:tcW w:w="0" w:type="auto"/>
            <w:tcBorders>
              <w:top w:val="nil"/>
              <w:left w:val="nil"/>
              <w:bottom w:val="nil"/>
              <w:right w:val="nil"/>
            </w:tcBorders>
            <w:vAlign w:val="bottom"/>
            <w:hideMark/>
          </w:tcPr>
          <w:p w14:paraId="69CB6BBF" w14:textId="77777777" w:rsidR="00000000" w:rsidRDefault="00000000">
            <w:pPr>
              <w:pStyle w:val="table10"/>
            </w:pPr>
            <w:r>
              <w:t>30</w:t>
            </w:r>
          </w:p>
        </w:tc>
        <w:tc>
          <w:tcPr>
            <w:tcW w:w="0" w:type="auto"/>
            <w:tcBorders>
              <w:top w:val="nil"/>
              <w:left w:val="nil"/>
              <w:bottom w:val="nil"/>
              <w:right w:val="nil"/>
            </w:tcBorders>
            <w:vAlign w:val="bottom"/>
            <w:hideMark/>
          </w:tcPr>
          <w:p w14:paraId="3BF15B00" w14:textId="77777777" w:rsidR="00000000" w:rsidRDefault="00000000">
            <w:pPr>
              <w:pStyle w:val="table10"/>
            </w:pPr>
            <w:r>
              <w:t>40</w:t>
            </w:r>
          </w:p>
        </w:tc>
        <w:tc>
          <w:tcPr>
            <w:tcW w:w="0" w:type="auto"/>
            <w:tcBorders>
              <w:top w:val="nil"/>
              <w:left w:val="nil"/>
              <w:bottom w:val="nil"/>
              <w:right w:val="nil"/>
            </w:tcBorders>
            <w:vAlign w:val="bottom"/>
            <w:hideMark/>
          </w:tcPr>
          <w:p w14:paraId="353CD5F5" w14:textId="77777777" w:rsidR="00000000" w:rsidRDefault="00000000">
            <w:pPr>
              <w:pStyle w:val="table10"/>
            </w:pPr>
            <w:r>
              <w:t>40</w:t>
            </w:r>
          </w:p>
        </w:tc>
      </w:tr>
      <w:tr w:rsidR="00000000" w14:paraId="04C88EFF" w14:textId="77777777">
        <w:trPr>
          <w:divId w:val="1560164782"/>
          <w:tblCellSpacing w:w="0" w:type="dxa"/>
        </w:trPr>
        <w:tc>
          <w:tcPr>
            <w:tcW w:w="0" w:type="auto"/>
            <w:tcBorders>
              <w:top w:val="nil"/>
              <w:left w:val="nil"/>
              <w:bottom w:val="nil"/>
              <w:right w:val="nil"/>
            </w:tcBorders>
            <w:hideMark/>
          </w:tcPr>
          <w:p w14:paraId="78A6DC3B" w14:textId="77777777" w:rsidR="00000000" w:rsidRDefault="00000000">
            <w:pPr>
              <w:pStyle w:val="table10"/>
            </w:pPr>
            <w:r>
              <w:t>268. Сумка из искусственной кожи</w:t>
            </w:r>
          </w:p>
        </w:tc>
        <w:tc>
          <w:tcPr>
            <w:tcW w:w="0" w:type="auto"/>
            <w:tcBorders>
              <w:top w:val="nil"/>
              <w:left w:val="nil"/>
              <w:bottom w:val="nil"/>
              <w:right w:val="nil"/>
            </w:tcBorders>
            <w:vAlign w:val="bottom"/>
            <w:hideMark/>
          </w:tcPr>
          <w:p w14:paraId="345BCCC7" w14:textId="77777777" w:rsidR="00000000" w:rsidRDefault="00000000">
            <w:pPr>
              <w:pStyle w:val="table10"/>
            </w:pPr>
            <w:r>
              <w:t>30</w:t>
            </w:r>
          </w:p>
        </w:tc>
        <w:tc>
          <w:tcPr>
            <w:tcW w:w="0" w:type="auto"/>
            <w:tcBorders>
              <w:top w:val="nil"/>
              <w:left w:val="nil"/>
              <w:bottom w:val="nil"/>
              <w:right w:val="nil"/>
            </w:tcBorders>
            <w:vAlign w:val="bottom"/>
            <w:hideMark/>
          </w:tcPr>
          <w:p w14:paraId="40CBC62F" w14:textId="77777777" w:rsidR="00000000" w:rsidRDefault="00000000">
            <w:pPr>
              <w:pStyle w:val="table10"/>
            </w:pPr>
            <w:r>
              <w:t>30</w:t>
            </w:r>
          </w:p>
        </w:tc>
        <w:tc>
          <w:tcPr>
            <w:tcW w:w="0" w:type="auto"/>
            <w:tcBorders>
              <w:top w:val="nil"/>
              <w:left w:val="nil"/>
              <w:bottom w:val="nil"/>
              <w:right w:val="nil"/>
            </w:tcBorders>
            <w:vAlign w:val="bottom"/>
            <w:hideMark/>
          </w:tcPr>
          <w:p w14:paraId="647ED562" w14:textId="77777777" w:rsidR="00000000" w:rsidRDefault="00000000">
            <w:pPr>
              <w:pStyle w:val="table10"/>
            </w:pPr>
            <w:r>
              <w:t>40</w:t>
            </w:r>
          </w:p>
        </w:tc>
        <w:tc>
          <w:tcPr>
            <w:tcW w:w="0" w:type="auto"/>
            <w:tcBorders>
              <w:top w:val="nil"/>
              <w:left w:val="nil"/>
              <w:bottom w:val="nil"/>
              <w:right w:val="nil"/>
            </w:tcBorders>
            <w:vAlign w:val="bottom"/>
            <w:hideMark/>
          </w:tcPr>
          <w:p w14:paraId="70CD0869" w14:textId="77777777" w:rsidR="00000000" w:rsidRDefault="00000000">
            <w:pPr>
              <w:pStyle w:val="table10"/>
            </w:pPr>
            <w:r>
              <w:t>40</w:t>
            </w:r>
          </w:p>
        </w:tc>
      </w:tr>
      <w:tr w:rsidR="00000000" w14:paraId="01E30A59" w14:textId="77777777">
        <w:trPr>
          <w:divId w:val="1560164782"/>
          <w:tblCellSpacing w:w="0" w:type="dxa"/>
        </w:trPr>
        <w:tc>
          <w:tcPr>
            <w:tcW w:w="0" w:type="auto"/>
            <w:tcBorders>
              <w:top w:val="nil"/>
              <w:left w:val="nil"/>
              <w:bottom w:val="nil"/>
              <w:right w:val="nil"/>
            </w:tcBorders>
            <w:hideMark/>
          </w:tcPr>
          <w:p w14:paraId="1D228104" w14:textId="77777777" w:rsidR="00000000" w:rsidRDefault="00000000">
            <w:pPr>
              <w:pStyle w:val="table10"/>
            </w:pPr>
            <w:r>
              <w:t>269. Сумка из натуральной кожи</w:t>
            </w:r>
          </w:p>
        </w:tc>
        <w:tc>
          <w:tcPr>
            <w:tcW w:w="0" w:type="auto"/>
            <w:tcBorders>
              <w:top w:val="nil"/>
              <w:left w:val="nil"/>
              <w:bottom w:val="nil"/>
              <w:right w:val="nil"/>
            </w:tcBorders>
            <w:vAlign w:val="bottom"/>
            <w:hideMark/>
          </w:tcPr>
          <w:p w14:paraId="4FBC28A8" w14:textId="77777777" w:rsidR="00000000" w:rsidRDefault="00000000">
            <w:pPr>
              <w:pStyle w:val="table10"/>
            </w:pPr>
            <w:r>
              <w:t>30</w:t>
            </w:r>
          </w:p>
        </w:tc>
        <w:tc>
          <w:tcPr>
            <w:tcW w:w="0" w:type="auto"/>
            <w:tcBorders>
              <w:top w:val="nil"/>
              <w:left w:val="nil"/>
              <w:bottom w:val="nil"/>
              <w:right w:val="nil"/>
            </w:tcBorders>
            <w:vAlign w:val="bottom"/>
            <w:hideMark/>
          </w:tcPr>
          <w:p w14:paraId="00708356" w14:textId="77777777" w:rsidR="00000000" w:rsidRDefault="00000000">
            <w:pPr>
              <w:pStyle w:val="table10"/>
            </w:pPr>
            <w:r>
              <w:t>30</w:t>
            </w:r>
          </w:p>
        </w:tc>
        <w:tc>
          <w:tcPr>
            <w:tcW w:w="0" w:type="auto"/>
            <w:tcBorders>
              <w:top w:val="nil"/>
              <w:left w:val="nil"/>
              <w:bottom w:val="nil"/>
              <w:right w:val="nil"/>
            </w:tcBorders>
            <w:vAlign w:val="bottom"/>
            <w:hideMark/>
          </w:tcPr>
          <w:p w14:paraId="776B2699" w14:textId="77777777" w:rsidR="00000000" w:rsidRDefault="00000000">
            <w:pPr>
              <w:pStyle w:val="table10"/>
            </w:pPr>
            <w:r>
              <w:t>40</w:t>
            </w:r>
          </w:p>
        </w:tc>
        <w:tc>
          <w:tcPr>
            <w:tcW w:w="0" w:type="auto"/>
            <w:tcBorders>
              <w:top w:val="nil"/>
              <w:left w:val="nil"/>
              <w:bottom w:val="nil"/>
              <w:right w:val="nil"/>
            </w:tcBorders>
            <w:vAlign w:val="bottom"/>
            <w:hideMark/>
          </w:tcPr>
          <w:p w14:paraId="64B4A9CD" w14:textId="77777777" w:rsidR="00000000" w:rsidRDefault="00000000">
            <w:pPr>
              <w:pStyle w:val="table10"/>
            </w:pPr>
            <w:r>
              <w:t>40</w:t>
            </w:r>
          </w:p>
        </w:tc>
      </w:tr>
      <w:tr w:rsidR="00000000" w14:paraId="1399048B" w14:textId="77777777">
        <w:trPr>
          <w:divId w:val="1560164782"/>
          <w:tblCellSpacing w:w="0" w:type="dxa"/>
        </w:trPr>
        <w:tc>
          <w:tcPr>
            <w:tcW w:w="0" w:type="auto"/>
            <w:tcBorders>
              <w:top w:val="nil"/>
              <w:left w:val="nil"/>
              <w:bottom w:val="nil"/>
              <w:right w:val="nil"/>
            </w:tcBorders>
            <w:hideMark/>
          </w:tcPr>
          <w:p w14:paraId="7E10A8E2" w14:textId="77777777" w:rsidR="00000000" w:rsidRDefault="00000000">
            <w:pPr>
              <w:pStyle w:val="table10"/>
            </w:pPr>
            <w:r>
              <w:t>270. Рюкзаки, ранцы ученические, школьные</w:t>
            </w:r>
          </w:p>
        </w:tc>
        <w:tc>
          <w:tcPr>
            <w:tcW w:w="0" w:type="auto"/>
            <w:tcBorders>
              <w:top w:val="nil"/>
              <w:left w:val="nil"/>
              <w:bottom w:val="nil"/>
              <w:right w:val="nil"/>
            </w:tcBorders>
            <w:vAlign w:val="bottom"/>
            <w:hideMark/>
          </w:tcPr>
          <w:p w14:paraId="602BDAEA" w14:textId="77777777" w:rsidR="00000000" w:rsidRDefault="00000000">
            <w:pPr>
              <w:pStyle w:val="table10"/>
            </w:pPr>
            <w:r>
              <w:t>30</w:t>
            </w:r>
          </w:p>
        </w:tc>
        <w:tc>
          <w:tcPr>
            <w:tcW w:w="0" w:type="auto"/>
            <w:tcBorders>
              <w:top w:val="nil"/>
              <w:left w:val="nil"/>
              <w:bottom w:val="nil"/>
              <w:right w:val="nil"/>
            </w:tcBorders>
            <w:vAlign w:val="bottom"/>
            <w:hideMark/>
          </w:tcPr>
          <w:p w14:paraId="0D7A3AAC" w14:textId="77777777" w:rsidR="00000000" w:rsidRDefault="00000000">
            <w:pPr>
              <w:pStyle w:val="table10"/>
            </w:pPr>
            <w:r>
              <w:t>30</w:t>
            </w:r>
          </w:p>
        </w:tc>
        <w:tc>
          <w:tcPr>
            <w:tcW w:w="0" w:type="auto"/>
            <w:tcBorders>
              <w:top w:val="nil"/>
              <w:left w:val="nil"/>
              <w:bottom w:val="nil"/>
              <w:right w:val="nil"/>
            </w:tcBorders>
            <w:vAlign w:val="bottom"/>
            <w:hideMark/>
          </w:tcPr>
          <w:p w14:paraId="25298F09" w14:textId="77777777" w:rsidR="00000000" w:rsidRDefault="00000000">
            <w:pPr>
              <w:pStyle w:val="table10"/>
            </w:pPr>
            <w:r>
              <w:t>40</w:t>
            </w:r>
          </w:p>
        </w:tc>
        <w:tc>
          <w:tcPr>
            <w:tcW w:w="0" w:type="auto"/>
            <w:tcBorders>
              <w:top w:val="nil"/>
              <w:left w:val="nil"/>
              <w:bottom w:val="nil"/>
              <w:right w:val="nil"/>
            </w:tcBorders>
            <w:vAlign w:val="bottom"/>
            <w:hideMark/>
          </w:tcPr>
          <w:p w14:paraId="466108BD" w14:textId="77777777" w:rsidR="00000000" w:rsidRDefault="00000000">
            <w:pPr>
              <w:pStyle w:val="table10"/>
            </w:pPr>
            <w:r>
              <w:t>40</w:t>
            </w:r>
          </w:p>
        </w:tc>
      </w:tr>
      <w:tr w:rsidR="00000000" w14:paraId="34AFE797" w14:textId="77777777">
        <w:trPr>
          <w:divId w:val="1560164782"/>
          <w:tblCellSpacing w:w="0" w:type="dxa"/>
        </w:trPr>
        <w:tc>
          <w:tcPr>
            <w:tcW w:w="0" w:type="auto"/>
            <w:tcBorders>
              <w:top w:val="nil"/>
              <w:left w:val="nil"/>
              <w:bottom w:val="nil"/>
              <w:right w:val="nil"/>
            </w:tcBorders>
            <w:hideMark/>
          </w:tcPr>
          <w:p w14:paraId="704FFFB7" w14:textId="77777777" w:rsidR="00000000" w:rsidRDefault="00000000">
            <w:pPr>
              <w:pStyle w:val="table10"/>
            </w:pPr>
            <w:r>
              <w:t>271. Ремень поясной из натуральной или искусственной кожи</w:t>
            </w:r>
          </w:p>
        </w:tc>
        <w:tc>
          <w:tcPr>
            <w:tcW w:w="0" w:type="auto"/>
            <w:tcBorders>
              <w:top w:val="nil"/>
              <w:left w:val="nil"/>
              <w:bottom w:val="nil"/>
              <w:right w:val="nil"/>
            </w:tcBorders>
            <w:vAlign w:val="bottom"/>
            <w:hideMark/>
          </w:tcPr>
          <w:p w14:paraId="48120AAA" w14:textId="77777777" w:rsidR="00000000" w:rsidRDefault="00000000">
            <w:pPr>
              <w:pStyle w:val="table10"/>
            </w:pPr>
            <w:r>
              <w:t>30</w:t>
            </w:r>
          </w:p>
        </w:tc>
        <w:tc>
          <w:tcPr>
            <w:tcW w:w="0" w:type="auto"/>
            <w:tcBorders>
              <w:top w:val="nil"/>
              <w:left w:val="nil"/>
              <w:bottom w:val="nil"/>
              <w:right w:val="nil"/>
            </w:tcBorders>
            <w:vAlign w:val="bottom"/>
            <w:hideMark/>
          </w:tcPr>
          <w:p w14:paraId="772FE6E8" w14:textId="77777777" w:rsidR="00000000" w:rsidRDefault="00000000">
            <w:pPr>
              <w:pStyle w:val="table10"/>
            </w:pPr>
            <w:r>
              <w:t>30</w:t>
            </w:r>
          </w:p>
        </w:tc>
        <w:tc>
          <w:tcPr>
            <w:tcW w:w="0" w:type="auto"/>
            <w:tcBorders>
              <w:top w:val="nil"/>
              <w:left w:val="nil"/>
              <w:bottom w:val="nil"/>
              <w:right w:val="nil"/>
            </w:tcBorders>
            <w:vAlign w:val="bottom"/>
            <w:hideMark/>
          </w:tcPr>
          <w:p w14:paraId="03BA599B" w14:textId="77777777" w:rsidR="00000000" w:rsidRDefault="00000000">
            <w:pPr>
              <w:pStyle w:val="table10"/>
            </w:pPr>
            <w:r>
              <w:t>40</w:t>
            </w:r>
          </w:p>
        </w:tc>
        <w:tc>
          <w:tcPr>
            <w:tcW w:w="0" w:type="auto"/>
            <w:tcBorders>
              <w:top w:val="nil"/>
              <w:left w:val="nil"/>
              <w:bottom w:val="nil"/>
              <w:right w:val="nil"/>
            </w:tcBorders>
            <w:vAlign w:val="bottom"/>
            <w:hideMark/>
          </w:tcPr>
          <w:p w14:paraId="1F0C4496" w14:textId="77777777" w:rsidR="00000000" w:rsidRDefault="00000000">
            <w:pPr>
              <w:pStyle w:val="table10"/>
            </w:pPr>
            <w:r>
              <w:t>40</w:t>
            </w:r>
          </w:p>
        </w:tc>
      </w:tr>
      <w:tr w:rsidR="00000000" w14:paraId="4D85E50C" w14:textId="77777777">
        <w:trPr>
          <w:divId w:val="1560164782"/>
          <w:tblCellSpacing w:w="0" w:type="dxa"/>
        </w:trPr>
        <w:tc>
          <w:tcPr>
            <w:tcW w:w="0" w:type="auto"/>
            <w:tcBorders>
              <w:top w:val="nil"/>
              <w:left w:val="nil"/>
              <w:bottom w:val="nil"/>
              <w:right w:val="nil"/>
            </w:tcBorders>
            <w:hideMark/>
          </w:tcPr>
          <w:p w14:paraId="5B544F11" w14:textId="77777777" w:rsidR="00000000" w:rsidRDefault="00000000">
            <w:pPr>
              <w:pStyle w:val="table10"/>
            </w:pPr>
            <w:bookmarkStart w:id="216" w:name="a521"/>
            <w:bookmarkEnd w:id="216"/>
            <w:r>
              <w:t>272. Галстук мужской</w:t>
            </w:r>
          </w:p>
        </w:tc>
        <w:tc>
          <w:tcPr>
            <w:tcW w:w="0" w:type="auto"/>
            <w:tcBorders>
              <w:top w:val="nil"/>
              <w:left w:val="nil"/>
              <w:bottom w:val="nil"/>
              <w:right w:val="nil"/>
            </w:tcBorders>
            <w:vAlign w:val="bottom"/>
            <w:hideMark/>
          </w:tcPr>
          <w:p w14:paraId="4C6A1664" w14:textId="77777777" w:rsidR="00000000" w:rsidRDefault="00000000">
            <w:pPr>
              <w:pStyle w:val="table10"/>
            </w:pPr>
            <w:r>
              <w:t>30</w:t>
            </w:r>
          </w:p>
        </w:tc>
        <w:tc>
          <w:tcPr>
            <w:tcW w:w="0" w:type="auto"/>
            <w:tcBorders>
              <w:top w:val="nil"/>
              <w:left w:val="nil"/>
              <w:bottom w:val="nil"/>
              <w:right w:val="nil"/>
            </w:tcBorders>
            <w:vAlign w:val="bottom"/>
            <w:hideMark/>
          </w:tcPr>
          <w:p w14:paraId="1CE9E4A7" w14:textId="77777777" w:rsidR="00000000" w:rsidRDefault="00000000">
            <w:pPr>
              <w:pStyle w:val="table10"/>
            </w:pPr>
            <w:r>
              <w:t>30</w:t>
            </w:r>
          </w:p>
        </w:tc>
        <w:tc>
          <w:tcPr>
            <w:tcW w:w="0" w:type="auto"/>
            <w:tcBorders>
              <w:top w:val="nil"/>
              <w:left w:val="nil"/>
              <w:bottom w:val="nil"/>
              <w:right w:val="nil"/>
            </w:tcBorders>
            <w:vAlign w:val="bottom"/>
            <w:hideMark/>
          </w:tcPr>
          <w:p w14:paraId="53F5AAD7" w14:textId="77777777" w:rsidR="00000000" w:rsidRDefault="00000000">
            <w:pPr>
              <w:pStyle w:val="table10"/>
            </w:pPr>
            <w:r>
              <w:t>40</w:t>
            </w:r>
          </w:p>
        </w:tc>
        <w:tc>
          <w:tcPr>
            <w:tcW w:w="0" w:type="auto"/>
            <w:tcBorders>
              <w:top w:val="nil"/>
              <w:left w:val="nil"/>
              <w:bottom w:val="nil"/>
              <w:right w:val="nil"/>
            </w:tcBorders>
            <w:vAlign w:val="bottom"/>
            <w:hideMark/>
          </w:tcPr>
          <w:p w14:paraId="12A7E196" w14:textId="77777777" w:rsidR="00000000" w:rsidRDefault="00000000">
            <w:pPr>
              <w:pStyle w:val="table10"/>
            </w:pPr>
            <w:r>
              <w:t>40</w:t>
            </w:r>
          </w:p>
        </w:tc>
      </w:tr>
      <w:tr w:rsidR="00000000" w14:paraId="44412E43" w14:textId="77777777">
        <w:trPr>
          <w:divId w:val="1560164782"/>
          <w:tblCellSpacing w:w="0" w:type="dxa"/>
        </w:trPr>
        <w:tc>
          <w:tcPr>
            <w:tcW w:w="0" w:type="auto"/>
            <w:tcBorders>
              <w:top w:val="nil"/>
              <w:left w:val="nil"/>
              <w:bottom w:val="nil"/>
              <w:right w:val="nil"/>
            </w:tcBorders>
            <w:hideMark/>
          </w:tcPr>
          <w:p w14:paraId="24B0E7FC" w14:textId="77777777" w:rsidR="00000000" w:rsidRDefault="00000000">
            <w:pPr>
              <w:pStyle w:val="table10"/>
            </w:pPr>
            <w:r>
              <w:t>273. Зонт</w:t>
            </w:r>
          </w:p>
        </w:tc>
        <w:tc>
          <w:tcPr>
            <w:tcW w:w="0" w:type="auto"/>
            <w:tcBorders>
              <w:top w:val="nil"/>
              <w:left w:val="nil"/>
              <w:bottom w:val="nil"/>
              <w:right w:val="nil"/>
            </w:tcBorders>
            <w:vAlign w:val="bottom"/>
            <w:hideMark/>
          </w:tcPr>
          <w:p w14:paraId="31C0743B" w14:textId="77777777" w:rsidR="00000000" w:rsidRDefault="00000000">
            <w:pPr>
              <w:pStyle w:val="table10"/>
            </w:pPr>
            <w:r>
              <w:t>30</w:t>
            </w:r>
          </w:p>
        </w:tc>
        <w:tc>
          <w:tcPr>
            <w:tcW w:w="0" w:type="auto"/>
            <w:tcBorders>
              <w:top w:val="nil"/>
              <w:left w:val="nil"/>
              <w:bottom w:val="nil"/>
              <w:right w:val="nil"/>
            </w:tcBorders>
            <w:vAlign w:val="bottom"/>
            <w:hideMark/>
          </w:tcPr>
          <w:p w14:paraId="3F37D26D" w14:textId="77777777" w:rsidR="00000000" w:rsidRDefault="00000000">
            <w:pPr>
              <w:pStyle w:val="table10"/>
            </w:pPr>
            <w:r>
              <w:t>30</w:t>
            </w:r>
          </w:p>
        </w:tc>
        <w:tc>
          <w:tcPr>
            <w:tcW w:w="0" w:type="auto"/>
            <w:tcBorders>
              <w:top w:val="nil"/>
              <w:left w:val="nil"/>
              <w:bottom w:val="nil"/>
              <w:right w:val="nil"/>
            </w:tcBorders>
            <w:vAlign w:val="bottom"/>
            <w:hideMark/>
          </w:tcPr>
          <w:p w14:paraId="5B907504" w14:textId="77777777" w:rsidR="00000000" w:rsidRDefault="00000000">
            <w:pPr>
              <w:pStyle w:val="table10"/>
            </w:pPr>
            <w:r>
              <w:t>40</w:t>
            </w:r>
          </w:p>
        </w:tc>
        <w:tc>
          <w:tcPr>
            <w:tcW w:w="0" w:type="auto"/>
            <w:tcBorders>
              <w:top w:val="nil"/>
              <w:left w:val="nil"/>
              <w:bottom w:val="nil"/>
              <w:right w:val="nil"/>
            </w:tcBorders>
            <w:vAlign w:val="bottom"/>
            <w:hideMark/>
          </w:tcPr>
          <w:p w14:paraId="4FE5F6FD" w14:textId="77777777" w:rsidR="00000000" w:rsidRDefault="00000000">
            <w:pPr>
              <w:pStyle w:val="table10"/>
            </w:pPr>
            <w:r>
              <w:t>40</w:t>
            </w:r>
          </w:p>
        </w:tc>
      </w:tr>
      <w:tr w:rsidR="00000000" w14:paraId="05D93637" w14:textId="77777777">
        <w:trPr>
          <w:divId w:val="1560164782"/>
          <w:tblCellSpacing w:w="0" w:type="dxa"/>
        </w:trPr>
        <w:tc>
          <w:tcPr>
            <w:tcW w:w="0" w:type="auto"/>
            <w:tcBorders>
              <w:top w:val="nil"/>
              <w:left w:val="nil"/>
              <w:bottom w:val="nil"/>
              <w:right w:val="nil"/>
            </w:tcBorders>
            <w:hideMark/>
          </w:tcPr>
          <w:p w14:paraId="13989ED4" w14:textId="77777777" w:rsidR="00000000" w:rsidRDefault="00000000">
            <w:pPr>
              <w:pStyle w:val="table10"/>
            </w:pPr>
            <w:r>
              <w:t>АВТОМОБИЛИ И ЗАПЧАСТИ</w:t>
            </w:r>
          </w:p>
        </w:tc>
        <w:tc>
          <w:tcPr>
            <w:tcW w:w="0" w:type="auto"/>
            <w:gridSpan w:val="4"/>
            <w:tcBorders>
              <w:top w:val="nil"/>
              <w:left w:val="nil"/>
              <w:bottom w:val="nil"/>
              <w:right w:val="nil"/>
            </w:tcBorders>
            <w:vAlign w:val="bottom"/>
            <w:hideMark/>
          </w:tcPr>
          <w:p w14:paraId="6111E05D" w14:textId="77777777" w:rsidR="00000000" w:rsidRDefault="00000000">
            <w:pPr>
              <w:pStyle w:val="table10"/>
            </w:pPr>
            <w:r>
              <w:t> </w:t>
            </w:r>
          </w:p>
        </w:tc>
      </w:tr>
      <w:tr w:rsidR="00000000" w14:paraId="18E48306" w14:textId="77777777">
        <w:trPr>
          <w:divId w:val="1560164782"/>
          <w:tblCellSpacing w:w="0" w:type="dxa"/>
        </w:trPr>
        <w:tc>
          <w:tcPr>
            <w:tcW w:w="0" w:type="auto"/>
            <w:tcBorders>
              <w:top w:val="nil"/>
              <w:left w:val="nil"/>
              <w:bottom w:val="nil"/>
              <w:right w:val="nil"/>
            </w:tcBorders>
            <w:hideMark/>
          </w:tcPr>
          <w:p w14:paraId="79019B11" w14:textId="77777777" w:rsidR="00000000" w:rsidRDefault="00000000">
            <w:pPr>
              <w:pStyle w:val="table10"/>
            </w:pPr>
            <w:bookmarkStart w:id="217" w:name="a478"/>
            <w:bookmarkEnd w:id="217"/>
            <w:r>
              <w:t>274. Автомобиль легковой</w:t>
            </w:r>
          </w:p>
        </w:tc>
        <w:tc>
          <w:tcPr>
            <w:tcW w:w="0" w:type="auto"/>
            <w:tcBorders>
              <w:top w:val="nil"/>
              <w:left w:val="nil"/>
              <w:bottom w:val="nil"/>
              <w:right w:val="nil"/>
            </w:tcBorders>
            <w:vAlign w:val="bottom"/>
            <w:hideMark/>
          </w:tcPr>
          <w:p w14:paraId="4DA6D921" w14:textId="77777777" w:rsidR="00000000" w:rsidRDefault="00000000">
            <w:pPr>
              <w:pStyle w:val="table10"/>
            </w:pPr>
            <w:r>
              <w:t>15</w:t>
            </w:r>
          </w:p>
        </w:tc>
        <w:tc>
          <w:tcPr>
            <w:tcW w:w="0" w:type="auto"/>
            <w:tcBorders>
              <w:top w:val="nil"/>
              <w:left w:val="nil"/>
              <w:bottom w:val="nil"/>
              <w:right w:val="nil"/>
            </w:tcBorders>
            <w:vAlign w:val="bottom"/>
            <w:hideMark/>
          </w:tcPr>
          <w:p w14:paraId="14E4ADDE" w14:textId="77777777" w:rsidR="00000000" w:rsidRDefault="00000000">
            <w:pPr>
              <w:pStyle w:val="table10"/>
            </w:pPr>
            <w:r>
              <w:t>15</w:t>
            </w:r>
          </w:p>
        </w:tc>
        <w:tc>
          <w:tcPr>
            <w:tcW w:w="0" w:type="auto"/>
            <w:tcBorders>
              <w:top w:val="nil"/>
              <w:left w:val="nil"/>
              <w:bottom w:val="nil"/>
              <w:right w:val="nil"/>
            </w:tcBorders>
            <w:vAlign w:val="bottom"/>
            <w:hideMark/>
          </w:tcPr>
          <w:p w14:paraId="23EEE030" w14:textId="77777777" w:rsidR="00000000" w:rsidRDefault="00000000">
            <w:pPr>
              <w:pStyle w:val="table10"/>
            </w:pPr>
            <w:r>
              <w:t>25</w:t>
            </w:r>
          </w:p>
        </w:tc>
        <w:tc>
          <w:tcPr>
            <w:tcW w:w="0" w:type="auto"/>
            <w:tcBorders>
              <w:top w:val="nil"/>
              <w:left w:val="nil"/>
              <w:bottom w:val="nil"/>
              <w:right w:val="nil"/>
            </w:tcBorders>
            <w:vAlign w:val="bottom"/>
            <w:hideMark/>
          </w:tcPr>
          <w:p w14:paraId="1E1B504E" w14:textId="77777777" w:rsidR="00000000" w:rsidRDefault="00000000">
            <w:pPr>
              <w:pStyle w:val="table10"/>
            </w:pPr>
            <w:r>
              <w:t>25</w:t>
            </w:r>
          </w:p>
        </w:tc>
      </w:tr>
      <w:tr w:rsidR="00000000" w14:paraId="2B0620CE" w14:textId="77777777">
        <w:trPr>
          <w:divId w:val="1560164782"/>
          <w:tblCellSpacing w:w="0" w:type="dxa"/>
        </w:trPr>
        <w:tc>
          <w:tcPr>
            <w:tcW w:w="0" w:type="auto"/>
            <w:tcBorders>
              <w:top w:val="nil"/>
              <w:left w:val="nil"/>
              <w:bottom w:val="nil"/>
              <w:right w:val="nil"/>
            </w:tcBorders>
            <w:hideMark/>
          </w:tcPr>
          <w:p w14:paraId="118349FC" w14:textId="77777777" w:rsidR="00000000" w:rsidRDefault="00000000">
            <w:pPr>
              <w:pStyle w:val="table10"/>
            </w:pPr>
            <w:r>
              <w:t>275. Шины для легкового автомобиля</w:t>
            </w:r>
          </w:p>
        </w:tc>
        <w:tc>
          <w:tcPr>
            <w:tcW w:w="0" w:type="auto"/>
            <w:tcBorders>
              <w:top w:val="nil"/>
              <w:left w:val="nil"/>
              <w:bottom w:val="nil"/>
              <w:right w:val="nil"/>
            </w:tcBorders>
            <w:vAlign w:val="bottom"/>
            <w:hideMark/>
          </w:tcPr>
          <w:p w14:paraId="74BA02FD" w14:textId="77777777" w:rsidR="00000000" w:rsidRDefault="00000000">
            <w:pPr>
              <w:pStyle w:val="table10"/>
            </w:pPr>
            <w:r>
              <w:t>20</w:t>
            </w:r>
          </w:p>
        </w:tc>
        <w:tc>
          <w:tcPr>
            <w:tcW w:w="0" w:type="auto"/>
            <w:tcBorders>
              <w:top w:val="nil"/>
              <w:left w:val="nil"/>
              <w:bottom w:val="nil"/>
              <w:right w:val="nil"/>
            </w:tcBorders>
            <w:vAlign w:val="bottom"/>
            <w:hideMark/>
          </w:tcPr>
          <w:p w14:paraId="1F1197D4" w14:textId="77777777" w:rsidR="00000000" w:rsidRDefault="00000000">
            <w:pPr>
              <w:pStyle w:val="table10"/>
            </w:pPr>
            <w:r>
              <w:t>20</w:t>
            </w:r>
          </w:p>
        </w:tc>
        <w:tc>
          <w:tcPr>
            <w:tcW w:w="0" w:type="auto"/>
            <w:tcBorders>
              <w:top w:val="nil"/>
              <w:left w:val="nil"/>
              <w:bottom w:val="nil"/>
              <w:right w:val="nil"/>
            </w:tcBorders>
            <w:vAlign w:val="bottom"/>
            <w:hideMark/>
          </w:tcPr>
          <w:p w14:paraId="00FA537F" w14:textId="77777777" w:rsidR="00000000" w:rsidRDefault="00000000">
            <w:pPr>
              <w:pStyle w:val="table10"/>
            </w:pPr>
            <w:r>
              <w:t>30</w:t>
            </w:r>
          </w:p>
        </w:tc>
        <w:tc>
          <w:tcPr>
            <w:tcW w:w="0" w:type="auto"/>
            <w:tcBorders>
              <w:top w:val="nil"/>
              <w:left w:val="nil"/>
              <w:bottom w:val="nil"/>
              <w:right w:val="nil"/>
            </w:tcBorders>
            <w:vAlign w:val="bottom"/>
            <w:hideMark/>
          </w:tcPr>
          <w:p w14:paraId="1E61DA73" w14:textId="77777777" w:rsidR="00000000" w:rsidRDefault="00000000">
            <w:pPr>
              <w:pStyle w:val="table10"/>
            </w:pPr>
            <w:r>
              <w:t>30</w:t>
            </w:r>
          </w:p>
        </w:tc>
      </w:tr>
      <w:tr w:rsidR="00000000" w14:paraId="740F049C" w14:textId="77777777">
        <w:trPr>
          <w:divId w:val="1560164782"/>
          <w:tblCellSpacing w:w="0" w:type="dxa"/>
        </w:trPr>
        <w:tc>
          <w:tcPr>
            <w:tcW w:w="0" w:type="auto"/>
            <w:tcBorders>
              <w:top w:val="nil"/>
              <w:left w:val="nil"/>
              <w:bottom w:val="nil"/>
              <w:right w:val="nil"/>
            </w:tcBorders>
            <w:hideMark/>
          </w:tcPr>
          <w:p w14:paraId="25255891" w14:textId="77777777" w:rsidR="00000000" w:rsidRDefault="00000000">
            <w:pPr>
              <w:pStyle w:val="table10"/>
            </w:pPr>
            <w:bookmarkStart w:id="218" w:name="a409"/>
            <w:bookmarkEnd w:id="218"/>
            <w:r>
              <w:t>276. Запасные части к легковым автомобилям:</w:t>
            </w:r>
          </w:p>
        </w:tc>
        <w:tc>
          <w:tcPr>
            <w:tcW w:w="0" w:type="auto"/>
            <w:tcBorders>
              <w:top w:val="nil"/>
              <w:left w:val="nil"/>
              <w:bottom w:val="nil"/>
              <w:right w:val="nil"/>
            </w:tcBorders>
            <w:vAlign w:val="bottom"/>
            <w:hideMark/>
          </w:tcPr>
          <w:p w14:paraId="24C366B7" w14:textId="77777777" w:rsidR="00000000" w:rsidRDefault="00000000">
            <w:pPr>
              <w:pStyle w:val="table10"/>
            </w:pPr>
            <w:r>
              <w:t>45</w:t>
            </w:r>
          </w:p>
        </w:tc>
        <w:tc>
          <w:tcPr>
            <w:tcW w:w="0" w:type="auto"/>
            <w:tcBorders>
              <w:top w:val="nil"/>
              <w:left w:val="nil"/>
              <w:bottom w:val="nil"/>
              <w:right w:val="nil"/>
            </w:tcBorders>
            <w:vAlign w:val="bottom"/>
            <w:hideMark/>
          </w:tcPr>
          <w:p w14:paraId="774846DE" w14:textId="77777777" w:rsidR="00000000" w:rsidRDefault="00000000">
            <w:pPr>
              <w:pStyle w:val="table10"/>
            </w:pPr>
            <w:r>
              <w:t>45</w:t>
            </w:r>
          </w:p>
        </w:tc>
        <w:tc>
          <w:tcPr>
            <w:tcW w:w="0" w:type="auto"/>
            <w:tcBorders>
              <w:top w:val="nil"/>
              <w:left w:val="nil"/>
              <w:bottom w:val="nil"/>
              <w:right w:val="nil"/>
            </w:tcBorders>
            <w:vAlign w:val="bottom"/>
            <w:hideMark/>
          </w:tcPr>
          <w:p w14:paraId="2AD3A6AD" w14:textId="77777777" w:rsidR="00000000" w:rsidRDefault="00000000">
            <w:pPr>
              <w:pStyle w:val="table10"/>
            </w:pPr>
            <w:r>
              <w:t>35</w:t>
            </w:r>
          </w:p>
        </w:tc>
        <w:tc>
          <w:tcPr>
            <w:tcW w:w="0" w:type="auto"/>
            <w:tcBorders>
              <w:top w:val="nil"/>
              <w:left w:val="nil"/>
              <w:bottom w:val="nil"/>
              <w:right w:val="nil"/>
            </w:tcBorders>
            <w:vAlign w:val="bottom"/>
            <w:hideMark/>
          </w:tcPr>
          <w:p w14:paraId="14AE0BFF" w14:textId="77777777" w:rsidR="00000000" w:rsidRDefault="00000000">
            <w:pPr>
              <w:pStyle w:val="table10"/>
            </w:pPr>
            <w:r>
              <w:t>35</w:t>
            </w:r>
          </w:p>
        </w:tc>
      </w:tr>
      <w:tr w:rsidR="00000000" w14:paraId="536CFC56" w14:textId="77777777">
        <w:trPr>
          <w:divId w:val="1560164782"/>
          <w:tblCellSpacing w:w="0" w:type="dxa"/>
        </w:trPr>
        <w:tc>
          <w:tcPr>
            <w:tcW w:w="0" w:type="auto"/>
            <w:tcBorders>
              <w:top w:val="nil"/>
              <w:left w:val="nil"/>
              <w:bottom w:val="nil"/>
              <w:right w:val="nil"/>
            </w:tcBorders>
            <w:hideMark/>
          </w:tcPr>
          <w:p w14:paraId="7F30BFBE" w14:textId="77777777" w:rsidR="00000000" w:rsidRDefault="00000000">
            <w:pPr>
              <w:pStyle w:val="table10"/>
            </w:pPr>
            <w:r>
              <w:t>двигатель (блоки цилиндров, вкладыши коренные и шатунные, кольца поршневые, гильзы, коленчатые валы, шатуны, сальники, прокладки, клапаны, картеры)</w:t>
            </w:r>
          </w:p>
        </w:tc>
        <w:tc>
          <w:tcPr>
            <w:tcW w:w="0" w:type="auto"/>
            <w:tcBorders>
              <w:top w:val="nil"/>
              <w:left w:val="nil"/>
              <w:bottom w:val="nil"/>
              <w:right w:val="nil"/>
            </w:tcBorders>
            <w:vAlign w:val="bottom"/>
            <w:hideMark/>
          </w:tcPr>
          <w:p w14:paraId="0C38CB98" w14:textId="77777777" w:rsidR="00000000" w:rsidRDefault="00000000">
            <w:pPr>
              <w:pStyle w:val="table10"/>
            </w:pPr>
            <w:r>
              <w:t> </w:t>
            </w:r>
          </w:p>
        </w:tc>
        <w:tc>
          <w:tcPr>
            <w:tcW w:w="0" w:type="auto"/>
            <w:tcBorders>
              <w:top w:val="nil"/>
              <w:left w:val="nil"/>
              <w:bottom w:val="nil"/>
              <w:right w:val="nil"/>
            </w:tcBorders>
            <w:vAlign w:val="bottom"/>
            <w:hideMark/>
          </w:tcPr>
          <w:p w14:paraId="79E74B86" w14:textId="77777777" w:rsidR="00000000" w:rsidRDefault="00000000">
            <w:pPr>
              <w:pStyle w:val="table10"/>
            </w:pPr>
            <w:r>
              <w:t> </w:t>
            </w:r>
          </w:p>
        </w:tc>
        <w:tc>
          <w:tcPr>
            <w:tcW w:w="0" w:type="auto"/>
            <w:tcBorders>
              <w:top w:val="nil"/>
              <w:left w:val="nil"/>
              <w:bottom w:val="nil"/>
              <w:right w:val="nil"/>
            </w:tcBorders>
            <w:vAlign w:val="bottom"/>
            <w:hideMark/>
          </w:tcPr>
          <w:p w14:paraId="3949548F" w14:textId="77777777" w:rsidR="00000000" w:rsidRDefault="00000000">
            <w:pPr>
              <w:pStyle w:val="table10"/>
            </w:pPr>
            <w:r>
              <w:t> </w:t>
            </w:r>
          </w:p>
        </w:tc>
        <w:tc>
          <w:tcPr>
            <w:tcW w:w="0" w:type="auto"/>
            <w:tcBorders>
              <w:top w:val="nil"/>
              <w:left w:val="nil"/>
              <w:bottom w:val="nil"/>
              <w:right w:val="nil"/>
            </w:tcBorders>
            <w:vAlign w:val="bottom"/>
            <w:hideMark/>
          </w:tcPr>
          <w:p w14:paraId="4D3DB59C" w14:textId="77777777" w:rsidR="00000000" w:rsidRDefault="00000000">
            <w:pPr>
              <w:pStyle w:val="table10"/>
            </w:pPr>
            <w:r>
              <w:t> </w:t>
            </w:r>
          </w:p>
        </w:tc>
      </w:tr>
      <w:tr w:rsidR="00000000" w14:paraId="36C549BD" w14:textId="77777777">
        <w:trPr>
          <w:divId w:val="1560164782"/>
          <w:tblCellSpacing w:w="0" w:type="dxa"/>
        </w:trPr>
        <w:tc>
          <w:tcPr>
            <w:tcW w:w="0" w:type="auto"/>
            <w:tcBorders>
              <w:top w:val="nil"/>
              <w:left w:val="nil"/>
              <w:bottom w:val="nil"/>
              <w:right w:val="nil"/>
            </w:tcBorders>
            <w:hideMark/>
          </w:tcPr>
          <w:p w14:paraId="171940D8" w14:textId="77777777" w:rsidR="00000000" w:rsidRDefault="00000000">
            <w:pPr>
              <w:pStyle w:val="table10"/>
            </w:pPr>
            <w:r>
              <w:t>система питания (карбюраторы, баки топливные, топливные насосы, воздушные фильтры, бензопроводы, акселераторы)</w:t>
            </w:r>
          </w:p>
        </w:tc>
        <w:tc>
          <w:tcPr>
            <w:tcW w:w="0" w:type="auto"/>
            <w:tcBorders>
              <w:top w:val="nil"/>
              <w:left w:val="nil"/>
              <w:bottom w:val="nil"/>
              <w:right w:val="nil"/>
            </w:tcBorders>
            <w:vAlign w:val="bottom"/>
            <w:hideMark/>
          </w:tcPr>
          <w:p w14:paraId="3ED94A87" w14:textId="77777777" w:rsidR="00000000" w:rsidRDefault="00000000">
            <w:pPr>
              <w:pStyle w:val="table10"/>
            </w:pPr>
            <w:r>
              <w:t> </w:t>
            </w:r>
          </w:p>
        </w:tc>
        <w:tc>
          <w:tcPr>
            <w:tcW w:w="0" w:type="auto"/>
            <w:tcBorders>
              <w:top w:val="nil"/>
              <w:left w:val="nil"/>
              <w:bottom w:val="nil"/>
              <w:right w:val="nil"/>
            </w:tcBorders>
            <w:vAlign w:val="bottom"/>
            <w:hideMark/>
          </w:tcPr>
          <w:p w14:paraId="310CEF64" w14:textId="77777777" w:rsidR="00000000" w:rsidRDefault="00000000">
            <w:pPr>
              <w:pStyle w:val="table10"/>
            </w:pPr>
            <w:r>
              <w:t> </w:t>
            </w:r>
          </w:p>
        </w:tc>
        <w:tc>
          <w:tcPr>
            <w:tcW w:w="0" w:type="auto"/>
            <w:tcBorders>
              <w:top w:val="nil"/>
              <w:left w:val="nil"/>
              <w:bottom w:val="nil"/>
              <w:right w:val="nil"/>
            </w:tcBorders>
            <w:vAlign w:val="bottom"/>
            <w:hideMark/>
          </w:tcPr>
          <w:p w14:paraId="58489AB4" w14:textId="77777777" w:rsidR="00000000" w:rsidRDefault="00000000">
            <w:pPr>
              <w:pStyle w:val="table10"/>
            </w:pPr>
            <w:r>
              <w:t> </w:t>
            </w:r>
          </w:p>
        </w:tc>
        <w:tc>
          <w:tcPr>
            <w:tcW w:w="0" w:type="auto"/>
            <w:tcBorders>
              <w:top w:val="nil"/>
              <w:left w:val="nil"/>
              <w:bottom w:val="nil"/>
              <w:right w:val="nil"/>
            </w:tcBorders>
            <w:vAlign w:val="bottom"/>
            <w:hideMark/>
          </w:tcPr>
          <w:p w14:paraId="7463E140" w14:textId="77777777" w:rsidR="00000000" w:rsidRDefault="00000000">
            <w:pPr>
              <w:pStyle w:val="table10"/>
            </w:pPr>
            <w:r>
              <w:t> </w:t>
            </w:r>
          </w:p>
        </w:tc>
      </w:tr>
      <w:tr w:rsidR="00000000" w14:paraId="6963317C" w14:textId="77777777">
        <w:trPr>
          <w:divId w:val="1560164782"/>
          <w:tblCellSpacing w:w="0" w:type="dxa"/>
        </w:trPr>
        <w:tc>
          <w:tcPr>
            <w:tcW w:w="0" w:type="auto"/>
            <w:tcBorders>
              <w:top w:val="nil"/>
              <w:left w:val="nil"/>
              <w:bottom w:val="nil"/>
              <w:right w:val="nil"/>
            </w:tcBorders>
            <w:hideMark/>
          </w:tcPr>
          <w:p w14:paraId="49AAAA4E" w14:textId="77777777" w:rsidR="00000000" w:rsidRDefault="00000000">
            <w:pPr>
              <w:pStyle w:val="table10"/>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0" w:type="auto"/>
            <w:tcBorders>
              <w:top w:val="nil"/>
              <w:left w:val="nil"/>
              <w:bottom w:val="nil"/>
              <w:right w:val="nil"/>
            </w:tcBorders>
            <w:vAlign w:val="bottom"/>
            <w:hideMark/>
          </w:tcPr>
          <w:p w14:paraId="33545997" w14:textId="77777777" w:rsidR="00000000" w:rsidRDefault="00000000">
            <w:pPr>
              <w:pStyle w:val="table10"/>
            </w:pPr>
            <w:r>
              <w:t> </w:t>
            </w:r>
          </w:p>
        </w:tc>
        <w:tc>
          <w:tcPr>
            <w:tcW w:w="0" w:type="auto"/>
            <w:tcBorders>
              <w:top w:val="nil"/>
              <w:left w:val="nil"/>
              <w:bottom w:val="nil"/>
              <w:right w:val="nil"/>
            </w:tcBorders>
            <w:vAlign w:val="bottom"/>
            <w:hideMark/>
          </w:tcPr>
          <w:p w14:paraId="45FDB4DF" w14:textId="77777777" w:rsidR="00000000" w:rsidRDefault="00000000">
            <w:pPr>
              <w:pStyle w:val="table10"/>
            </w:pPr>
            <w:r>
              <w:t> </w:t>
            </w:r>
          </w:p>
        </w:tc>
        <w:tc>
          <w:tcPr>
            <w:tcW w:w="0" w:type="auto"/>
            <w:tcBorders>
              <w:top w:val="nil"/>
              <w:left w:val="nil"/>
              <w:bottom w:val="nil"/>
              <w:right w:val="nil"/>
            </w:tcBorders>
            <w:vAlign w:val="bottom"/>
            <w:hideMark/>
          </w:tcPr>
          <w:p w14:paraId="31109FA3" w14:textId="77777777" w:rsidR="00000000" w:rsidRDefault="00000000">
            <w:pPr>
              <w:pStyle w:val="table10"/>
            </w:pPr>
            <w:r>
              <w:t> </w:t>
            </w:r>
          </w:p>
        </w:tc>
        <w:tc>
          <w:tcPr>
            <w:tcW w:w="0" w:type="auto"/>
            <w:tcBorders>
              <w:top w:val="nil"/>
              <w:left w:val="nil"/>
              <w:bottom w:val="nil"/>
              <w:right w:val="nil"/>
            </w:tcBorders>
            <w:vAlign w:val="bottom"/>
            <w:hideMark/>
          </w:tcPr>
          <w:p w14:paraId="65C8F4C6" w14:textId="77777777" w:rsidR="00000000" w:rsidRDefault="00000000">
            <w:pPr>
              <w:pStyle w:val="table10"/>
            </w:pPr>
            <w:r>
              <w:t> </w:t>
            </w:r>
          </w:p>
        </w:tc>
      </w:tr>
      <w:tr w:rsidR="00000000" w14:paraId="3D247C65" w14:textId="77777777">
        <w:trPr>
          <w:divId w:val="1560164782"/>
          <w:tblCellSpacing w:w="0" w:type="dxa"/>
        </w:trPr>
        <w:tc>
          <w:tcPr>
            <w:tcW w:w="0" w:type="auto"/>
            <w:tcBorders>
              <w:top w:val="nil"/>
              <w:left w:val="nil"/>
              <w:bottom w:val="nil"/>
              <w:right w:val="nil"/>
            </w:tcBorders>
            <w:hideMark/>
          </w:tcPr>
          <w:p w14:paraId="1D6E4EEC" w14:textId="77777777" w:rsidR="00000000" w:rsidRDefault="00000000">
            <w:pPr>
              <w:pStyle w:val="table10"/>
            </w:pPr>
            <w:r>
              <w:t>система выпуска газов (глушители, приемные и выхлопные трубы, прокладки)</w:t>
            </w:r>
          </w:p>
        </w:tc>
        <w:tc>
          <w:tcPr>
            <w:tcW w:w="0" w:type="auto"/>
            <w:tcBorders>
              <w:top w:val="nil"/>
              <w:left w:val="nil"/>
              <w:bottom w:val="nil"/>
              <w:right w:val="nil"/>
            </w:tcBorders>
            <w:vAlign w:val="bottom"/>
            <w:hideMark/>
          </w:tcPr>
          <w:p w14:paraId="2BD6644A" w14:textId="77777777" w:rsidR="00000000" w:rsidRDefault="00000000">
            <w:pPr>
              <w:pStyle w:val="table10"/>
            </w:pPr>
            <w:r>
              <w:t> </w:t>
            </w:r>
          </w:p>
        </w:tc>
        <w:tc>
          <w:tcPr>
            <w:tcW w:w="0" w:type="auto"/>
            <w:tcBorders>
              <w:top w:val="nil"/>
              <w:left w:val="nil"/>
              <w:bottom w:val="nil"/>
              <w:right w:val="nil"/>
            </w:tcBorders>
            <w:vAlign w:val="bottom"/>
            <w:hideMark/>
          </w:tcPr>
          <w:p w14:paraId="5AD23955" w14:textId="77777777" w:rsidR="00000000" w:rsidRDefault="00000000">
            <w:pPr>
              <w:pStyle w:val="table10"/>
            </w:pPr>
            <w:r>
              <w:t> </w:t>
            </w:r>
          </w:p>
        </w:tc>
        <w:tc>
          <w:tcPr>
            <w:tcW w:w="0" w:type="auto"/>
            <w:tcBorders>
              <w:top w:val="nil"/>
              <w:left w:val="nil"/>
              <w:bottom w:val="nil"/>
              <w:right w:val="nil"/>
            </w:tcBorders>
            <w:vAlign w:val="bottom"/>
            <w:hideMark/>
          </w:tcPr>
          <w:p w14:paraId="4DEE5289" w14:textId="77777777" w:rsidR="00000000" w:rsidRDefault="00000000">
            <w:pPr>
              <w:pStyle w:val="table10"/>
            </w:pPr>
            <w:r>
              <w:t> </w:t>
            </w:r>
          </w:p>
        </w:tc>
        <w:tc>
          <w:tcPr>
            <w:tcW w:w="0" w:type="auto"/>
            <w:tcBorders>
              <w:top w:val="nil"/>
              <w:left w:val="nil"/>
              <w:bottom w:val="nil"/>
              <w:right w:val="nil"/>
            </w:tcBorders>
            <w:vAlign w:val="bottom"/>
            <w:hideMark/>
          </w:tcPr>
          <w:p w14:paraId="4AE137BF" w14:textId="77777777" w:rsidR="00000000" w:rsidRDefault="00000000">
            <w:pPr>
              <w:pStyle w:val="table10"/>
            </w:pPr>
            <w:r>
              <w:t> </w:t>
            </w:r>
          </w:p>
        </w:tc>
      </w:tr>
      <w:tr w:rsidR="00000000" w14:paraId="44C952BF" w14:textId="77777777">
        <w:trPr>
          <w:divId w:val="1560164782"/>
          <w:tblCellSpacing w:w="0" w:type="dxa"/>
        </w:trPr>
        <w:tc>
          <w:tcPr>
            <w:tcW w:w="0" w:type="auto"/>
            <w:tcBorders>
              <w:top w:val="nil"/>
              <w:left w:val="nil"/>
              <w:bottom w:val="nil"/>
              <w:right w:val="nil"/>
            </w:tcBorders>
            <w:hideMark/>
          </w:tcPr>
          <w:p w14:paraId="3BC4F8A5" w14:textId="77777777" w:rsidR="00000000" w:rsidRDefault="00000000">
            <w:pPr>
              <w:pStyle w:val="table10"/>
            </w:pPr>
            <w:r>
              <w:t>система охлаждения (радиаторы, вентиляторы, насосы водяные)</w:t>
            </w:r>
          </w:p>
        </w:tc>
        <w:tc>
          <w:tcPr>
            <w:tcW w:w="0" w:type="auto"/>
            <w:tcBorders>
              <w:top w:val="nil"/>
              <w:left w:val="nil"/>
              <w:bottom w:val="nil"/>
              <w:right w:val="nil"/>
            </w:tcBorders>
            <w:vAlign w:val="bottom"/>
            <w:hideMark/>
          </w:tcPr>
          <w:p w14:paraId="0E83B680" w14:textId="77777777" w:rsidR="00000000" w:rsidRDefault="00000000">
            <w:pPr>
              <w:pStyle w:val="table10"/>
            </w:pPr>
            <w:r>
              <w:t> </w:t>
            </w:r>
          </w:p>
        </w:tc>
        <w:tc>
          <w:tcPr>
            <w:tcW w:w="0" w:type="auto"/>
            <w:tcBorders>
              <w:top w:val="nil"/>
              <w:left w:val="nil"/>
              <w:bottom w:val="nil"/>
              <w:right w:val="nil"/>
            </w:tcBorders>
            <w:vAlign w:val="bottom"/>
            <w:hideMark/>
          </w:tcPr>
          <w:p w14:paraId="6DFCF6D5" w14:textId="77777777" w:rsidR="00000000" w:rsidRDefault="00000000">
            <w:pPr>
              <w:pStyle w:val="table10"/>
            </w:pPr>
            <w:r>
              <w:t> </w:t>
            </w:r>
          </w:p>
        </w:tc>
        <w:tc>
          <w:tcPr>
            <w:tcW w:w="0" w:type="auto"/>
            <w:tcBorders>
              <w:top w:val="nil"/>
              <w:left w:val="nil"/>
              <w:bottom w:val="nil"/>
              <w:right w:val="nil"/>
            </w:tcBorders>
            <w:vAlign w:val="bottom"/>
            <w:hideMark/>
          </w:tcPr>
          <w:p w14:paraId="1C963B46" w14:textId="77777777" w:rsidR="00000000" w:rsidRDefault="00000000">
            <w:pPr>
              <w:pStyle w:val="table10"/>
            </w:pPr>
            <w:r>
              <w:t> </w:t>
            </w:r>
          </w:p>
        </w:tc>
        <w:tc>
          <w:tcPr>
            <w:tcW w:w="0" w:type="auto"/>
            <w:tcBorders>
              <w:top w:val="nil"/>
              <w:left w:val="nil"/>
              <w:bottom w:val="nil"/>
              <w:right w:val="nil"/>
            </w:tcBorders>
            <w:vAlign w:val="bottom"/>
            <w:hideMark/>
          </w:tcPr>
          <w:p w14:paraId="4A6CA380" w14:textId="77777777" w:rsidR="00000000" w:rsidRDefault="00000000">
            <w:pPr>
              <w:pStyle w:val="table10"/>
            </w:pPr>
            <w:r>
              <w:t> </w:t>
            </w:r>
          </w:p>
        </w:tc>
      </w:tr>
      <w:tr w:rsidR="00000000" w14:paraId="1768B9A4" w14:textId="77777777">
        <w:trPr>
          <w:divId w:val="1560164782"/>
          <w:tblCellSpacing w:w="0" w:type="dxa"/>
        </w:trPr>
        <w:tc>
          <w:tcPr>
            <w:tcW w:w="0" w:type="auto"/>
            <w:tcBorders>
              <w:top w:val="nil"/>
              <w:left w:val="nil"/>
              <w:bottom w:val="nil"/>
              <w:right w:val="nil"/>
            </w:tcBorders>
            <w:hideMark/>
          </w:tcPr>
          <w:p w14:paraId="7A783CC7" w14:textId="77777777" w:rsidR="00000000" w:rsidRDefault="00000000">
            <w:pPr>
              <w:pStyle w:val="table10"/>
            </w:pPr>
            <w:r>
              <w:t>сцепление и его части (диск сцепления, корзина сцепления (нажимной диск), подшипник выжимной)</w:t>
            </w:r>
          </w:p>
        </w:tc>
        <w:tc>
          <w:tcPr>
            <w:tcW w:w="0" w:type="auto"/>
            <w:tcBorders>
              <w:top w:val="nil"/>
              <w:left w:val="nil"/>
              <w:bottom w:val="nil"/>
              <w:right w:val="nil"/>
            </w:tcBorders>
            <w:vAlign w:val="bottom"/>
            <w:hideMark/>
          </w:tcPr>
          <w:p w14:paraId="71C0A4DD" w14:textId="77777777" w:rsidR="00000000" w:rsidRDefault="00000000">
            <w:pPr>
              <w:pStyle w:val="table10"/>
            </w:pPr>
            <w:r>
              <w:t> </w:t>
            </w:r>
          </w:p>
        </w:tc>
        <w:tc>
          <w:tcPr>
            <w:tcW w:w="0" w:type="auto"/>
            <w:tcBorders>
              <w:top w:val="nil"/>
              <w:left w:val="nil"/>
              <w:bottom w:val="nil"/>
              <w:right w:val="nil"/>
            </w:tcBorders>
            <w:vAlign w:val="bottom"/>
            <w:hideMark/>
          </w:tcPr>
          <w:p w14:paraId="068194D2" w14:textId="77777777" w:rsidR="00000000" w:rsidRDefault="00000000">
            <w:pPr>
              <w:pStyle w:val="table10"/>
            </w:pPr>
            <w:r>
              <w:t> </w:t>
            </w:r>
          </w:p>
        </w:tc>
        <w:tc>
          <w:tcPr>
            <w:tcW w:w="0" w:type="auto"/>
            <w:tcBorders>
              <w:top w:val="nil"/>
              <w:left w:val="nil"/>
              <w:bottom w:val="nil"/>
              <w:right w:val="nil"/>
            </w:tcBorders>
            <w:vAlign w:val="bottom"/>
            <w:hideMark/>
          </w:tcPr>
          <w:p w14:paraId="3436EA5F" w14:textId="77777777" w:rsidR="00000000" w:rsidRDefault="00000000">
            <w:pPr>
              <w:pStyle w:val="table10"/>
            </w:pPr>
            <w:r>
              <w:t> </w:t>
            </w:r>
          </w:p>
        </w:tc>
        <w:tc>
          <w:tcPr>
            <w:tcW w:w="0" w:type="auto"/>
            <w:tcBorders>
              <w:top w:val="nil"/>
              <w:left w:val="nil"/>
              <w:bottom w:val="nil"/>
              <w:right w:val="nil"/>
            </w:tcBorders>
            <w:vAlign w:val="bottom"/>
            <w:hideMark/>
          </w:tcPr>
          <w:p w14:paraId="39CA0D30" w14:textId="77777777" w:rsidR="00000000" w:rsidRDefault="00000000">
            <w:pPr>
              <w:pStyle w:val="table10"/>
            </w:pPr>
            <w:r>
              <w:t> </w:t>
            </w:r>
          </w:p>
        </w:tc>
      </w:tr>
      <w:tr w:rsidR="00000000" w14:paraId="5BE84D3F" w14:textId="77777777">
        <w:trPr>
          <w:divId w:val="1560164782"/>
          <w:tblCellSpacing w:w="0" w:type="dxa"/>
        </w:trPr>
        <w:tc>
          <w:tcPr>
            <w:tcW w:w="0" w:type="auto"/>
            <w:tcBorders>
              <w:top w:val="nil"/>
              <w:left w:val="nil"/>
              <w:bottom w:val="nil"/>
              <w:right w:val="nil"/>
            </w:tcBorders>
            <w:hideMark/>
          </w:tcPr>
          <w:p w14:paraId="27A67BD5" w14:textId="77777777" w:rsidR="00000000" w:rsidRDefault="00000000">
            <w:pPr>
              <w:pStyle w:val="table10"/>
            </w:pPr>
            <w:r>
              <w:t>коробка передач</w:t>
            </w:r>
          </w:p>
        </w:tc>
        <w:tc>
          <w:tcPr>
            <w:tcW w:w="0" w:type="auto"/>
            <w:tcBorders>
              <w:top w:val="nil"/>
              <w:left w:val="nil"/>
              <w:bottom w:val="nil"/>
              <w:right w:val="nil"/>
            </w:tcBorders>
            <w:vAlign w:val="bottom"/>
            <w:hideMark/>
          </w:tcPr>
          <w:p w14:paraId="38E95726" w14:textId="77777777" w:rsidR="00000000" w:rsidRDefault="00000000">
            <w:pPr>
              <w:pStyle w:val="table10"/>
            </w:pPr>
            <w:r>
              <w:t> </w:t>
            </w:r>
          </w:p>
        </w:tc>
        <w:tc>
          <w:tcPr>
            <w:tcW w:w="0" w:type="auto"/>
            <w:tcBorders>
              <w:top w:val="nil"/>
              <w:left w:val="nil"/>
              <w:bottom w:val="nil"/>
              <w:right w:val="nil"/>
            </w:tcBorders>
            <w:vAlign w:val="bottom"/>
            <w:hideMark/>
          </w:tcPr>
          <w:p w14:paraId="6AC10C31" w14:textId="77777777" w:rsidR="00000000" w:rsidRDefault="00000000">
            <w:pPr>
              <w:pStyle w:val="table10"/>
            </w:pPr>
            <w:r>
              <w:t> </w:t>
            </w:r>
          </w:p>
        </w:tc>
        <w:tc>
          <w:tcPr>
            <w:tcW w:w="0" w:type="auto"/>
            <w:tcBorders>
              <w:top w:val="nil"/>
              <w:left w:val="nil"/>
              <w:bottom w:val="nil"/>
              <w:right w:val="nil"/>
            </w:tcBorders>
            <w:vAlign w:val="bottom"/>
            <w:hideMark/>
          </w:tcPr>
          <w:p w14:paraId="0AFDA745" w14:textId="77777777" w:rsidR="00000000" w:rsidRDefault="00000000">
            <w:pPr>
              <w:pStyle w:val="table10"/>
            </w:pPr>
            <w:r>
              <w:t> </w:t>
            </w:r>
          </w:p>
        </w:tc>
        <w:tc>
          <w:tcPr>
            <w:tcW w:w="0" w:type="auto"/>
            <w:tcBorders>
              <w:top w:val="nil"/>
              <w:left w:val="nil"/>
              <w:bottom w:val="nil"/>
              <w:right w:val="nil"/>
            </w:tcBorders>
            <w:vAlign w:val="bottom"/>
            <w:hideMark/>
          </w:tcPr>
          <w:p w14:paraId="4006B205" w14:textId="77777777" w:rsidR="00000000" w:rsidRDefault="00000000">
            <w:pPr>
              <w:pStyle w:val="table10"/>
            </w:pPr>
            <w:r>
              <w:t> </w:t>
            </w:r>
          </w:p>
        </w:tc>
      </w:tr>
      <w:tr w:rsidR="00000000" w14:paraId="706E87B3" w14:textId="77777777">
        <w:trPr>
          <w:divId w:val="1560164782"/>
          <w:tblCellSpacing w:w="0" w:type="dxa"/>
        </w:trPr>
        <w:tc>
          <w:tcPr>
            <w:tcW w:w="0" w:type="auto"/>
            <w:tcBorders>
              <w:top w:val="nil"/>
              <w:left w:val="nil"/>
              <w:bottom w:val="nil"/>
              <w:right w:val="nil"/>
            </w:tcBorders>
            <w:hideMark/>
          </w:tcPr>
          <w:p w14:paraId="79E84525" w14:textId="77777777" w:rsidR="00000000" w:rsidRDefault="00000000">
            <w:pPr>
              <w:pStyle w:val="table10"/>
            </w:pPr>
            <w:r>
              <w:t>карданный вал</w:t>
            </w:r>
          </w:p>
        </w:tc>
        <w:tc>
          <w:tcPr>
            <w:tcW w:w="0" w:type="auto"/>
            <w:tcBorders>
              <w:top w:val="nil"/>
              <w:left w:val="nil"/>
              <w:bottom w:val="nil"/>
              <w:right w:val="nil"/>
            </w:tcBorders>
            <w:vAlign w:val="bottom"/>
            <w:hideMark/>
          </w:tcPr>
          <w:p w14:paraId="5EB1A5C9" w14:textId="77777777" w:rsidR="00000000" w:rsidRDefault="00000000">
            <w:pPr>
              <w:pStyle w:val="table10"/>
            </w:pPr>
            <w:r>
              <w:t> </w:t>
            </w:r>
          </w:p>
        </w:tc>
        <w:tc>
          <w:tcPr>
            <w:tcW w:w="0" w:type="auto"/>
            <w:tcBorders>
              <w:top w:val="nil"/>
              <w:left w:val="nil"/>
              <w:bottom w:val="nil"/>
              <w:right w:val="nil"/>
            </w:tcBorders>
            <w:vAlign w:val="bottom"/>
            <w:hideMark/>
          </w:tcPr>
          <w:p w14:paraId="6031E7E9" w14:textId="77777777" w:rsidR="00000000" w:rsidRDefault="00000000">
            <w:pPr>
              <w:pStyle w:val="table10"/>
            </w:pPr>
            <w:r>
              <w:t> </w:t>
            </w:r>
          </w:p>
        </w:tc>
        <w:tc>
          <w:tcPr>
            <w:tcW w:w="0" w:type="auto"/>
            <w:tcBorders>
              <w:top w:val="nil"/>
              <w:left w:val="nil"/>
              <w:bottom w:val="nil"/>
              <w:right w:val="nil"/>
            </w:tcBorders>
            <w:vAlign w:val="bottom"/>
            <w:hideMark/>
          </w:tcPr>
          <w:p w14:paraId="759AB1F4" w14:textId="77777777" w:rsidR="00000000" w:rsidRDefault="00000000">
            <w:pPr>
              <w:pStyle w:val="table10"/>
            </w:pPr>
            <w:r>
              <w:t> </w:t>
            </w:r>
          </w:p>
        </w:tc>
        <w:tc>
          <w:tcPr>
            <w:tcW w:w="0" w:type="auto"/>
            <w:tcBorders>
              <w:top w:val="nil"/>
              <w:left w:val="nil"/>
              <w:bottom w:val="nil"/>
              <w:right w:val="nil"/>
            </w:tcBorders>
            <w:vAlign w:val="bottom"/>
            <w:hideMark/>
          </w:tcPr>
          <w:p w14:paraId="4AA9D573" w14:textId="77777777" w:rsidR="00000000" w:rsidRDefault="00000000">
            <w:pPr>
              <w:pStyle w:val="table10"/>
            </w:pPr>
            <w:r>
              <w:t> </w:t>
            </w:r>
          </w:p>
        </w:tc>
      </w:tr>
      <w:tr w:rsidR="00000000" w14:paraId="775F8347" w14:textId="77777777">
        <w:trPr>
          <w:divId w:val="1560164782"/>
          <w:tblCellSpacing w:w="0" w:type="dxa"/>
        </w:trPr>
        <w:tc>
          <w:tcPr>
            <w:tcW w:w="0" w:type="auto"/>
            <w:tcBorders>
              <w:top w:val="nil"/>
              <w:left w:val="nil"/>
              <w:bottom w:val="nil"/>
              <w:right w:val="nil"/>
            </w:tcBorders>
            <w:hideMark/>
          </w:tcPr>
          <w:p w14:paraId="5B58BF95" w14:textId="77777777" w:rsidR="00000000" w:rsidRDefault="00000000">
            <w:pPr>
              <w:pStyle w:val="table10"/>
            </w:pPr>
            <w:r>
              <w:t>задний мост</w:t>
            </w:r>
          </w:p>
        </w:tc>
        <w:tc>
          <w:tcPr>
            <w:tcW w:w="0" w:type="auto"/>
            <w:tcBorders>
              <w:top w:val="nil"/>
              <w:left w:val="nil"/>
              <w:bottom w:val="nil"/>
              <w:right w:val="nil"/>
            </w:tcBorders>
            <w:vAlign w:val="bottom"/>
            <w:hideMark/>
          </w:tcPr>
          <w:p w14:paraId="76BAA426" w14:textId="77777777" w:rsidR="00000000" w:rsidRDefault="00000000">
            <w:pPr>
              <w:pStyle w:val="table10"/>
            </w:pPr>
            <w:r>
              <w:t> </w:t>
            </w:r>
          </w:p>
        </w:tc>
        <w:tc>
          <w:tcPr>
            <w:tcW w:w="0" w:type="auto"/>
            <w:tcBorders>
              <w:top w:val="nil"/>
              <w:left w:val="nil"/>
              <w:bottom w:val="nil"/>
              <w:right w:val="nil"/>
            </w:tcBorders>
            <w:vAlign w:val="bottom"/>
            <w:hideMark/>
          </w:tcPr>
          <w:p w14:paraId="71382AA8" w14:textId="77777777" w:rsidR="00000000" w:rsidRDefault="00000000">
            <w:pPr>
              <w:pStyle w:val="table10"/>
            </w:pPr>
            <w:r>
              <w:t> </w:t>
            </w:r>
          </w:p>
        </w:tc>
        <w:tc>
          <w:tcPr>
            <w:tcW w:w="0" w:type="auto"/>
            <w:tcBorders>
              <w:top w:val="nil"/>
              <w:left w:val="nil"/>
              <w:bottom w:val="nil"/>
              <w:right w:val="nil"/>
            </w:tcBorders>
            <w:vAlign w:val="bottom"/>
            <w:hideMark/>
          </w:tcPr>
          <w:p w14:paraId="12C95BC1" w14:textId="77777777" w:rsidR="00000000" w:rsidRDefault="00000000">
            <w:pPr>
              <w:pStyle w:val="table10"/>
            </w:pPr>
            <w:r>
              <w:t> </w:t>
            </w:r>
          </w:p>
        </w:tc>
        <w:tc>
          <w:tcPr>
            <w:tcW w:w="0" w:type="auto"/>
            <w:tcBorders>
              <w:top w:val="nil"/>
              <w:left w:val="nil"/>
              <w:bottom w:val="nil"/>
              <w:right w:val="nil"/>
            </w:tcBorders>
            <w:vAlign w:val="bottom"/>
            <w:hideMark/>
          </w:tcPr>
          <w:p w14:paraId="51D1C42B" w14:textId="77777777" w:rsidR="00000000" w:rsidRDefault="00000000">
            <w:pPr>
              <w:pStyle w:val="table10"/>
            </w:pPr>
            <w:r>
              <w:t> </w:t>
            </w:r>
          </w:p>
        </w:tc>
      </w:tr>
      <w:tr w:rsidR="00000000" w14:paraId="37C77A2A" w14:textId="77777777">
        <w:trPr>
          <w:divId w:val="1560164782"/>
          <w:tblCellSpacing w:w="0" w:type="dxa"/>
        </w:trPr>
        <w:tc>
          <w:tcPr>
            <w:tcW w:w="0" w:type="auto"/>
            <w:tcBorders>
              <w:top w:val="nil"/>
              <w:left w:val="nil"/>
              <w:bottom w:val="nil"/>
              <w:right w:val="nil"/>
            </w:tcBorders>
            <w:hideMark/>
          </w:tcPr>
          <w:p w14:paraId="263C3CF2" w14:textId="77777777" w:rsidR="00000000" w:rsidRDefault="00000000">
            <w:pPr>
              <w:pStyle w:val="table10"/>
            </w:pPr>
            <w:r>
              <w:t>рама</w:t>
            </w:r>
          </w:p>
        </w:tc>
        <w:tc>
          <w:tcPr>
            <w:tcW w:w="0" w:type="auto"/>
            <w:tcBorders>
              <w:top w:val="nil"/>
              <w:left w:val="nil"/>
              <w:bottom w:val="nil"/>
              <w:right w:val="nil"/>
            </w:tcBorders>
            <w:vAlign w:val="bottom"/>
            <w:hideMark/>
          </w:tcPr>
          <w:p w14:paraId="6FFAD705" w14:textId="77777777" w:rsidR="00000000" w:rsidRDefault="00000000">
            <w:pPr>
              <w:pStyle w:val="table10"/>
            </w:pPr>
            <w:r>
              <w:t> </w:t>
            </w:r>
          </w:p>
        </w:tc>
        <w:tc>
          <w:tcPr>
            <w:tcW w:w="0" w:type="auto"/>
            <w:tcBorders>
              <w:top w:val="nil"/>
              <w:left w:val="nil"/>
              <w:bottom w:val="nil"/>
              <w:right w:val="nil"/>
            </w:tcBorders>
            <w:vAlign w:val="bottom"/>
            <w:hideMark/>
          </w:tcPr>
          <w:p w14:paraId="0517C31F" w14:textId="77777777" w:rsidR="00000000" w:rsidRDefault="00000000">
            <w:pPr>
              <w:pStyle w:val="table10"/>
            </w:pPr>
            <w:r>
              <w:t> </w:t>
            </w:r>
          </w:p>
        </w:tc>
        <w:tc>
          <w:tcPr>
            <w:tcW w:w="0" w:type="auto"/>
            <w:tcBorders>
              <w:top w:val="nil"/>
              <w:left w:val="nil"/>
              <w:bottom w:val="nil"/>
              <w:right w:val="nil"/>
            </w:tcBorders>
            <w:vAlign w:val="bottom"/>
            <w:hideMark/>
          </w:tcPr>
          <w:p w14:paraId="7BA529BD" w14:textId="77777777" w:rsidR="00000000" w:rsidRDefault="00000000">
            <w:pPr>
              <w:pStyle w:val="table10"/>
            </w:pPr>
            <w:r>
              <w:t> </w:t>
            </w:r>
          </w:p>
        </w:tc>
        <w:tc>
          <w:tcPr>
            <w:tcW w:w="0" w:type="auto"/>
            <w:tcBorders>
              <w:top w:val="nil"/>
              <w:left w:val="nil"/>
              <w:bottom w:val="nil"/>
              <w:right w:val="nil"/>
            </w:tcBorders>
            <w:vAlign w:val="bottom"/>
            <w:hideMark/>
          </w:tcPr>
          <w:p w14:paraId="0A3F41AF" w14:textId="77777777" w:rsidR="00000000" w:rsidRDefault="00000000">
            <w:pPr>
              <w:pStyle w:val="table10"/>
            </w:pPr>
            <w:r>
              <w:t> </w:t>
            </w:r>
          </w:p>
        </w:tc>
      </w:tr>
      <w:tr w:rsidR="00000000" w14:paraId="6958430C" w14:textId="77777777">
        <w:trPr>
          <w:divId w:val="1560164782"/>
          <w:tblCellSpacing w:w="0" w:type="dxa"/>
        </w:trPr>
        <w:tc>
          <w:tcPr>
            <w:tcW w:w="0" w:type="auto"/>
            <w:tcBorders>
              <w:top w:val="nil"/>
              <w:left w:val="nil"/>
              <w:bottom w:val="nil"/>
              <w:right w:val="nil"/>
            </w:tcBorders>
            <w:hideMark/>
          </w:tcPr>
          <w:p w14:paraId="7AA681CF" w14:textId="77777777" w:rsidR="00000000" w:rsidRDefault="00000000">
            <w:pPr>
              <w:pStyle w:val="table10"/>
            </w:pPr>
            <w:r>
              <w:lastRenderedPageBreak/>
              <w:t>колеса и ступицы</w:t>
            </w:r>
          </w:p>
        </w:tc>
        <w:tc>
          <w:tcPr>
            <w:tcW w:w="0" w:type="auto"/>
            <w:tcBorders>
              <w:top w:val="nil"/>
              <w:left w:val="nil"/>
              <w:bottom w:val="nil"/>
              <w:right w:val="nil"/>
            </w:tcBorders>
            <w:vAlign w:val="bottom"/>
            <w:hideMark/>
          </w:tcPr>
          <w:p w14:paraId="60CED942" w14:textId="77777777" w:rsidR="00000000" w:rsidRDefault="00000000">
            <w:pPr>
              <w:pStyle w:val="table10"/>
            </w:pPr>
            <w:r>
              <w:t> </w:t>
            </w:r>
          </w:p>
        </w:tc>
        <w:tc>
          <w:tcPr>
            <w:tcW w:w="0" w:type="auto"/>
            <w:tcBorders>
              <w:top w:val="nil"/>
              <w:left w:val="nil"/>
              <w:bottom w:val="nil"/>
              <w:right w:val="nil"/>
            </w:tcBorders>
            <w:vAlign w:val="bottom"/>
            <w:hideMark/>
          </w:tcPr>
          <w:p w14:paraId="7A71AAF0" w14:textId="77777777" w:rsidR="00000000" w:rsidRDefault="00000000">
            <w:pPr>
              <w:pStyle w:val="table10"/>
            </w:pPr>
            <w:r>
              <w:t> </w:t>
            </w:r>
          </w:p>
        </w:tc>
        <w:tc>
          <w:tcPr>
            <w:tcW w:w="0" w:type="auto"/>
            <w:tcBorders>
              <w:top w:val="nil"/>
              <w:left w:val="nil"/>
              <w:bottom w:val="nil"/>
              <w:right w:val="nil"/>
            </w:tcBorders>
            <w:vAlign w:val="bottom"/>
            <w:hideMark/>
          </w:tcPr>
          <w:p w14:paraId="75B7C3F4" w14:textId="77777777" w:rsidR="00000000" w:rsidRDefault="00000000">
            <w:pPr>
              <w:pStyle w:val="table10"/>
            </w:pPr>
            <w:r>
              <w:t> </w:t>
            </w:r>
          </w:p>
        </w:tc>
        <w:tc>
          <w:tcPr>
            <w:tcW w:w="0" w:type="auto"/>
            <w:tcBorders>
              <w:top w:val="nil"/>
              <w:left w:val="nil"/>
              <w:bottom w:val="nil"/>
              <w:right w:val="nil"/>
            </w:tcBorders>
            <w:vAlign w:val="bottom"/>
            <w:hideMark/>
          </w:tcPr>
          <w:p w14:paraId="25E550C4" w14:textId="77777777" w:rsidR="00000000" w:rsidRDefault="00000000">
            <w:pPr>
              <w:pStyle w:val="table10"/>
            </w:pPr>
            <w:r>
              <w:t> </w:t>
            </w:r>
          </w:p>
        </w:tc>
      </w:tr>
      <w:tr w:rsidR="00000000" w14:paraId="6298C80E" w14:textId="77777777">
        <w:trPr>
          <w:divId w:val="1560164782"/>
          <w:tblCellSpacing w:w="0" w:type="dxa"/>
        </w:trPr>
        <w:tc>
          <w:tcPr>
            <w:tcW w:w="0" w:type="auto"/>
            <w:tcBorders>
              <w:top w:val="nil"/>
              <w:left w:val="nil"/>
              <w:bottom w:val="nil"/>
              <w:right w:val="nil"/>
            </w:tcBorders>
            <w:hideMark/>
          </w:tcPr>
          <w:p w14:paraId="7A110703" w14:textId="77777777" w:rsidR="00000000" w:rsidRDefault="00000000">
            <w:pPr>
              <w:pStyle w:val="table10"/>
            </w:pPr>
            <w:r>
              <w:t>спидометры, тахометры</w:t>
            </w:r>
          </w:p>
        </w:tc>
        <w:tc>
          <w:tcPr>
            <w:tcW w:w="0" w:type="auto"/>
            <w:tcBorders>
              <w:top w:val="nil"/>
              <w:left w:val="nil"/>
              <w:bottom w:val="nil"/>
              <w:right w:val="nil"/>
            </w:tcBorders>
            <w:vAlign w:val="bottom"/>
            <w:hideMark/>
          </w:tcPr>
          <w:p w14:paraId="7A46EE41" w14:textId="77777777" w:rsidR="00000000" w:rsidRDefault="00000000">
            <w:pPr>
              <w:pStyle w:val="table10"/>
            </w:pPr>
            <w:r>
              <w:t> </w:t>
            </w:r>
          </w:p>
        </w:tc>
        <w:tc>
          <w:tcPr>
            <w:tcW w:w="0" w:type="auto"/>
            <w:tcBorders>
              <w:top w:val="nil"/>
              <w:left w:val="nil"/>
              <w:bottom w:val="nil"/>
              <w:right w:val="nil"/>
            </w:tcBorders>
            <w:vAlign w:val="bottom"/>
            <w:hideMark/>
          </w:tcPr>
          <w:p w14:paraId="0E2F30AC" w14:textId="77777777" w:rsidR="00000000" w:rsidRDefault="00000000">
            <w:pPr>
              <w:pStyle w:val="table10"/>
            </w:pPr>
            <w:r>
              <w:t> </w:t>
            </w:r>
          </w:p>
        </w:tc>
        <w:tc>
          <w:tcPr>
            <w:tcW w:w="0" w:type="auto"/>
            <w:tcBorders>
              <w:top w:val="nil"/>
              <w:left w:val="nil"/>
              <w:bottom w:val="nil"/>
              <w:right w:val="nil"/>
            </w:tcBorders>
            <w:vAlign w:val="bottom"/>
            <w:hideMark/>
          </w:tcPr>
          <w:p w14:paraId="436AF01B" w14:textId="77777777" w:rsidR="00000000" w:rsidRDefault="00000000">
            <w:pPr>
              <w:pStyle w:val="table10"/>
            </w:pPr>
            <w:r>
              <w:t> </w:t>
            </w:r>
          </w:p>
        </w:tc>
        <w:tc>
          <w:tcPr>
            <w:tcW w:w="0" w:type="auto"/>
            <w:tcBorders>
              <w:top w:val="nil"/>
              <w:left w:val="nil"/>
              <w:bottom w:val="nil"/>
              <w:right w:val="nil"/>
            </w:tcBorders>
            <w:vAlign w:val="bottom"/>
            <w:hideMark/>
          </w:tcPr>
          <w:p w14:paraId="788A096E" w14:textId="77777777" w:rsidR="00000000" w:rsidRDefault="00000000">
            <w:pPr>
              <w:pStyle w:val="table10"/>
            </w:pPr>
            <w:r>
              <w:t> </w:t>
            </w:r>
          </w:p>
        </w:tc>
      </w:tr>
      <w:tr w:rsidR="00000000" w14:paraId="405D5677" w14:textId="77777777">
        <w:trPr>
          <w:divId w:val="1560164782"/>
          <w:tblCellSpacing w:w="0" w:type="dxa"/>
        </w:trPr>
        <w:tc>
          <w:tcPr>
            <w:tcW w:w="0" w:type="auto"/>
            <w:tcBorders>
              <w:top w:val="nil"/>
              <w:left w:val="nil"/>
              <w:bottom w:val="nil"/>
              <w:right w:val="nil"/>
            </w:tcBorders>
            <w:hideMark/>
          </w:tcPr>
          <w:p w14:paraId="1A3FAE1C" w14:textId="77777777" w:rsidR="00000000" w:rsidRDefault="00000000">
            <w:pPr>
              <w:pStyle w:val="table10"/>
            </w:pPr>
            <w:r>
              <w:t xml:space="preserve">подвеска автомобильная (рычаг, </w:t>
            </w:r>
            <w:proofErr w:type="spellStart"/>
            <w:r>
              <w:t>сайлент</w:t>
            </w:r>
            <w:proofErr w:type="spellEnd"/>
            <w:r>
              <w:t xml:space="preserve">-блок, опора шаровая, амортизатор, пружина, кулак поворотный, стабилизатор, втулка стабилизатора, тяга стабилизатора, </w:t>
            </w:r>
            <w:proofErr w:type="spellStart"/>
            <w:r>
              <w:t>пневмостойка</w:t>
            </w:r>
            <w:proofErr w:type="spellEnd"/>
            <w:r>
              <w:t>)</w:t>
            </w:r>
          </w:p>
        </w:tc>
        <w:tc>
          <w:tcPr>
            <w:tcW w:w="0" w:type="auto"/>
            <w:tcBorders>
              <w:top w:val="nil"/>
              <w:left w:val="nil"/>
              <w:bottom w:val="nil"/>
              <w:right w:val="nil"/>
            </w:tcBorders>
            <w:vAlign w:val="bottom"/>
            <w:hideMark/>
          </w:tcPr>
          <w:p w14:paraId="180726AA" w14:textId="77777777" w:rsidR="00000000" w:rsidRDefault="00000000">
            <w:pPr>
              <w:pStyle w:val="table10"/>
            </w:pPr>
            <w:r>
              <w:t> </w:t>
            </w:r>
          </w:p>
        </w:tc>
        <w:tc>
          <w:tcPr>
            <w:tcW w:w="0" w:type="auto"/>
            <w:tcBorders>
              <w:top w:val="nil"/>
              <w:left w:val="nil"/>
              <w:bottom w:val="nil"/>
              <w:right w:val="nil"/>
            </w:tcBorders>
            <w:vAlign w:val="bottom"/>
            <w:hideMark/>
          </w:tcPr>
          <w:p w14:paraId="65630DF7" w14:textId="77777777" w:rsidR="00000000" w:rsidRDefault="00000000">
            <w:pPr>
              <w:pStyle w:val="table10"/>
            </w:pPr>
            <w:r>
              <w:t> </w:t>
            </w:r>
          </w:p>
        </w:tc>
        <w:tc>
          <w:tcPr>
            <w:tcW w:w="0" w:type="auto"/>
            <w:tcBorders>
              <w:top w:val="nil"/>
              <w:left w:val="nil"/>
              <w:bottom w:val="nil"/>
              <w:right w:val="nil"/>
            </w:tcBorders>
            <w:vAlign w:val="bottom"/>
            <w:hideMark/>
          </w:tcPr>
          <w:p w14:paraId="241B9E24" w14:textId="77777777" w:rsidR="00000000" w:rsidRDefault="00000000">
            <w:pPr>
              <w:pStyle w:val="table10"/>
            </w:pPr>
            <w:r>
              <w:t> </w:t>
            </w:r>
          </w:p>
        </w:tc>
        <w:tc>
          <w:tcPr>
            <w:tcW w:w="0" w:type="auto"/>
            <w:tcBorders>
              <w:top w:val="nil"/>
              <w:left w:val="nil"/>
              <w:bottom w:val="nil"/>
              <w:right w:val="nil"/>
            </w:tcBorders>
            <w:vAlign w:val="bottom"/>
            <w:hideMark/>
          </w:tcPr>
          <w:p w14:paraId="528E83A6" w14:textId="77777777" w:rsidR="00000000" w:rsidRDefault="00000000">
            <w:pPr>
              <w:pStyle w:val="table10"/>
            </w:pPr>
            <w:r>
              <w:t> </w:t>
            </w:r>
          </w:p>
        </w:tc>
      </w:tr>
      <w:tr w:rsidR="00000000" w14:paraId="0DD84FD4" w14:textId="77777777">
        <w:trPr>
          <w:divId w:val="1560164782"/>
          <w:tblCellSpacing w:w="0" w:type="dxa"/>
        </w:trPr>
        <w:tc>
          <w:tcPr>
            <w:tcW w:w="0" w:type="auto"/>
            <w:tcBorders>
              <w:top w:val="nil"/>
              <w:left w:val="nil"/>
              <w:bottom w:val="nil"/>
              <w:right w:val="nil"/>
            </w:tcBorders>
            <w:hideMark/>
          </w:tcPr>
          <w:p w14:paraId="57CAE0EE" w14:textId="77777777" w:rsidR="00000000" w:rsidRDefault="00000000">
            <w:pPr>
              <w:pStyle w:val="table10"/>
            </w:pPr>
            <w:r>
              <w:t>рулевое управление (колесо рулевое, вал рулевой, колонка рулевая, рейка рулевая, тяга рулевая, наконечник рулевой)</w:t>
            </w:r>
          </w:p>
        </w:tc>
        <w:tc>
          <w:tcPr>
            <w:tcW w:w="0" w:type="auto"/>
            <w:tcBorders>
              <w:top w:val="nil"/>
              <w:left w:val="nil"/>
              <w:bottom w:val="nil"/>
              <w:right w:val="nil"/>
            </w:tcBorders>
            <w:vAlign w:val="bottom"/>
            <w:hideMark/>
          </w:tcPr>
          <w:p w14:paraId="1D23F22A" w14:textId="77777777" w:rsidR="00000000" w:rsidRDefault="00000000">
            <w:pPr>
              <w:pStyle w:val="table10"/>
            </w:pPr>
            <w:r>
              <w:t> </w:t>
            </w:r>
          </w:p>
        </w:tc>
        <w:tc>
          <w:tcPr>
            <w:tcW w:w="0" w:type="auto"/>
            <w:tcBorders>
              <w:top w:val="nil"/>
              <w:left w:val="nil"/>
              <w:bottom w:val="nil"/>
              <w:right w:val="nil"/>
            </w:tcBorders>
            <w:vAlign w:val="bottom"/>
            <w:hideMark/>
          </w:tcPr>
          <w:p w14:paraId="070DF7B9" w14:textId="77777777" w:rsidR="00000000" w:rsidRDefault="00000000">
            <w:pPr>
              <w:pStyle w:val="table10"/>
            </w:pPr>
            <w:r>
              <w:t> </w:t>
            </w:r>
          </w:p>
        </w:tc>
        <w:tc>
          <w:tcPr>
            <w:tcW w:w="0" w:type="auto"/>
            <w:tcBorders>
              <w:top w:val="nil"/>
              <w:left w:val="nil"/>
              <w:bottom w:val="nil"/>
              <w:right w:val="nil"/>
            </w:tcBorders>
            <w:vAlign w:val="bottom"/>
            <w:hideMark/>
          </w:tcPr>
          <w:p w14:paraId="3DE52C1B" w14:textId="77777777" w:rsidR="00000000" w:rsidRDefault="00000000">
            <w:pPr>
              <w:pStyle w:val="table10"/>
            </w:pPr>
            <w:r>
              <w:t> </w:t>
            </w:r>
          </w:p>
        </w:tc>
        <w:tc>
          <w:tcPr>
            <w:tcW w:w="0" w:type="auto"/>
            <w:tcBorders>
              <w:top w:val="nil"/>
              <w:left w:val="nil"/>
              <w:bottom w:val="nil"/>
              <w:right w:val="nil"/>
            </w:tcBorders>
            <w:vAlign w:val="bottom"/>
            <w:hideMark/>
          </w:tcPr>
          <w:p w14:paraId="1BD9CE9E" w14:textId="77777777" w:rsidR="00000000" w:rsidRDefault="00000000">
            <w:pPr>
              <w:pStyle w:val="table10"/>
            </w:pPr>
            <w:r>
              <w:t> </w:t>
            </w:r>
          </w:p>
        </w:tc>
      </w:tr>
      <w:tr w:rsidR="00000000" w14:paraId="4EE4578E" w14:textId="77777777">
        <w:trPr>
          <w:divId w:val="1560164782"/>
          <w:tblCellSpacing w:w="0" w:type="dxa"/>
        </w:trPr>
        <w:tc>
          <w:tcPr>
            <w:tcW w:w="0" w:type="auto"/>
            <w:tcBorders>
              <w:top w:val="nil"/>
              <w:left w:val="nil"/>
              <w:bottom w:val="nil"/>
              <w:right w:val="nil"/>
            </w:tcBorders>
            <w:hideMark/>
          </w:tcPr>
          <w:p w14:paraId="3E7B35FB" w14:textId="77777777" w:rsidR="00000000" w:rsidRDefault="00000000">
            <w:pPr>
              <w:pStyle w:val="table10"/>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0" w:type="auto"/>
            <w:tcBorders>
              <w:top w:val="nil"/>
              <w:left w:val="nil"/>
              <w:bottom w:val="nil"/>
              <w:right w:val="nil"/>
            </w:tcBorders>
            <w:vAlign w:val="bottom"/>
            <w:hideMark/>
          </w:tcPr>
          <w:p w14:paraId="17D2C058" w14:textId="77777777" w:rsidR="00000000" w:rsidRDefault="00000000">
            <w:pPr>
              <w:pStyle w:val="table10"/>
            </w:pPr>
            <w:r>
              <w:t> </w:t>
            </w:r>
          </w:p>
        </w:tc>
        <w:tc>
          <w:tcPr>
            <w:tcW w:w="0" w:type="auto"/>
            <w:tcBorders>
              <w:top w:val="nil"/>
              <w:left w:val="nil"/>
              <w:bottom w:val="nil"/>
              <w:right w:val="nil"/>
            </w:tcBorders>
            <w:vAlign w:val="bottom"/>
            <w:hideMark/>
          </w:tcPr>
          <w:p w14:paraId="0B29A180" w14:textId="77777777" w:rsidR="00000000" w:rsidRDefault="00000000">
            <w:pPr>
              <w:pStyle w:val="table10"/>
            </w:pPr>
            <w:r>
              <w:t> </w:t>
            </w:r>
          </w:p>
        </w:tc>
        <w:tc>
          <w:tcPr>
            <w:tcW w:w="0" w:type="auto"/>
            <w:tcBorders>
              <w:top w:val="nil"/>
              <w:left w:val="nil"/>
              <w:bottom w:val="nil"/>
              <w:right w:val="nil"/>
            </w:tcBorders>
            <w:vAlign w:val="bottom"/>
            <w:hideMark/>
          </w:tcPr>
          <w:p w14:paraId="57256173" w14:textId="77777777" w:rsidR="00000000" w:rsidRDefault="00000000">
            <w:pPr>
              <w:pStyle w:val="table10"/>
            </w:pPr>
            <w:r>
              <w:t> </w:t>
            </w:r>
          </w:p>
        </w:tc>
        <w:tc>
          <w:tcPr>
            <w:tcW w:w="0" w:type="auto"/>
            <w:tcBorders>
              <w:top w:val="nil"/>
              <w:left w:val="nil"/>
              <w:bottom w:val="nil"/>
              <w:right w:val="nil"/>
            </w:tcBorders>
            <w:vAlign w:val="bottom"/>
            <w:hideMark/>
          </w:tcPr>
          <w:p w14:paraId="50184A39" w14:textId="77777777" w:rsidR="00000000" w:rsidRDefault="00000000">
            <w:pPr>
              <w:pStyle w:val="table10"/>
            </w:pPr>
            <w:r>
              <w:t> </w:t>
            </w:r>
          </w:p>
        </w:tc>
      </w:tr>
      <w:tr w:rsidR="00000000" w14:paraId="21D87906" w14:textId="77777777">
        <w:trPr>
          <w:divId w:val="1560164782"/>
          <w:tblCellSpacing w:w="0" w:type="dxa"/>
        </w:trPr>
        <w:tc>
          <w:tcPr>
            <w:tcW w:w="0" w:type="auto"/>
            <w:tcBorders>
              <w:top w:val="nil"/>
              <w:left w:val="nil"/>
              <w:bottom w:val="nil"/>
              <w:right w:val="nil"/>
            </w:tcBorders>
            <w:hideMark/>
          </w:tcPr>
          <w:p w14:paraId="28FFBD2D" w14:textId="77777777" w:rsidR="00000000" w:rsidRDefault="00000000">
            <w:pPr>
              <w:pStyle w:val="table10"/>
            </w:pPr>
            <w:r>
              <w:t>электрооборудование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0" w:type="auto"/>
            <w:tcBorders>
              <w:top w:val="nil"/>
              <w:left w:val="nil"/>
              <w:bottom w:val="nil"/>
              <w:right w:val="nil"/>
            </w:tcBorders>
            <w:vAlign w:val="bottom"/>
            <w:hideMark/>
          </w:tcPr>
          <w:p w14:paraId="760931F9" w14:textId="77777777" w:rsidR="00000000" w:rsidRDefault="00000000">
            <w:pPr>
              <w:pStyle w:val="table10"/>
            </w:pPr>
            <w:r>
              <w:t> </w:t>
            </w:r>
          </w:p>
        </w:tc>
        <w:tc>
          <w:tcPr>
            <w:tcW w:w="0" w:type="auto"/>
            <w:tcBorders>
              <w:top w:val="nil"/>
              <w:left w:val="nil"/>
              <w:bottom w:val="nil"/>
              <w:right w:val="nil"/>
            </w:tcBorders>
            <w:vAlign w:val="bottom"/>
            <w:hideMark/>
          </w:tcPr>
          <w:p w14:paraId="59CF1A5C" w14:textId="77777777" w:rsidR="00000000" w:rsidRDefault="00000000">
            <w:pPr>
              <w:pStyle w:val="table10"/>
            </w:pPr>
            <w:r>
              <w:t> </w:t>
            </w:r>
          </w:p>
        </w:tc>
        <w:tc>
          <w:tcPr>
            <w:tcW w:w="0" w:type="auto"/>
            <w:tcBorders>
              <w:top w:val="nil"/>
              <w:left w:val="nil"/>
              <w:bottom w:val="nil"/>
              <w:right w:val="nil"/>
            </w:tcBorders>
            <w:vAlign w:val="bottom"/>
            <w:hideMark/>
          </w:tcPr>
          <w:p w14:paraId="793333D4" w14:textId="77777777" w:rsidR="00000000" w:rsidRDefault="00000000">
            <w:pPr>
              <w:pStyle w:val="table10"/>
            </w:pPr>
            <w:r>
              <w:t> </w:t>
            </w:r>
          </w:p>
        </w:tc>
        <w:tc>
          <w:tcPr>
            <w:tcW w:w="0" w:type="auto"/>
            <w:tcBorders>
              <w:top w:val="nil"/>
              <w:left w:val="nil"/>
              <w:bottom w:val="nil"/>
              <w:right w:val="nil"/>
            </w:tcBorders>
            <w:vAlign w:val="bottom"/>
            <w:hideMark/>
          </w:tcPr>
          <w:p w14:paraId="3C58483F" w14:textId="77777777" w:rsidR="00000000" w:rsidRDefault="00000000">
            <w:pPr>
              <w:pStyle w:val="table10"/>
            </w:pPr>
            <w:r>
              <w:t> </w:t>
            </w:r>
          </w:p>
        </w:tc>
      </w:tr>
      <w:tr w:rsidR="00000000" w14:paraId="0CA14942" w14:textId="77777777">
        <w:trPr>
          <w:divId w:val="1560164782"/>
          <w:tblCellSpacing w:w="0" w:type="dxa"/>
        </w:trPr>
        <w:tc>
          <w:tcPr>
            <w:tcW w:w="0" w:type="auto"/>
            <w:tcBorders>
              <w:top w:val="nil"/>
              <w:left w:val="nil"/>
              <w:bottom w:val="nil"/>
              <w:right w:val="nil"/>
            </w:tcBorders>
            <w:hideMark/>
          </w:tcPr>
          <w:p w14:paraId="08A79062" w14:textId="77777777" w:rsidR="00000000" w:rsidRDefault="00000000">
            <w:pPr>
              <w:pStyle w:val="table10"/>
            </w:pPr>
            <w:r>
              <w:t>аккумуляторные батареи</w:t>
            </w:r>
          </w:p>
        </w:tc>
        <w:tc>
          <w:tcPr>
            <w:tcW w:w="0" w:type="auto"/>
            <w:tcBorders>
              <w:top w:val="nil"/>
              <w:left w:val="nil"/>
              <w:bottom w:val="nil"/>
              <w:right w:val="nil"/>
            </w:tcBorders>
            <w:vAlign w:val="bottom"/>
            <w:hideMark/>
          </w:tcPr>
          <w:p w14:paraId="1F5AB1BB" w14:textId="77777777" w:rsidR="00000000" w:rsidRDefault="00000000">
            <w:pPr>
              <w:pStyle w:val="table10"/>
            </w:pPr>
            <w:r>
              <w:t> </w:t>
            </w:r>
          </w:p>
        </w:tc>
        <w:tc>
          <w:tcPr>
            <w:tcW w:w="0" w:type="auto"/>
            <w:tcBorders>
              <w:top w:val="nil"/>
              <w:left w:val="nil"/>
              <w:bottom w:val="nil"/>
              <w:right w:val="nil"/>
            </w:tcBorders>
            <w:vAlign w:val="bottom"/>
            <w:hideMark/>
          </w:tcPr>
          <w:p w14:paraId="75611A43" w14:textId="77777777" w:rsidR="00000000" w:rsidRDefault="00000000">
            <w:pPr>
              <w:pStyle w:val="table10"/>
            </w:pPr>
            <w:r>
              <w:t> </w:t>
            </w:r>
          </w:p>
        </w:tc>
        <w:tc>
          <w:tcPr>
            <w:tcW w:w="0" w:type="auto"/>
            <w:tcBorders>
              <w:top w:val="nil"/>
              <w:left w:val="nil"/>
              <w:bottom w:val="nil"/>
              <w:right w:val="nil"/>
            </w:tcBorders>
            <w:vAlign w:val="bottom"/>
            <w:hideMark/>
          </w:tcPr>
          <w:p w14:paraId="2939798C" w14:textId="77777777" w:rsidR="00000000" w:rsidRDefault="00000000">
            <w:pPr>
              <w:pStyle w:val="table10"/>
            </w:pPr>
            <w:r>
              <w:t> </w:t>
            </w:r>
          </w:p>
        </w:tc>
        <w:tc>
          <w:tcPr>
            <w:tcW w:w="0" w:type="auto"/>
            <w:tcBorders>
              <w:top w:val="nil"/>
              <w:left w:val="nil"/>
              <w:bottom w:val="nil"/>
              <w:right w:val="nil"/>
            </w:tcBorders>
            <w:vAlign w:val="bottom"/>
            <w:hideMark/>
          </w:tcPr>
          <w:p w14:paraId="1CF8B76B" w14:textId="77777777" w:rsidR="00000000" w:rsidRDefault="00000000">
            <w:pPr>
              <w:pStyle w:val="table10"/>
            </w:pPr>
            <w:r>
              <w:t> </w:t>
            </w:r>
          </w:p>
        </w:tc>
      </w:tr>
      <w:tr w:rsidR="00000000" w14:paraId="7A2624ED" w14:textId="77777777">
        <w:trPr>
          <w:divId w:val="1560164782"/>
          <w:tblCellSpacing w:w="0" w:type="dxa"/>
        </w:trPr>
        <w:tc>
          <w:tcPr>
            <w:tcW w:w="0" w:type="auto"/>
            <w:tcBorders>
              <w:top w:val="nil"/>
              <w:left w:val="nil"/>
              <w:bottom w:val="nil"/>
              <w:right w:val="nil"/>
            </w:tcBorders>
            <w:hideMark/>
          </w:tcPr>
          <w:p w14:paraId="22842419" w14:textId="77777777" w:rsidR="00000000" w:rsidRDefault="00000000">
            <w:pPr>
              <w:pStyle w:val="table10"/>
            </w:pPr>
            <w:r>
              <w:t>маслофильтры, топливные фильтры</w:t>
            </w:r>
          </w:p>
        </w:tc>
        <w:tc>
          <w:tcPr>
            <w:tcW w:w="0" w:type="auto"/>
            <w:tcBorders>
              <w:top w:val="nil"/>
              <w:left w:val="nil"/>
              <w:bottom w:val="nil"/>
              <w:right w:val="nil"/>
            </w:tcBorders>
            <w:vAlign w:val="bottom"/>
            <w:hideMark/>
          </w:tcPr>
          <w:p w14:paraId="4269929F" w14:textId="77777777" w:rsidR="00000000" w:rsidRDefault="00000000">
            <w:pPr>
              <w:pStyle w:val="table10"/>
            </w:pPr>
            <w:r>
              <w:t> </w:t>
            </w:r>
          </w:p>
        </w:tc>
        <w:tc>
          <w:tcPr>
            <w:tcW w:w="0" w:type="auto"/>
            <w:tcBorders>
              <w:top w:val="nil"/>
              <w:left w:val="nil"/>
              <w:bottom w:val="nil"/>
              <w:right w:val="nil"/>
            </w:tcBorders>
            <w:vAlign w:val="bottom"/>
            <w:hideMark/>
          </w:tcPr>
          <w:p w14:paraId="672AB8CC" w14:textId="77777777" w:rsidR="00000000" w:rsidRDefault="00000000">
            <w:pPr>
              <w:pStyle w:val="table10"/>
            </w:pPr>
            <w:r>
              <w:t> </w:t>
            </w:r>
          </w:p>
        </w:tc>
        <w:tc>
          <w:tcPr>
            <w:tcW w:w="0" w:type="auto"/>
            <w:tcBorders>
              <w:top w:val="nil"/>
              <w:left w:val="nil"/>
              <w:bottom w:val="nil"/>
              <w:right w:val="nil"/>
            </w:tcBorders>
            <w:vAlign w:val="bottom"/>
            <w:hideMark/>
          </w:tcPr>
          <w:p w14:paraId="6D005E8C" w14:textId="77777777" w:rsidR="00000000" w:rsidRDefault="00000000">
            <w:pPr>
              <w:pStyle w:val="table10"/>
            </w:pPr>
            <w:r>
              <w:t> </w:t>
            </w:r>
          </w:p>
        </w:tc>
        <w:tc>
          <w:tcPr>
            <w:tcW w:w="0" w:type="auto"/>
            <w:tcBorders>
              <w:top w:val="nil"/>
              <w:left w:val="nil"/>
              <w:bottom w:val="nil"/>
              <w:right w:val="nil"/>
            </w:tcBorders>
            <w:vAlign w:val="bottom"/>
            <w:hideMark/>
          </w:tcPr>
          <w:p w14:paraId="4238050A" w14:textId="77777777" w:rsidR="00000000" w:rsidRDefault="00000000">
            <w:pPr>
              <w:pStyle w:val="table10"/>
            </w:pPr>
            <w:r>
              <w:t> </w:t>
            </w:r>
          </w:p>
        </w:tc>
      </w:tr>
      <w:tr w:rsidR="00000000" w14:paraId="04ECF2A3" w14:textId="77777777">
        <w:trPr>
          <w:divId w:val="1560164782"/>
          <w:tblCellSpacing w:w="0" w:type="dxa"/>
        </w:trPr>
        <w:tc>
          <w:tcPr>
            <w:tcW w:w="0" w:type="auto"/>
            <w:tcBorders>
              <w:top w:val="nil"/>
              <w:left w:val="nil"/>
              <w:bottom w:val="nil"/>
              <w:right w:val="nil"/>
            </w:tcBorders>
            <w:hideMark/>
          </w:tcPr>
          <w:p w14:paraId="24637F33" w14:textId="77777777" w:rsidR="00000000" w:rsidRDefault="00000000">
            <w:pPr>
              <w:pStyle w:val="table10"/>
            </w:pPr>
            <w:r>
              <w:t>кузова, двери, оперение (крылья, облицовка радиатора, капоты), бамперы, окно ветровое, сидения</w:t>
            </w:r>
          </w:p>
        </w:tc>
        <w:tc>
          <w:tcPr>
            <w:tcW w:w="0" w:type="auto"/>
            <w:tcBorders>
              <w:top w:val="nil"/>
              <w:left w:val="nil"/>
              <w:bottom w:val="nil"/>
              <w:right w:val="nil"/>
            </w:tcBorders>
            <w:vAlign w:val="bottom"/>
            <w:hideMark/>
          </w:tcPr>
          <w:p w14:paraId="18139EF9" w14:textId="77777777" w:rsidR="00000000" w:rsidRDefault="00000000">
            <w:pPr>
              <w:pStyle w:val="table10"/>
            </w:pPr>
            <w:r>
              <w:t> </w:t>
            </w:r>
          </w:p>
        </w:tc>
        <w:tc>
          <w:tcPr>
            <w:tcW w:w="0" w:type="auto"/>
            <w:tcBorders>
              <w:top w:val="nil"/>
              <w:left w:val="nil"/>
              <w:bottom w:val="nil"/>
              <w:right w:val="nil"/>
            </w:tcBorders>
            <w:vAlign w:val="bottom"/>
            <w:hideMark/>
          </w:tcPr>
          <w:p w14:paraId="43C668F5" w14:textId="77777777" w:rsidR="00000000" w:rsidRDefault="00000000">
            <w:pPr>
              <w:pStyle w:val="table10"/>
            </w:pPr>
            <w:r>
              <w:t> </w:t>
            </w:r>
          </w:p>
        </w:tc>
        <w:tc>
          <w:tcPr>
            <w:tcW w:w="0" w:type="auto"/>
            <w:tcBorders>
              <w:top w:val="nil"/>
              <w:left w:val="nil"/>
              <w:bottom w:val="nil"/>
              <w:right w:val="nil"/>
            </w:tcBorders>
            <w:vAlign w:val="bottom"/>
            <w:hideMark/>
          </w:tcPr>
          <w:p w14:paraId="2DB5692E" w14:textId="77777777" w:rsidR="00000000" w:rsidRDefault="00000000">
            <w:pPr>
              <w:pStyle w:val="table10"/>
            </w:pPr>
            <w:r>
              <w:t> </w:t>
            </w:r>
          </w:p>
        </w:tc>
        <w:tc>
          <w:tcPr>
            <w:tcW w:w="0" w:type="auto"/>
            <w:tcBorders>
              <w:top w:val="nil"/>
              <w:left w:val="nil"/>
              <w:bottom w:val="nil"/>
              <w:right w:val="nil"/>
            </w:tcBorders>
            <w:vAlign w:val="bottom"/>
            <w:hideMark/>
          </w:tcPr>
          <w:p w14:paraId="2390CBF3" w14:textId="77777777" w:rsidR="00000000" w:rsidRDefault="00000000">
            <w:pPr>
              <w:pStyle w:val="table10"/>
            </w:pPr>
            <w:r>
              <w:t> </w:t>
            </w:r>
          </w:p>
        </w:tc>
      </w:tr>
      <w:tr w:rsidR="00000000" w14:paraId="7A419431" w14:textId="77777777">
        <w:trPr>
          <w:divId w:val="1560164782"/>
          <w:tblCellSpacing w:w="0" w:type="dxa"/>
        </w:trPr>
        <w:tc>
          <w:tcPr>
            <w:tcW w:w="0" w:type="auto"/>
            <w:tcBorders>
              <w:top w:val="nil"/>
              <w:left w:val="nil"/>
              <w:bottom w:val="nil"/>
              <w:right w:val="nil"/>
            </w:tcBorders>
            <w:hideMark/>
          </w:tcPr>
          <w:p w14:paraId="11250406" w14:textId="77777777" w:rsidR="00000000" w:rsidRDefault="00000000">
            <w:pPr>
              <w:pStyle w:val="table10"/>
            </w:pPr>
            <w: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0" w:type="auto"/>
            <w:tcBorders>
              <w:top w:val="nil"/>
              <w:left w:val="nil"/>
              <w:bottom w:val="nil"/>
              <w:right w:val="nil"/>
            </w:tcBorders>
            <w:vAlign w:val="bottom"/>
            <w:hideMark/>
          </w:tcPr>
          <w:p w14:paraId="5418257B" w14:textId="77777777" w:rsidR="00000000" w:rsidRDefault="00000000">
            <w:pPr>
              <w:pStyle w:val="table10"/>
            </w:pPr>
            <w:r>
              <w:t> </w:t>
            </w:r>
          </w:p>
        </w:tc>
        <w:tc>
          <w:tcPr>
            <w:tcW w:w="0" w:type="auto"/>
            <w:tcBorders>
              <w:top w:val="nil"/>
              <w:left w:val="nil"/>
              <w:bottom w:val="nil"/>
              <w:right w:val="nil"/>
            </w:tcBorders>
            <w:vAlign w:val="bottom"/>
            <w:hideMark/>
          </w:tcPr>
          <w:p w14:paraId="3D62CE94" w14:textId="77777777" w:rsidR="00000000" w:rsidRDefault="00000000">
            <w:pPr>
              <w:pStyle w:val="table10"/>
            </w:pPr>
            <w:r>
              <w:t> </w:t>
            </w:r>
          </w:p>
        </w:tc>
        <w:tc>
          <w:tcPr>
            <w:tcW w:w="0" w:type="auto"/>
            <w:tcBorders>
              <w:top w:val="nil"/>
              <w:left w:val="nil"/>
              <w:bottom w:val="nil"/>
              <w:right w:val="nil"/>
            </w:tcBorders>
            <w:vAlign w:val="bottom"/>
            <w:hideMark/>
          </w:tcPr>
          <w:p w14:paraId="129BD704" w14:textId="77777777" w:rsidR="00000000" w:rsidRDefault="00000000">
            <w:pPr>
              <w:pStyle w:val="table10"/>
            </w:pPr>
            <w:r>
              <w:t> </w:t>
            </w:r>
          </w:p>
        </w:tc>
        <w:tc>
          <w:tcPr>
            <w:tcW w:w="0" w:type="auto"/>
            <w:tcBorders>
              <w:top w:val="nil"/>
              <w:left w:val="nil"/>
              <w:bottom w:val="nil"/>
              <w:right w:val="nil"/>
            </w:tcBorders>
            <w:vAlign w:val="bottom"/>
            <w:hideMark/>
          </w:tcPr>
          <w:p w14:paraId="7F94605C" w14:textId="77777777" w:rsidR="00000000" w:rsidRDefault="00000000">
            <w:pPr>
              <w:pStyle w:val="table10"/>
            </w:pPr>
            <w:r>
              <w:t> </w:t>
            </w:r>
          </w:p>
        </w:tc>
      </w:tr>
      <w:tr w:rsidR="00000000" w14:paraId="640706F8" w14:textId="77777777">
        <w:trPr>
          <w:divId w:val="1560164782"/>
          <w:tblCellSpacing w:w="0" w:type="dxa"/>
        </w:trPr>
        <w:tc>
          <w:tcPr>
            <w:tcW w:w="0" w:type="auto"/>
            <w:tcBorders>
              <w:top w:val="nil"/>
              <w:left w:val="nil"/>
              <w:bottom w:val="nil"/>
              <w:right w:val="nil"/>
            </w:tcBorders>
            <w:hideMark/>
          </w:tcPr>
          <w:p w14:paraId="40DF15DC" w14:textId="77777777" w:rsidR="00000000" w:rsidRDefault="00000000">
            <w:pPr>
              <w:pStyle w:val="table10"/>
            </w:pPr>
            <w:r>
              <w:t>распределительный вал</w:t>
            </w:r>
          </w:p>
        </w:tc>
        <w:tc>
          <w:tcPr>
            <w:tcW w:w="0" w:type="auto"/>
            <w:tcBorders>
              <w:top w:val="nil"/>
              <w:left w:val="nil"/>
              <w:bottom w:val="nil"/>
              <w:right w:val="nil"/>
            </w:tcBorders>
            <w:vAlign w:val="bottom"/>
            <w:hideMark/>
          </w:tcPr>
          <w:p w14:paraId="49566EB7" w14:textId="77777777" w:rsidR="00000000" w:rsidRDefault="00000000">
            <w:pPr>
              <w:pStyle w:val="table10"/>
            </w:pPr>
            <w:r>
              <w:t> </w:t>
            </w:r>
          </w:p>
        </w:tc>
        <w:tc>
          <w:tcPr>
            <w:tcW w:w="0" w:type="auto"/>
            <w:tcBorders>
              <w:top w:val="nil"/>
              <w:left w:val="nil"/>
              <w:bottom w:val="nil"/>
              <w:right w:val="nil"/>
            </w:tcBorders>
            <w:vAlign w:val="bottom"/>
            <w:hideMark/>
          </w:tcPr>
          <w:p w14:paraId="13E23B80" w14:textId="77777777" w:rsidR="00000000" w:rsidRDefault="00000000">
            <w:pPr>
              <w:pStyle w:val="table10"/>
            </w:pPr>
            <w:r>
              <w:t> </w:t>
            </w:r>
          </w:p>
        </w:tc>
        <w:tc>
          <w:tcPr>
            <w:tcW w:w="0" w:type="auto"/>
            <w:tcBorders>
              <w:top w:val="nil"/>
              <w:left w:val="nil"/>
              <w:bottom w:val="nil"/>
              <w:right w:val="nil"/>
            </w:tcBorders>
            <w:vAlign w:val="bottom"/>
            <w:hideMark/>
          </w:tcPr>
          <w:p w14:paraId="691148E2" w14:textId="77777777" w:rsidR="00000000" w:rsidRDefault="00000000">
            <w:pPr>
              <w:pStyle w:val="table10"/>
            </w:pPr>
            <w:r>
              <w:t> </w:t>
            </w:r>
          </w:p>
        </w:tc>
        <w:tc>
          <w:tcPr>
            <w:tcW w:w="0" w:type="auto"/>
            <w:tcBorders>
              <w:top w:val="nil"/>
              <w:left w:val="nil"/>
              <w:bottom w:val="nil"/>
              <w:right w:val="nil"/>
            </w:tcBorders>
            <w:vAlign w:val="bottom"/>
            <w:hideMark/>
          </w:tcPr>
          <w:p w14:paraId="5725E675" w14:textId="77777777" w:rsidR="00000000" w:rsidRDefault="00000000">
            <w:pPr>
              <w:pStyle w:val="table10"/>
            </w:pPr>
            <w:r>
              <w:t> </w:t>
            </w:r>
          </w:p>
        </w:tc>
      </w:tr>
      <w:tr w:rsidR="00000000" w14:paraId="4746FFB0" w14:textId="77777777">
        <w:trPr>
          <w:divId w:val="1560164782"/>
          <w:tblCellSpacing w:w="0" w:type="dxa"/>
        </w:trPr>
        <w:tc>
          <w:tcPr>
            <w:tcW w:w="0" w:type="auto"/>
            <w:tcBorders>
              <w:top w:val="nil"/>
              <w:left w:val="nil"/>
              <w:bottom w:val="nil"/>
              <w:right w:val="nil"/>
            </w:tcBorders>
            <w:hideMark/>
          </w:tcPr>
          <w:p w14:paraId="7CA34A95" w14:textId="77777777" w:rsidR="00000000" w:rsidRDefault="00000000">
            <w:pPr>
              <w:pStyle w:val="table10"/>
            </w:pPr>
            <w:r>
              <w:t>термостаты</w:t>
            </w:r>
          </w:p>
        </w:tc>
        <w:tc>
          <w:tcPr>
            <w:tcW w:w="0" w:type="auto"/>
            <w:tcBorders>
              <w:top w:val="nil"/>
              <w:left w:val="nil"/>
              <w:bottom w:val="nil"/>
              <w:right w:val="nil"/>
            </w:tcBorders>
            <w:vAlign w:val="bottom"/>
            <w:hideMark/>
          </w:tcPr>
          <w:p w14:paraId="1F7124F3" w14:textId="77777777" w:rsidR="00000000" w:rsidRDefault="00000000">
            <w:pPr>
              <w:pStyle w:val="table10"/>
            </w:pPr>
            <w:r>
              <w:t> </w:t>
            </w:r>
          </w:p>
        </w:tc>
        <w:tc>
          <w:tcPr>
            <w:tcW w:w="0" w:type="auto"/>
            <w:tcBorders>
              <w:top w:val="nil"/>
              <w:left w:val="nil"/>
              <w:bottom w:val="nil"/>
              <w:right w:val="nil"/>
            </w:tcBorders>
            <w:vAlign w:val="bottom"/>
            <w:hideMark/>
          </w:tcPr>
          <w:p w14:paraId="52A34AA1" w14:textId="77777777" w:rsidR="00000000" w:rsidRDefault="00000000">
            <w:pPr>
              <w:pStyle w:val="table10"/>
            </w:pPr>
            <w:r>
              <w:t> </w:t>
            </w:r>
          </w:p>
        </w:tc>
        <w:tc>
          <w:tcPr>
            <w:tcW w:w="0" w:type="auto"/>
            <w:tcBorders>
              <w:top w:val="nil"/>
              <w:left w:val="nil"/>
              <w:bottom w:val="nil"/>
              <w:right w:val="nil"/>
            </w:tcBorders>
            <w:vAlign w:val="bottom"/>
            <w:hideMark/>
          </w:tcPr>
          <w:p w14:paraId="5D72DFD9" w14:textId="77777777" w:rsidR="00000000" w:rsidRDefault="00000000">
            <w:pPr>
              <w:pStyle w:val="table10"/>
            </w:pPr>
            <w:r>
              <w:t> </w:t>
            </w:r>
          </w:p>
        </w:tc>
        <w:tc>
          <w:tcPr>
            <w:tcW w:w="0" w:type="auto"/>
            <w:tcBorders>
              <w:top w:val="nil"/>
              <w:left w:val="nil"/>
              <w:bottom w:val="nil"/>
              <w:right w:val="nil"/>
            </w:tcBorders>
            <w:vAlign w:val="bottom"/>
            <w:hideMark/>
          </w:tcPr>
          <w:p w14:paraId="1B026E1D" w14:textId="77777777" w:rsidR="00000000" w:rsidRDefault="00000000">
            <w:pPr>
              <w:pStyle w:val="table10"/>
            </w:pPr>
            <w:r>
              <w:t> </w:t>
            </w:r>
          </w:p>
        </w:tc>
      </w:tr>
      <w:tr w:rsidR="00000000" w14:paraId="49B6CFA4" w14:textId="77777777">
        <w:trPr>
          <w:divId w:val="1560164782"/>
          <w:tblCellSpacing w:w="0" w:type="dxa"/>
        </w:trPr>
        <w:tc>
          <w:tcPr>
            <w:tcW w:w="0" w:type="auto"/>
            <w:tcBorders>
              <w:top w:val="nil"/>
              <w:left w:val="nil"/>
              <w:bottom w:val="nil"/>
              <w:right w:val="nil"/>
            </w:tcBorders>
            <w:hideMark/>
          </w:tcPr>
          <w:p w14:paraId="09CBE2C6" w14:textId="77777777" w:rsidR="00000000" w:rsidRDefault="00000000">
            <w:pPr>
              <w:pStyle w:val="table10"/>
            </w:pPr>
            <w:r>
              <w:t>шланги тормозного привода, сцепления и рулевого привода</w:t>
            </w:r>
          </w:p>
        </w:tc>
        <w:tc>
          <w:tcPr>
            <w:tcW w:w="0" w:type="auto"/>
            <w:tcBorders>
              <w:top w:val="nil"/>
              <w:left w:val="nil"/>
              <w:bottom w:val="nil"/>
              <w:right w:val="nil"/>
            </w:tcBorders>
            <w:vAlign w:val="bottom"/>
            <w:hideMark/>
          </w:tcPr>
          <w:p w14:paraId="6DC7859E" w14:textId="77777777" w:rsidR="00000000" w:rsidRDefault="00000000">
            <w:pPr>
              <w:pStyle w:val="table10"/>
            </w:pPr>
            <w:r>
              <w:t> </w:t>
            </w:r>
          </w:p>
        </w:tc>
        <w:tc>
          <w:tcPr>
            <w:tcW w:w="0" w:type="auto"/>
            <w:tcBorders>
              <w:top w:val="nil"/>
              <w:left w:val="nil"/>
              <w:bottom w:val="nil"/>
              <w:right w:val="nil"/>
            </w:tcBorders>
            <w:vAlign w:val="bottom"/>
            <w:hideMark/>
          </w:tcPr>
          <w:p w14:paraId="1A5DE760" w14:textId="77777777" w:rsidR="00000000" w:rsidRDefault="00000000">
            <w:pPr>
              <w:pStyle w:val="table10"/>
            </w:pPr>
            <w:r>
              <w:t> </w:t>
            </w:r>
          </w:p>
        </w:tc>
        <w:tc>
          <w:tcPr>
            <w:tcW w:w="0" w:type="auto"/>
            <w:tcBorders>
              <w:top w:val="nil"/>
              <w:left w:val="nil"/>
              <w:bottom w:val="nil"/>
              <w:right w:val="nil"/>
            </w:tcBorders>
            <w:vAlign w:val="bottom"/>
            <w:hideMark/>
          </w:tcPr>
          <w:p w14:paraId="1F8213C9" w14:textId="77777777" w:rsidR="00000000" w:rsidRDefault="00000000">
            <w:pPr>
              <w:pStyle w:val="table10"/>
            </w:pPr>
            <w:r>
              <w:t> </w:t>
            </w:r>
          </w:p>
        </w:tc>
        <w:tc>
          <w:tcPr>
            <w:tcW w:w="0" w:type="auto"/>
            <w:tcBorders>
              <w:top w:val="nil"/>
              <w:left w:val="nil"/>
              <w:bottom w:val="nil"/>
              <w:right w:val="nil"/>
            </w:tcBorders>
            <w:vAlign w:val="bottom"/>
            <w:hideMark/>
          </w:tcPr>
          <w:p w14:paraId="5C3DCB8D" w14:textId="77777777" w:rsidR="00000000" w:rsidRDefault="00000000">
            <w:pPr>
              <w:pStyle w:val="table10"/>
            </w:pPr>
            <w:r>
              <w:t> </w:t>
            </w:r>
          </w:p>
        </w:tc>
      </w:tr>
      <w:tr w:rsidR="00000000" w14:paraId="3780604B" w14:textId="77777777">
        <w:trPr>
          <w:divId w:val="1560164782"/>
          <w:tblCellSpacing w:w="0" w:type="dxa"/>
        </w:trPr>
        <w:tc>
          <w:tcPr>
            <w:tcW w:w="0" w:type="auto"/>
            <w:tcBorders>
              <w:top w:val="nil"/>
              <w:left w:val="nil"/>
              <w:bottom w:val="nil"/>
              <w:right w:val="nil"/>
            </w:tcBorders>
            <w:hideMark/>
          </w:tcPr>
          <w:p w14:paraId="0548A43E" w14:textId="77777777" w:rsidR="00000000" w:rsidRDefault="00000000">
            <w:pPr>
              <w:pStyle w:val="table10"/>
            </w:pPr>
            <w:r>
              <w:t>система нейтрализации отработавших газов</w:t>
            </w:r>
          </w:p>
        </w:tc>
        <w:tc>
          <w:tcPr>
            <w:tcW w:w="0" w:type="auto"/>
            <w:tcBorders>
              <w:top w:val="nil"/>
              <w:left w:val="nil"/>
              <w:bottom w:val="nil"/>
              <w:right w:val="nil"/>
            </w:tcBorders>
            <w:vAlign w:val="bottom"/>
            <w:hideMark/>
          </w:tcPr>
          <w:p w14:paraId="4ED193F2" w14:textId="77777777" w:rsidR="00000000" w:rsidRDefault="00000000">
            <w:pPr>
              <w:pStyle w:val="table10"/>
            </w:pPr>
            <w:r>
              <w:t> </w:t>
            </w:r>
          </w:p>
        </w:tc>
        <w:tc>
          <w:tcPr>
            <w:tcW w:w="0" w:type="auto"/>
            <w:tcBorders>
              <w:top w:val="nil"/>
              <w:left w:val="nil"/>
              <w:bottom w:val="nil"/>
              <w:right w:val="nil"/>
            </w:tcBorders>
            <w:vAlign w:val="bottom"/>
            <w:hideMark/>
          </w:tcPr>
          <w:p w14:paraId="5925984F" w14:textId="77777777" w:rsidR="00000000" w:rsidRDefault="00000000">
            <w:pPr>
              <w:pStyle w:val="table10"/>
            </w:pPr>
            <w:r>
              <w:t> </w:t>
            </w:r>
          </w:p>
        </w:tc>
        <w:tc>
          <w:tcPr>
            <w:tcW w:w="0" w:type="auto"/>
            <w:tcBorders>
              <w:top w:val="nil"/>
              <w:left w:val="nil"/>
              <w:bottom w:val="nil"/>
              <w:right w:val="nil"/>
            </w:tcBorders>
            <w:vAlign w:val="bottom"/>
            <w:hideMark/>
          </w:tcPr>
          <w:p w14:paraId="1250F009" w14:textId="77777777" w:rsidR="00000000" w:rsidRDefault="00000000">
            <w:pPr>
              <w:pStyle w:val="table10"/>
            </w:pPr>
            <w:r>
              <w:t> </w:t>
            </w:r>
          </w:p>
        </w:tc>
        <w:tc>
          <w:tcPr>
            <w:tcW w:w="0" w:type="auto"/>
            <w:tcBorders>
              <w:top w:val="nil"/>
              <w:left w:val="nil"/>
              <w:bottom w:val="nil"/>
              <w:right w:val="nil"/>
            </w:tcBorders>
            <w:vAlign w:val="bottom"/>
            <w:hideMark/>
          </w:tcPr>
          <w:p w14:paraId="46153ADF" w14:textId="77777777" w:rsidR="00000000" w:rsidRDefault="00000000">
            <w:pPr>
              <w:pStyle w:val="table10"/>
            </w:pPr>
            <w:r>
              <w:t> </w:t>
            </w:r>
          </w:p>
        </w:tc>
      </w:tr>
      <w:tr w:rsidR="00000000" w14:paraId="25F20AC8" w14:textId="77777777">
        <w:trPr>
          <w:divId w:val="1560164782"/>
          <w:tblCellSpacing w:w="0" w:type="dxa"/>
        </w:trPr>
        <w:tc>
          <w:tcPr>
            <w:tcW w:w="0" w:type="auto"/>
            <w:tcBorders>
              <w:top w:val="nil"/>
              <w:left w:val="nil"/>
              <w:bottom w:val="nil"/>
              <w:right w:val="nil"/>
            </w:tcBorders>
            <w:hideMark/>
          </w:tcPr>
          <w:p w14:paraId="52FAEA92" w14:textId="77777777" w:rsidR="00000000" w:rsidRDefault="00000000">
            <w:pPr>
              <w:pStyle w:val="table10"/>
            </w:pPr>
            <w:r>
              <w:t>ремни зубчатые газораспределительного механизма двигателей автомобилей</w:t>
            </w:r>
          </w:p>
        </w:tc>
        <w:tc>
          <w:tcPr>
            <w:tcW w:w="0" w:type="auto"/>
            <w:tcBorders>
              <w:top w:val="nil"/>
              <w:left w:val="nil"/>
              <w:bottom w:val="nil"/>
              <w:right w:val="nil"/>
            </w:tcBorders>
            <w:vAlign w:val="bottom"/>
            <w:hideMark/>
          </w:tcPr>
          <w:p w14:paraId="7F05CE42" w14:textId="77777777" w:rsidR="00000000" w:rsidRDefault="00000000">
            <w:pPr>
              <w:pStyle w:val="table10"/>
            </w:pPr>
            <w:r>
              <w:t> </w:t>
            </w:r>
          </w:p>
        </w:tc>
        <w:tc>
          <w:tcPr>
            <w:tcW w:w="0" w:type="auto"/>
            <w:tcBorders>
              <w:top w:val="nil"/>
              <w:left w:val="nil"/>
              <w:bottom w:val="nil"/>
              <w:right w:val="nil"/>
            </w:tcBorders>
            <w:vAlign w:val="bottom"/>
            <w:hideMark/>
          </w:tcPr>
          <w:p w14:paraId="1CC6B769" w14:textId="77777777" w:rsidR="00000000" w:rsidRDefault="00000000">
            <w:pPr>
              <w:pStyle w:val="table10"/>
            </w:pPr>
            <w:r>
              <w:t> </w:t>
            </w:r>
          </w:p>
        </w:tc>
        <w:tc>
          <w:tcPr>
            <w:tcW w:w="0" w:type="auto"/>
            <w:tcBorders>
              <w:top w:val="nil"/>
              <w:left w:val="nil"/>
              <w:bottom w:val="nil"/>
              <w:right w:val="nil"/>
            </w:tcBorders>
            <w:vAlign w:val="bottom"/>
            <w:hideMark/>
          </w:tcPr>
          <w:p w14:paraId="0E76ED52" w14:textId="77777777" w:rsidR="00000000" w:rsidRDefault="00000000">
            <w:pPr>
              <w:pStyle w:val="table10"/>
            </w:pPr>
            <w:r>
              <w:t> </w:t>
            </w:r>
          </w:p>
        </w:tc>
        <w:tc>
          <w:tcPr>
            <w:tcW w:w="0" w:type="auto"/>
            <w:tcBorders>
              <w:top w:val="nil"/>
              <w:left w:val="nil"/>
              <w:bottom w:val="nil"/>
              <w:right w:val="nil"/>
            </w:tcBorders>
            <w:vAlign w:val="bottom"/>
            <w:hideMark/>
          </w:tcPr>
          <w:p w14:paraId="037B22C8" w14:textId="77777777" w:rsidR="00000000" w:rsidRDefault="00000000">
            <w:pPr>
              <w:pStyle w:val="table10"/>
            </w:pPr>
            <w:r>
              <w:t> </w:t>
            </w:r>
          </w:p>
        </w:tc>
      </w:tr>
      <w:tr w:rsidR="00000000" w14:paraId="1C21CB25" w14:textId="77777777">
        <w:trPr>
          <w:divId w:val="1560164782"/>
          <w:tblCellSpacing w:w="0" w:type="dxa"/>
        </w:trPr>
        <w:tc>
          <w:tcPr>
            <w:tcW w:w="0" w:type="auto"/>
            <w:tcBorders>
              <w:top w:val="nil"/>
              <w:left w:val="nil"/>
              <w:bottom w:val="nil"/>
              <w:right w:val="nil"/>
            </w:tcBorders>
            <w:hideMark/>
          </w:tcPr>
          <w:p w14:paraId="51945001" w14:textId="77777777" w:rsidR="00000000" w:rsidRDefault="00000000">
            <w:pPr>
              <w:pStyle w:val="table10"/>
            </w:pPr>
            <w:r>
              <w:t>штифт коленчатого вала двигателя</w:t>
            </w:r>
          </w:p>
        </w:tc>
        <w:tc>
          <w:tcPr>
            <w:tcW w:w="0" w:type="auto"/>
            <w:tcBorders>
              <w:top w:val="nil"/>
              <w:left w:val="nil"/>
              <w:bottom w:val="nil"/>
              <w:right w:val="nil"/>
            </w:tcBorders>
            <w:vAlign w:val="bottom"/>
            <w:hideMark/>
          </w:tcPr>
          <w:p w14:paraId="41CE1CCA" w14:textId="77777777" w:rsidR="00000000" w:rsidRDefault="00000000">
            <w:pPr>
              <w:pStyle w:val="table10"/>
            </w:pPr>
            <w:r>
              <w:t> </w:t>
            </w:r>
          </w:p>
        </w:tc>
        <w:tc>
          <w:tcPr>
            <w:tcW w:w="0" w:type="auto"/>
            <w:tcBorders>
              <w:top w:val="nil"/>
              <w:left w:val="nil"/>
              <w:bottom w:val="nil"/>
              <w:right w:val="nil"/>
            </w:tcBorders>
            <w:vAlign w:val="bottom"/>
            <w:hideMark/>
          </w:tcPr>
          <w:p w14:paraId="1B3356D7" w14:textId="77777777" w:rsidR="00000000" w:rsidRDefault="00000000">
            <w:pPr>
              <w:pStyle w:val="table10"/>
            </w:pPr>
            <w:r>
              <w:t> </w:t>
            </w:r>
          </w:p>
        </w:tc>
        <w:tc>
          <w:tcPr>
            <w:tcW w:w="0" w:type="auto"/>
            <w:tcBorders>
              <w:top w:val="nil"/>
              <w:left w:val="nil"/>
              <w:bottom w:val="nil"/>
              <w:right w:val="nil"/>
            </w:tcBorders>
            <w:vAlign w:val="bottom"/>
            <w:hideMark/>
          </w:tcPr>
          <w:p w14:paraId="1B972756" w14:textId="77777777" w:rsidR="00000000" w:rsidRDefault="00000000">
            <w:pPr>
              <w:pStyle w:val="table10"/>
            </w:pPr>
            <w:r>
              <w:t> </w:t>
            </w:r>
          </w:p>
        </w:tc>
        <w:tc>
          <w:tcPr>
            <w:tcW w:w="0" w:type="auto"/>
            <w:tcBorders>
              <w:top w:val="nil"/>
              <w:left w:val="nil"/>
              <w:bottom w:val="nil"/>
              <w:right w:val="nil"/>
            </w:tcBorders>
            <w:vAlign w:val="bottom"/>
            <w:hideMark/>
          </w:tcPr>
          <w:p w14:paraId="10CCCEAF" w14:textId="77777777" w:rsidR="00000000" w:rsidRDefault="00000000">
            <w:pPr>
              <w:pStyle w:val="table10"/>
            </w:pPr>
            <w:r>
              <w:t> </w:t>
            </w:r>
          </w:p>
        </w:tc>
      </w:tr>
      <w:tr w:rsidR="00000000" w14:paraId="781BB532" w14:textId="77777777">
        <w:trPr>
          <w:divId w:val="1560164782"/>
          <w:tblCellSpacing w:w="0" w:type="dxa"/>
        </w:trPr>
        <w:tc>
          <w:tcPr>
            <w:tcW w:w="0" w:type="auto"/>
            <w:tcBorders>
              <w:top w:val="nil"/>
              <w:left w:val="nil"/>
              <w:bottom w:val="nil"/>
              <w:right w:val="nil"/>
            </w:tcBorders>
            <w:hideMark/>
          </w:tcPr>
          <w:p w14:paraId="577B0D6D" w14:textId="77777777" w:rsidR="00000000" w:rsidRDefault="00000000">
            <w:pPr>
              <w:pStyle w:val="table10"/>
            </w:pPr>
            <w:r>
              <w:t>подшипник муфт выключения сцеплений</w:t>
            </w:r>
          </w:p>
        </w:tc>
        <w:tc>
          <w:tcPr>
            <w:tcW w:w="0" w:type="auto"/>
            <w:tcBorders>
              <w:top w:val="nil"/>
              <w:left w:val="nil"/>
              <w:bottom w:val="nil"/>
              <w:right w:val="nil"/>
            </w:tcBorders>
            <w:vAlign w:val="bottom"/>
            <w:hideMark/>
          </w:tcPr>
          <w:p w14:paraId="26BEF746" w14:textId="77777777" w:rsidR="00000000" w:rsidRDefault="00000000">
            <w:pPr>
              <w:pStyle w:val="table10"/>
            </w:pPr>
            <w:r>
              <w:t> </w:t>
            </w:r>
          </w:p>
        </w:tc>
        <w:tc>
          <w:tcPr>
            <w:tcW w:w="0" w:type="auto"/>
            <w:tcBorders>
              <w:top w:val="nil"/>
              <w:left w:val="nil"/>
              <w:bottom w:val="nil"/>
              <w:right w:val="nil"/>
            </w:tcBorders>
            <w:vAlign w:val="bottom"/>
            <w:hideMark/>
          </w:tcPr>
          <w:p w14:paraId="072108C2" w14:textId="77777777" w:rsidR="00000000" w:rsidRDefault="00000000">
            <w:pPr>
              <w:pStyle w:val="table10"/>
            </w:pPr>
            <w:r>
              <w:t> </w:t>
            </w:r>
          </w:p>
        </w:tc>
        <w:tc>
          <w:tcPr>
            <w:tcW w:w="0" w:type="auto"/>
            <w:tcBorders>
              <w:top w:val="nil"/>
              <w:left w:val="nil"/>
              <w:bottom w:val="nil"/>
              <w:right w:val="nil"/>
            </w:tcBorders>
            <w:vAlign w:val="bottom"/>
            <w:hideMark/>
          </w:tcPr>
          <w:p w14:paraId="1959A32A" w14:textId="77777777" w:rsidR="00000000" w:rsidRDefault="00000000">
            <w:pPr>
              <w:pStyle w:val="table10"/>
            </w:pPr>
            <w:r>
              <w:t> </w:t>
            </w:r>
          </w:p>
        </w:tc>
        <w:tc>
          <w:tcPr>
            <w:tcW w:w="0" w:type="auto"/>
            <w:tcBorders>
              <w:top w:val="nil"/>
              <w:left w:val="nil"/>
              <w:bottom w:val="nil"/>
              <w:right w:val="nil"/>
            </w:tcBorders>
            <w:vAlign w:val="bottom"/>
            <w:hideMark/>
          </w:tcPr>
          <w:p w14:paraId="1ED54DF0" w14:textId="77777777" w:rsidR="00000000" w:rsidRDefault="00000000">
            <w:pPr>
              <w:pStyle w:val="table10"/>
            </w:pPr>
            <w:r>
              <w:t> </w:t>
            </w:r>
          </w:p>
        </w:tc>
      </w:tr>
      <w:tr w:rsidR="00000000" w14:paraId="27738D5F" w14:textId="77777777">
        <w:trPr>
          <w:divId w:val="1560164782"/>
          <w:tblCellSpacing w:w="0" w:type="dxa"/>
        </w:trPr>
        <w:tc>
          <w:tcPr>
            <w:tcW w:w="0" w:type="auto"/>
            <w:tcBorders>
              <w:top w:val="nil"/>
              <w:left w:val="nil"/>
              <w:bottom w:val="nil"/>
              <w:right w:val="nil"/>
            </w:tcBorders>
            <w:hideMark/>
          </w:tcPr>
          <w:p w14:paraId="5A03242B" w14:textId="77777777" w:rsidR="00000000" w:rsidRDefault="00000000">
            <w:pPr>
              <w:pStyle w:val="table10"/>
            </w:pPr>
            <w:r>
              <w:t>ВЕЛОСИПЕДЫ И МОТОЦИКЛЫ</w:t>
            </w:r>
          </w:p>
        </w:tc>
        <w:tc>
          <w:tcPr>
            <w:tcW w:w="0" w:type="auto"/>
            <w:gridSpan w:val="4"/>
            <w:tcBorders>
              <w:top w:val="nil"/>
              <w:left w:val="nil"/>
              <w:bottom w:val="nil"/>
              <w:right w:val="nil"/>
            </w:tcBorders>
            <w:vAlign w:val="bottom"/>
            <w:hideMark/>
          </w:tcPr>
          <w:p w14:paraId="458F59C4" w14:textId="77777777" w:rsidR="00000000" w:rsidRDefault="00000000">
            <w:pPr>
              <w:pStyle w:val="table10"/>
            </w:pPr>
            <w:r>
              <w:t> </w:t>
            </w:r>
          </w:p>
        </w:tc>
      </w:tr>
      <w:tr w:rsidR="00000000" w14:paraId="13C77FD3" w14:textId="77777777">
        <w:trPr>
          <w:divId w:val="1560164782"/>
          <w:tblCellSpacing w:w="0" w:type="dxa"/>
        </w:trPr>
        <w:tc>
          <w:tcPr>
            <w:tcW w:w="0" w:type="auto"/>
            <w:tcBorders>
              <w:top w:val="nil"/>
              <w:left w:val="nil"/>
              <w:bottom w:val="nil"/>
              <w:right w:val="nil"/>
            </w:tcBorders>
            <w:hideMark/>
          </w:tcPr>
          <w:p w14:paraId="17032ED6" w14:textId="77777777" w:rsidR="00000000" w:rsidRDefault="00000000">
            <w:pPr>
              <w:pStyle w:val="table10"/>
            </w:pPr>
            <w:r>
              <w:t>277. Велосипед</w:t>
            </w:r>
          </w:p>
        </w:tc>
        <w:tc>
          <w:tcPr>
            <w:tcW w:w="0" w:type="auto"/>
            <w:tcBorders>
              <w:top w:val="nil"/>
              <w:left w:val="nil"/>
              <w:bottom w:val="nil"/>
              <w:right w:val="nil"/>
            </w:tcBorders>
            <w:vAlign w:val="bottom"/>
            <w:hideMark/>
          </w:tcPr>
          <w:p w14:paraId="7028797E" w14:textId="77777777" w:rsidR="00000000" w:rsidRDefault="00000000">
            <w:pPr>
              <w:pStyle w:val="table10"/>
            </w:pPr>
            <w:r>
              <w:t>30</w:t>
            </w:r>
          </w:p>
        </w:tc>
        <w:tc>
          <w:tcPr>
            <w:tcW w:w="0" w:type="auto"/>
            <w:tcBorders>
              <w:top w:val="nil"/>
              <w:left w:val="nil"/>
              <w:bottom w:val="nil"/>
              <w:right w:val="nil"/>
            </w:tcBorders>
            <w:vAlign w:val="bottom"/>
            <w:hideMark/>
          </w:tcPr>
          <w:p w14:paraId="5BC9C7FD" w14:textId="77777777" w:rsidR="00000000" w:rsidRDefault="00000000">
            <w:pPr>
              <w:pStyle w:val="table10"/>
            </w:pPr>
            <w:r>
              <w:t>20</w:t>
            </w:r>
          </w:p>
        </w:tc>
        <w:tc>
          <w:tcPr>
            <w:tcW w:w="0" w:type="auto"/>
            <w:tcBorders>
              <w:top w:val="nil"/>
              <w:left w:val="nil"/>
              <w:bottom w:val="nil"/>
              <w:right w:val="nil"/>
            </w:tcBorders>
            <w:vAlign w:val="bottom"/>
            <w:hideMark/>
          </w:tcPr>
          <w:p w14:paraId="670A206E" w14:textId="77777777" w:rsidR="00000000" w:rsidRDefault="00000000">
            <w:pPr>
              <w:pStyle w:val="table10"/>
            </w:pPr>
            <w:r>
              <w:t>30</w:t>
            </w:r>
          </w:p>
        </w:tc>
        <w:tc>
          <w:tcPr>
            <w:tcW w:w="0" w:type="auto"/>
            <w:tcBorders>
              <w:top w:val="nil"/>
              <w:left w:val="nil"/>
              <w:bottom w:val="nil"/>
              <w:right w:val="nil"/>
            </w:tcBorders>
            <w:vAlign w:val="bottom"/>
            <w:hideMark/>
          </w:tcPr>
          <w:p w14:paraId="0A8B0EE8" w14:textId="77777777" w:rsidR="00000000" w:rsidRDefault="00000000">
            <w:pPr>
              <w:pStyle w:val="table10"/>
            </w:pPr>
            <w:r>
              <w:t>40</w:t>
            </w:r>
          </w:p>
        </w:tc>
      </w:tr>
      <w:tr w:rsidR="00000000" w14:paraId="0E33E377" w14:textId="77777777">
        <w:trPr>
          <w:divId w:val="1560164782"/>
          <w:tblCellSpacing w:w="0" w:type="dxa"/>
        </w:trPr>
        <w:tc>
          <w:tcPr>
            <w:tcW w:w="0" w:type="auto"/>
            <w:tcBorders>
              <w:top w:val="nil"/>
              <w:left w:val="nil"/>
              <w:bottom w:val="nil"/>
              <w:right w:val="nil"/>
            </w:tcBorders>
            <w:hideMark/>
          </w:tcPr>
          <w:p w14:paraId="677F7533" w14:textId="77777777" w:rsidR="00000000" w:rsidRDefault="00000000">
            <w:pPr>
              <w:pStyle w:val="table10"/>
            </w:pPr>
            <w:r>
              <w:t>278. Мотоцикл, скутер, мотороллер</w:t>
            </w:r>
          </w:p>
        </w:tc>
        <w:tc>
          <w:tcPr>
            <w:tcW w:w="0" w:type="auto"/>
            <w:tcBorders>
              <w:top w:val="nil"/>
              <w:left w:val="nil"/>
              <w:bottom w:val="nil"/>
              <w:right w:val="nil"/>
            </w:tcBorders>
            <w:vAlign w:val="bottom"/>
            <w:hideMark/>
          </w:tcPr>
          <w:p w14:paraId="1FC02488" w14:textId="77777777" w:rsidR="00000000" w:rsidRDefault="00000000">
            <w:pPr>
              <w:pStyle w:val="table10"/>
            </w:pPr>
            <w:r>
              <w:t>30</w:t>
            </w:r>
          </w:p>
        </w:tc>
        <w:tc>
          <w:tcPr>
            <w:tcW w:w="0" w:type="auto"/>
            <w:tcBorders>
              <w:top w:val="nil"/>
              <w:left w:val="nil"/>
              <w:bottom w:val="nil"/>
              <w:right w:val="nil"/>
            </w:tcBorders>
            <w:vAlign w:val="bottom"/>
            <w:hideMark/>
          </w:tcPr>
          <w:p w14:paraId="29464AAD" w14:textId="77777777" w:rsidR="00000000" w:rsidRDefault="00000000">
            <w:pPr>
              <w:pStyle w:val="table10"/>
            </w:pPr>
            <w:r>
              <w:t>20</w:t>
            </w:r>
          </w:p>
        </w:tc>
        <w:tc>
          <w:tcPr>
            <w:tcW w:w="0" w:type="auto"/>
            <w:tcBorders>
              <w:top w:val="nil"/>
              <w:left w:val="nil"/>
              <w:bottom w:val="nil"/>
              <w:right w:val="nil"/>
            </w:tcBorders>
            <w:vAlign w:val="bottom"/>
            <w:hideMark/>
          </w:tcPr>
          <w:p w14:paraId="08AB9D73" w14:textId="77777777" w:rsidR="00000000" w:rsidRDefault="00000000">
            <w:pPr>
              <w:pStyle w:val="table10"/>
            </w:pPr>
            <w:r>
              <w:t>30</w:t>
            </w:r>
          </w:p>
        </w:tc>
        <w:tc>
          <w:tcPr>
            <w:tcW w:w="0" w:type="auto"/>
            <w:tcBorders>
              <w:top w:val="nil"/>
              <w:left w:val="nil"/>
              <w:bottom w:val="nil"/>
              <w:right w:val="nil"/>
            </w:tcBorders>
            <w:vAlign w:val="bottom"/>
            <w:hideMark/>
          </w:tcPr>
          <w:p w14:paraId="3AC40D02" w14:textId="77777777" w:rsidR="00000000" w:rsidRDefault="00000000">
            <w:pPr>
              <w:pStyle w:val="table10"/>
            </w:pPr>
            <w:r>
              <w:t>40</w:t>
            </w:r>
          </w:p>
        </w:tc>
      </w:tr>
      <w:tr w:rsidR="00000000" w14:paraId="6A6205A3" w14:textId="77777777">
        <w:trPr>
          <w:divId w:val="1560164782"/>
          <w:tblCellSpacing w:w="0" w:type="dxa"/>
        </w:trPr>
        <w:tc>
          <w:tcPr>
            <w:tcW w:w="0" w:type="auto"/>
            <w:tcBorders>
              <w:top w:val="nil"/>
              <w:left w:val="nil"/>
              <w:bottom w:val="nil"/>
              <w:right w:val="nil"/>
            </w:tcBorders>
            <w:hideMark/>
          </w:tcPr>
          <w:p w14:paraId="77AA089F" w14:textId="77777777" w:rsidR="00000000" w:rsidRDefault="00000000">
            <w:pPr>
              <w:pStyle w:val="table10"/>
            </w:pPr>
            <w:bookmarkStart w:id="219" w:name="a495"/>
            <w:bookmarkEnd w:id="219"/>
            <w:r>
              <w:t>279. СИНТЕТИЧЕСКИЕ МОЮЩИЕ СРЕДСТВА, предназначенные для стирки</w:t>
            </w:r>
          </w:p>
        </w:tc>
        <w:tc>
          <w:tcPr>
            <w:tcW w:w="0" w:type="auto"/>
            <w:tcBorders>
              <w:top w:val="nil"/>
              <w:left w:val="nil"/>
              <w:bottom w:val="nil"/>
              <w:right w:val="nil"/>
            </w:tcBorders>
            <w:vAlign w:val="bottom"/>
            <w:hideMark/>
          </w:tcPr>
          <w:p w14:paraId="5119A509" w14:textId="77777777" w:rsidR="00000000" w:rsidRDefault="00000000">
            <w:pPr>
              <w:pStyle w:val="table10"/>
            </w:pPr>
            <w:r>
              <w:t>50</w:t>
            </w:r>
          </w:p>
        </w:tc>
        <w:tc>
          <w:tcPr>
            <w:tcW w:w="0" w:type="auto"/>
            <w:tcBorders>
              <w:top w:val="nil"/>
              <w:left w:val="nil"/>
              <w:bottom w:val="nil"/>
              <w:right w:val="nil"/>
            </w:tcBorders>
            <w:vAlign w:val="bottom"/>
            <w:hideMark/>
          </w:tcPr>
          <w:p w14:paraId="5FDD2C0D" w14:textId="77777777" w:rsidR="00000000" w:rsidRDefault="00000000">
            <w:pPr>
              <w:pStyle w:val="table10"/>
            </w:pPr>
            <w:r>
              <w:t>40</w:t>
            </w:r>
          </w:p>
        </w:tc>
        <w:tc>
          <w:tcPr>
            <w:tcW w:w="0" w:type="auto"/>
            <w:tcBorders>
              <w:top w:val="nil"/>
              <w:left w:val="nil"/>
              <w:bottom w:val="nil"/>
              <w:right w:val="nil"/>
            </w:tcBorders>
            <w:vAlign w:val="bottom"/>
            <w:hideMark/>
          </w:tcPr>
          <w:p w14:paraId="42EFCA23" w14:textId="77777777" w:rsidR="00000000" w:rsidRDefault="00000000">
            <w:pPr>
              <w:pStyle w:val="table10"/>
            </w:pPr>
            <w:r>
              <w:t>30</w:t>
            </w:r>
          </w:p>
        </w:tc>
        <w:tc>
          <w:tcPr>
            <w:tcW w:w="0" w:type="auto"/>
            <w:tcBorders>
              <w:top w:val="nil"/>
              <w:left w:val="nil"/>
              <w:bottom w:val="nil"/>
              <w:right w:val="nil"/>
            </w:tcBorders>
            <w:vAlign w:val="bottom"/>
            <w:hideMark/>
          </w:tcPr>
          <w:p w14:paraId="042A6B46" w14:textId="77777777" w:rsidR="00000000" w:rsidRDefault="00000000">
            <w:pPr>
              <w:pStyle w:val="table10"/>
            </w:pPr>
            <w:r>
              <w:t>40</w:t>
            </w:r>
          </w:p>
        </w:tc>
      </w:tr>
      <w:tr w:rsidR="00000000" w14:paraId="01C040BF" w14:textId="77777777">
        <w:trPr>
          <w:divId w:val="1560164782"/>
          <w:tblCellSpacing w:w="0" w:type="dxa"/>
        </w:trPr>
        <w:tc>
          <w:tcPr>
            <w:tcW w:w="0" w:type="auto"/>
            <w:tcBorders>
              <w:top w:val="nil"/>
              <w:left w:val="nil"/>
              <w:bottom w:val="nil"/>
              <w:right w:val="nil"/>
            </w:tcBorders>
            <w:hideMark/>
          </w:tcPr>
          <w:p w14:paraId="4D7F3AAC" w14:textId="77777777" w:rsidR="00000000" w:rsidRDefault="00000000">
            <w:pPr>
              <w:pStyle w:val="table10"/>
            </w:pPr>
            <w:r>
              <w:t>280. МЫЛО ХОЗЯЙСТВЕННОЕ</w:t>
            </w:r>
          </w:p>
        </w:tc>
        <w:tc>
          <w:tcPr>
            <w:tcW w:w="0" w:type="auto"/>
            <w:tcBorders>
              <w:top w:val="nil"/>
              <w:left w:val="nil"/>
              <w:bottom w:val="nil"/>
              <w:right w:val="nil"/>
            </w:tcBorders>
            <w:vAlign w:val="bottom"/>
            <w:hideMark/>
          </w:tcPr>
          <w:p w14:paraId="24FAA703" w14:textId="77777777" w:rsidR="00000000" w:rsidRDefault="00000000">
            <w:pPr>
              <w:pStyle w:val="table10"/>
            </w:pPr>
            <w:r>
              <w:t>30</w:t>
            </w:r>
          </w:p>
        </w:tc>
        <w:tc>
          <w:tcPr>
            <w:tcW w:w="0" w:type="auto"/>
            <w:tcBorders>
              <w:top w:val="nil"/>
              <w:left w:val="nil"/>
              <w:bottom w:val="nil"/>
              <w:right w:val="nil"/>
            </w:tcBorders>
            <w:vAlign w:val="bottom"/>
            <w:hideMark/>
          </w:tcPr>
          <w:p w14:paraId="3EE5DF5A" w14:textId="77777777" w:rsidR="00000000" w:rsidRDefault="00000000">
            <w:pPr>
              <w:pStyle w:val="table10"/>
            </w:pPr>
            <w:r>
              <w:t>30</w:t>
            </w:r>
          </w:p>
        </w:tc>
        <w:tc>
          <w:tcPr>
            <w:tcW w:w="0" w:type="auto"/>
            <w:tcBorders>
              <w:top w:val="nil"/>
              <w:left w:val="nil"/>
              <w:bottom w:val="nil"/>
              <w:right w:val="nil"/>
            </w:tcBorders>
            <w:vAlign w:val="bottom"/>
            <w:hideMark/>
          </w:tcPr>
          <w:p w14:paraId="13B6618E" w14:textId="77777777" w:rsidR="00000000" w:rsidRDefault="00000000">
            <w:pPr>
              <w:pStyle w:val="table10"/>
            </w:pPr>
            <w:r>
              <w:t>30</w:t>
            </w:r>
          </w:p>
        </w:tc>
        <w:tc>
          <w:tcPr>
            <w:tcW w:w="0" w:type="auto"/>
            <w:tcBorders>
              <w:top w:val="nil"/>
              <w:left w:val="nil"/>
              <w:bottom w:val="nil"/>
              <w:right w:val="nil"/>
            </w:tcBorders>
            <w:vAlign w:val="bottom"/>
            <w:hideMark/>
          </w:tcPr>
          <w:p w14:paraId="56C9409A" w14:textId="77777777" w:rsidR="00000000" w:rsidRDefault="00000000">
            <w:pPr>
              <w:pStyle w:val="table10"/>
            </w:pPr>
            <w:r>
              <w:t>30</w:t>
            </w:r>
          </w:p>
        </w:tc>
      </w:tr>
      <w:tr w:rsidR="00000000" w14:paraId="6DC982D4" w14:textId="77777777">
        <w:trPr>
          <w:divId w:val="1560164782"/>
          <w:tblCellSpacing w:w="0" w:type="dxa"/>
        </w:trPr>
        <w:tc>
          <w:tcPr>
            <w:tcW w:w="0" w:type="auto"/>
            <w:tcBorders>
              <w:top w:val="nil"/>
              <w:left w:val="nil"/>
              <w:bottom w:val="nil"/>
              <w:right w:val="nil"/>
            </w:tcBorders>
            <w:hideMark/>
          </w:tcPr>
          <w:p w14:paraId="478088F9" w14:textId="77777777" w:rsidR="00000000" w:rsidRDefault="00000000">
            <w:pPr>
              <w:pStyle w:val="table10"/>
            </w:pPr>
            <w:r>
              <w:t>ТОВАРЫ БЫТОВОЙ ХИМИИ</w:t>
            </w:r>
          </w:p>
        </w:tc>
        <w:tc>
          <w:tcPr>
            <w:tcW w:w="0" w:type="auto"/>
            <w:gridSpan w:val="4"/>
            <w:tcBorders>
              <w:top w:val="nil"/>
              <w:left w:val="nil"/>
              <w:bottom w:val="nil"/>
              <w:right w:val="nil"/>
            </w:tcBorders>
            <w:vAlign w:val="bottom"/>
            <w:hideMark/>
          </w:tcPr>
          <w:p w14:paraId="29138B08" w14:textId="77777777" w:rsidR="00000000" w:rsidRDefault="00000000">
            <w:pPr>
              <w:pStyle w:val="table10"/>
            </w:pPr>
            <w:r>
              <w:t> </w:t>
            </w:r>
          </w:p>
        </w:tc>
      </w:tr>
      <w:tr w:rsidR="00000000" w14:paraId="444362E3" w14:textId="77777777">
        <w:trPr>
          <w:divId w:val="1560164782"/>
          <w:tblCellSpacing w:w="0" w:type="dxa"/>
        </w:trPr>
        <w:tc>
          <w:tcPr>
            <w:tcW w:w="0" w:type="auto"/>
            <w:tcBorders>
              <w:top w:val="nil"/>
              <w:left w:val="nil"/>
              <w:bottom w:val="nil"/>
              <w:right w:val="nil"/>
            </w:tcBorders>
            <w:hideMark/>
          </w:tcPr>
          <w:p w14:paraId="66ACDF72" w14:textId="77777777" w:rsidR="00000000" w:rsidRDefault="00000000">
            <w:pPr>
              <w:pStyle w:val="table10"/>
            </w:pPr>
            <w:r>
              <w:t>281. Крем для обуви</w:t>
            </w:r>
          </w:p>
        </w:tc>
        <w:tc>
          <w:tcPr>
            <w:tcW w:w="0" w:type="auto"/>
            <w:tcBorders>
              <w:top w:val="nil"/>
              <w:left w:val="nil"/>
              <w:bottom w:val="nil"/>
              <w:right w:val="nil"/>
            </w:tcBorders>
            <w:vAlign w:val="bottom"/>
            <w:hideMark/>
          </w:tcPr>
          <w:p w14:paraId="11050FEE" w14:textId="77777777" w:rsidR="00000000" w:rsidRDefault="00000000">
            <w:pPr>
              <w:pStyle w:val="table10"/>
            </w:pPr>
            <w:r>
              <w:t>60</w:t>
            </w:r>
          </w:p>
        </w:tc>
        <w:tc>
          <w:tcPr>
            <w:tcW w:w="0" w:type="auto"/>
            <w:tcBorders>
              <w:top w:val="nil"/>
              <w:left w:val="nil"/>
              <w:bottom w:val="nil"/>
              <w:right w:val="nil"/>
            </w:tcBorders>
            <w:vAlign w:val="bottom"/>
            <w:hideMark/>
          </w:tcPr>
          <w:p w14:paraId="0A40C613" w14:textId="77777777" w:rsidR="00000000" w:rsidRDefault="00000000">
            <w:pPr>
              <w:pStyle w:val="table10"/>
            </w:pPr>
            <w:r>
              <w:t>60</w:t>
            </w:r>
          </w:p>
        </w:tc>
        <w:tc>
          <w:tcPr>
            <w:tcW w:w="0" w:type="auto"/>
            <w:tcBorders>
              <w:top w:val="nil"/>
              <w:left w:val="nil"/>
              <w:bottom w:val="nil"/>
              <w:right w:val="nil"/>
            </w:tcBorders>
            <w:vAlign w:val="bottom"/>
            <w:hideMark/>
          </w:tcPr>
          <w:p w14:paraId="71FB8B9C" w14:textId="77777777" w:rsidR="00000000" w:rsidRDefault="00000000">
            <w:pPr>
              <w:pStyle w:val="table10"/>
            </w:pPr>
            <w:r>
              <w:t>35</w:t>
            </w:r>
          </w:p>
        </w:tc>
        <w:tc>
          <w:tcPr>
            <w:tcW w:w="0" w:type="auto"/>
            <w:tcBorders>
              <w:top w:val="nil"/>
              <w:left w:val="nil"/>
              <w:bottom w:val="nil"/>
              <w:right w:val="nil"/>
            </w:tcBorders>
            <w:vAlign w:val="bottom"/>
            <w:hideMark/>
          </w:tcPr>
          <w:p w14:paraId="5A27CF2A" w14:textId="77777777" w:rsidR="00000000" w:rsidRDefault="00000000">
            <w:pPr>
              <w:pStyle w:val="table10"/>
            </w:pPr>
            <w:r>
              <w:t>35</w:t>
            </w:r>
          </w:p>
        </w:tc>
      </w:tr>
      <w:tr w:rsidR="00000000" w14:paraId="7AA6E8CC" w14:textId="77777777">
        <w:trPr>
          <w:divId w:val="1560164782"/>
          <w:tblCellSpacing w:w="0" w:type="dxa"/>
        </w:trPr>
        <w:tc>
          <w:tcPr>
            <w:tcW w:w="0" w:type="auto"/>
            <w:tcBorders>
              <w:top w:val="nil"/>
              <w:left w:val="nil"/>
              <w:bottom w:val="nil"/>
              <w:right w:val="nil"/>
            </w:tcBorders>
            <w:hideMark/>
          </w:tcPr>
          <w:p w14:paraId="68357621" w14:textId="77777777" w:rsidR="00000000" w:rsidRDefault="00000000">
            <w:pPr>
              <w:pStyle w:val="table10"/>
            </w:pPr>
            <w:r>
              <w:t>282. Краска для пола и прочая</w:t>
            </w:r>
          </w:p>
        </w:tc>
        <w:tc>
          <w:tcPr>
            <w:tcW w:w="0" w:type="auto"/>
            <w:tcBorders>
              <w:top w:val="nil"/>
              <w:left w:val="nil"/>
              <w:bottom w:val="nil"/>
              <w:right w:val="nil"/>
            </w:tcBorders>
            <w:vAlign w:val="bottom"/>
            <w:hideMark/>
          </w:tcPr>
          <w:p w14:paraId="6601BDC2" w14:textId="77777777" w:rsidR="00000000" w:rsidRDefault="00000000">
            <w:pPr>
              <w:pStyle w:val="table10"/>
            </w:pPr>
            <w:r>
              <w:t>60</w:t>
            </w:r>
          </w:p>
        </w:tc>
        <w:tc>
          <w:tcPr>
            <w:tcW w:w="0" w:type="auto"/>
            <w:tcBorders>
              <w:top w:val="nil"/>
              <w:left w:val="nil"/>
              <w:bottom w:val="nil"/>
              <w:right w:val="nil"/>
            </w:tcBorders>
            <w:vAlign w:val="bottom"/>
            <w:hideMark/>
          </w:tcPr>
          <w:p w14:paraId="6BD99949" w14:textId="77777777" w:rsidR="00000000" w:rsidRDefault="00000000">
            <w:pPr>
              <w:pStyle w:val="table10"/>
            </w:pPr>
            <w:r>
              <w:t>60</w:t>
            </w:r>
          </w:p>
        </w:tc>
        <w:tc>
          <w:tcPr>
            <w:tcW w:w="0" w:type="auto"/>
            <w:tcBorders>
              <w:top w:val="nil"/>
              <w:left w:val="nil"/>
              <w:bottom w:val="nil"/>
              <w:right w:val="nil"/>
            </w:tcBorders>
            <w:vAlign w:val="bottom"/>
            <w:hideMark/>
          </w:tcPr>
          <w:p w14:paraId="15DA6F3F" w14:textId="77777777" w:rsidR="00000000" w:rsidRDefault="00000000">
            <w:pPr>
              <w:pStyle w:val="table10"/>
            </w:pPr>
            <w:r>
              <w:t>45</w:t>
            </w:r>
          </w:p>
        </w:tc>
        <w:tc>
          <w:tcPr>
            <w:tcW w:w="0" w:type="auto"/>
            <w:tcBorders>
              <w:top w:val="nil"/>
              <w:left w:val="nil"/>
              <w:bottom w:val="nil"/>
              <w:right w:val="nil"/>
            </w:tcBorders>
            <w:vAlign w:val="bottom"/>
            <w:hideMark/>
          </w:tcPr>
          <w:p w14:paraId="77EA82C0" w14:textId="77777777" w:rsidR="00000000" w:rsidRDefault="00000000">
            <w:pPr>
              <w:pStyle w:val="table10"/>
            </w:pPr>
            <w:r>
              <w:t>45</w:t>
            </w:r>
          </w:p>
        </w:tc>
      </w:tr>
      <w:tr w:rsidR="00000000" w14:paraId="4A8FC479" w14:textId="77777777">
        <w:trPr>
          <w:divId w:val="1560164782"/>
          <w:tblCellSpacing w:w="0" w:type="dxa"/>
        </w:trPr>
        <w:tc>
          <w:tcPr>
            <w:tcW w:w="0" w:type="auto"/>
            <w:tcBorders>
              <w:top w:val="nil"/>
              <w:left w:val="nil"/>
              <w:bottom w:val="nil"/>
              <w:right w:val="nil"/>
            </w:tcBorders>
            <w:hideMark/>
          </w:tcPr>
          <w:p w14:paraId="703DCD6C" w14:textId="77777777" w:rsidR="00000000" w:rsidRDefault="00000000">
            <w:pPr>
              <w:pStyle w:val="table10"/>
            </w:pPr>
            <w:bookmarkStart w:id="220" w:name="a459"/>
            <w:bookmarkEnd w:id="220"/>
            <w:r>
              <w:t>283. Лакокрасочные материалы</w:t>
            </w:r>
          </w:p>
        </w:tc>
        <w:tc>
          <w:tcPr>
            <w:tcW w:w="0" w:type="auto"/>
            <w:tcBorders>
              <w:top w:val="nil"/>
              <w:left w:val="nil"/>
              <w:bottom w:val="nil"/>
              <w:right w:val="nil"/>
            </w:tcBorders>
            <w:vAlign w:val="bottom"/>
            <w:hideMark/>
          </w:tcPr>
          <w:p w14:paraId="0DFE970F" w14:textId="77777777" w:rsidR="00000000" w:rsidRDefault="00000000">
            <w:pPr>
              <w:pStyle w:val="table10"/>
            </w:pPr>
            <w:r>
              <w:t>60</w:t>
            </w:r>
          </w:p>
        </w:tc>
        <w:tc>
          <w:tcPr>
            <w:tcW w:w="0" w:type="auto"/>
            <w:tcBorders>
              <w:top w:val="nil"/>
              <w:left w:val="nil"/>
              <w:bottom w:val="nil"/>
              <w:right w:val="nil"/>
            </w:tcBorders>
            <w:vAlign w:val="bottom"/>
            <w:hideMark/>
          </w:tcPr>
          <w:p w14:paraId="7AF5C06F" w14:textId="77777777" w:rsidR="00000000" w:rsidRDefault="00000000">
            <w:pPr>
              <w:pStyle w:val="table10"/>
            </w:pPr>
            <w:r>
              <w:t>60</w:t>
            </w:r>
          </w:p>
        </w:tc>
        <w:tc>
          <w:tcPr>
            <w:tcW w:w="0" w:type="auto"/>
            <w:tcBorders>
              <w:top w:val="nil"/>
              <w:left w:val="nil"/>
              <w:bottom w:val="nil"/>
              <w:right w:val="nil"/>
            </w:tcBorders>
            <w:vAlign w:val="bottom"/>
            <w:hideMark/>
          </w:tcPr>
          <w:p w14:paraId="40E4660C" w14:textId="77777777" w:rsidR="00000000" w:rsidRDefault="00000000">
            <w:pPr>
              <w:pStyle w:val="table10"/>
            </w:pPr>
            <w:r>
              <w:t>55</w:t>
            </w:r>
          </w:p>
        </w:tc>
        <w:tc>
          <w:tcPr>
            <w:tcW w:w="0" w:type="auto"/>
            <w:tcBorders>
              <w:top w:val="nil"/>
              <w:left w:val="nil"/>
              <w:bottom w:val="nil"/>
              <w:right w:val="nil"/>
            </w:tcBorders>
            <w:vAlign w:val="bottom"/>
            <w:hideMark/>
          </w:tcPr>
          <w:p w14:paraId="152BC0CA" w14:textId="77777777" w:rsidR="00000000" w:rsidRDefault="00000000">
            <w:pPr>
              <w:pStyle w:val="table10"/>
            </w:pPr>
            <w:r>
              <w:t>55</w:t>
            </w:r>
          </w:p>
        </w:tc>
      </w:tr>
      <w:tr w:rsidR="00000000" w14:paraId="083197B7" w14:textId="77777777">
        <w:trPr>
          <w:divId w:val="1560164782"/>
          <w:tblCellSpacing w:w="0" w:type="dxa"/>
        </w:trPr>
        <w:tc>
          <w:tcPr>
            <w:tcW w:w="0" w:type="auto"/>
            <w:tcBorders>
              <w:top w:val="nil"/>
              <w:left w:val="nil"/>
              <w:bottom w:val="nil"/>
              <w:right w:val="nil"/>
            </w:tcBorders>
            <w:hideMark/>
          </w:tcPr>
          <w:p w14:paraId="08712D8D" w14:textId="77777777" w:rsidR="00000000" w:rsidRDefault="00000000">
            <w:pPr>
              <w:pStyle w:val="table10"/>
            </w:pPr>
            <w:bookmarkStart w:id="221" w:name="a503"/>
            <w:bookmarkEnd w:id="221"/>
            <w:r>
              <w:t>284. Моющие средства по уходу за автомобилями (шампунь, пена)</w:t>
            </w:r>
          </w:p>
        </w:tc>
        <w:tc>
          <w:tcPr>
            <w:tcW w:w="0" w:type="auto"/>
            <w:tcBorders>
              <w:top w:val="nil"/>
              <w:left w:val="nil"/>
              <w:bottom w:val="nil"/>
              <w:right w:val="nil"/>
            </w:tcBorders>
            <w:vAlign w:val="bottom"/>
            <w:hideMark/>
          </w:tcPr>
          <w:p w14:paraId="78ED3AA8" w14:textId="77777777" w:rsidR="00000000" w:rsidRDefault="00000000">
            <w:pPr>
              <w:pStyle w:val="table10"/>
            </w:pPr>
            <w:r>
              <w:t>60</w:t>
            </w:r>
          </w:p>
        </w:tc>
        <w:tc>
          <w:tcPr>
            <w:tcW w:w="0" w:type="auto"/>
            <w:tcBorders>
              <w:top w:val="nil"/>
              <w:left w:val="nil"/>
              <w:bottom w:val="nil"/>
              <w:right w:val="nil"/>
            </w:tcBorders>
            <w:vAlign w:val="bottom"/>
            <w:hideMark/>
          </w:tcPr>
          <w:p w14:paraId="3FF04753" w14:textId="77777777" w:rsidR="00000000" w:rsidRDefault="00000000">
            <w:pPr>
              <w:pStyle w:val="table10"/>
            </w:pPr>
            <w:r>
              <w:t>60</w:t>
            </w:r>
          </w:p>
        </w:tc>
        <w:tc>
          <w:tcPr>
            <w:tcW w:w="0" w:type="auto"/>
            <w:tcBorders>
              <w:top w:val="nil"/>
              <w:left w:val="nil"/>
              <w:bottom w:val="nil"/>
              <w:right w:val="nil"/>
            </w:tcBorders>
            <w:vAlign w:val="bottom"/>
            <w:hideMark/>
          </w:tcPr>
          <w:p w14:paraId="7FED2493" w14:textId="77777777" w:rsidR="00000000" w:rsidRDefault="00000000">
            <w:pPr>
              <w:pStyle w:val="table10"/>
            </w:pPr>
            <w:r>
              <w:t>35</w:t>
            </w:r>
          </w:p>
        </w:tc>
        <w:tc>
          <w:tcPr>
            <w:tcW w:w="0" w:type="auto"/>
            <w:tcBorders>
              <w:top w:val="nil"/>
              <w:left w:val="nil"/>
              <w:bottom w:val="nil"/>
              <w:right w:val="nil"/>
            </w:tcBorders>
            <w:vAlign w:val="bottom"/>
            <w:hideMark/>
          </w:tcPr>
          <w:p w14:paraId="47A10B0C" w14:textId="77777777" w:rsidR="00000000" w:rsidRDefault="00000000">
            <w:pPr>
              <w:pStyle w:val="table10"/>
            </w:pPr>
            <w:r>
              <w:t>35</w:t>
            </w:r>
          </w:p>
        </w:tc>
      </w:tr>
      <w:tr w:rsidR="00000000" w14:paraId="3F19CEA0" w14:textId="77777777">
        <w:trPr>
          <w:divId w:val="1560164782"/>
          <w:tblCellSpacing w:w="0" w:type="dxa"/>
        </w:trPr>
        <w:tc>
          <w:tcPr>
            <w:tcW w:w="0" w:type="auto"/>
            <w:tcBorders>
              <w:top w:val="nil"/>
              <w:left w:val="nil"/>
              <w:bottom w:val="nil"/>
              <w:right w:val="nil"/>
            </w:tcBorders>
            <w:hideMark/>
          </w:tcPr>
          <w:p w14:paraId="7195FE7A" w14:textId="77777777" w:rsidR="00000000" w:rsidRDefault="00000000">
            <w:pPr>
              <w:pStyle w:val="table10"/>
            </w:pPr>
            <w:r>
              <w:t>285. Средства для мытья посуды, за исключением средств для мытья посуды в посудомоечных машинах</w:t>
            </w:r>
          </w:p>
        </w:tc>
        <w:tc>
          <w:tcPr>
            <w:tcW w:w="0" w:type="auto"/>
            <w:tcBorders>
              <w:top w:val="nil"/>
              <w:left w:val="nil"/>
              <w:bottom w:val="nil"/>
              <w:right w:val="nil"/>
            </w:tcBorders>
            <w:vAlign w:val="bottom"/>
            <w:hideMark/>
          </w:tcPr>
          <w:p w14:paraId="22507499" w14:textId="77777777" w:rsidR="00000000" w:rsidRDefault="00000000">
            <w:pPr>
              <w:pStyle w:val="table10"/>
            </w:pPr>
            <w:r>
              <w:t>60</w:t>
            </w:r>
          </w:p>
        </w:tc>
        <w:tc>
          <w:tcPr>
            <w:tcW w:w="0" w:type="auto"/>
            <w:tcBorders>
              <w:top w:val="nil"/>
              <w:left w:val="nil"/>
              <w:bottom w:val="nil"/>
              <w:right w:val="nil"/>
            </w:tcBorders>
            <w:vAlign w:val="bottom"/>
            <w:hideMark/>
          </w:tcPr>
          <w:p w14:paraId="0395E92D" w14:textId="77777777" w:rsidR="00000000" w:rsidRDefault="00000000">
            <w:pPr>
              <w:pStyle w:val="table10"/>
            </w:pPr>
            <w:r>
              <w:t>50</w:t>
            </w:r>
          </w:p>
        </w:tc>
        <w:tc>
          <w:tcPr>
            <w:tcW w:w="0" w:type="auto"/>
            <w:tcBorders>
              <w:top w:val="nil"/>
              <w:left w:val="nil"/>
              <w:bottom w:val="nil"/>
              <w:right w:val="nil"/>
            </w:tcBorders>
            <w:vAlign w:val="bottom"/>
            <w:hideMark/>
          </w:tcPr>
          <w:p w14:paraId="291F23CA" w14:textId="77777777" w:rsidR="00000000" w:rsidRDefault="00000000">
            <w:pPr>
              <w:pStyle w:val="table10"/>
            </w:pPr>
            <w:r>
              <w:t>35</w:t>
            </w:r>
          </w:p>
        </w:tc>
        <w:tc>
          <w:tcPr>
            <w:tcW w:w="0" w:type="auto"/>
            <w:tcBorders>
              <w:top w:val="nil"/>
              <w:left w:val="nil"/>
              <w:bottom w:val="nil"/>
              <w:right w:val="nil"/>
            </w:tcBorders>
            <w:vAlign w:val="bottom"/>
            <w:hideMark/>
          </w:tcPr>
          <w:p w14:paraId="2AACB7F4" w14:textId="77777777" w:rsidR="00000000" w:rsidRDefault="00000000">
            <w:pPr>
              <w:pStyle w:val="table10"/>
            </w:pPr>
            <w:r>
              <w:t>45</w:t>
            </w:r>
          </w:p>
        </w:tc>
      </w:tr>
      <w:tr w:rsidR="00000000" w14:paraId="78FC7225" w14:textId="77777777">
        <w:trPr>
          <w:divId w:val="1560164782"/>
          <w:tblCellSpacing w:w="0" w:type="dxa"/>
        </w:trPr>
        <w:tc>
          <w:tcPr>
            <w:tcW w:w="0" w:type="auto"/>
            <w:tcBorders>
              <w:top w:val="nil"/>
              <w:left w:val="nil"/>
              <w:bottom w:val="nil"/>
              <w:right w:val="nil"/>
            </w:tcBorders>
            <w:hideMark/>
          </w:tcPr>
          <w:p w14:paraId="5C18B8CC" w14:textId="77777777" w:rsidR="00000000" w:rsidRDefault="00000000">
            <w:pPr>
              <w:pStyle w:val="table10"/>
            </w:pPr>
            <w:r>
              <w:t>286. Средства моющие, чистящие для мытья унитаза, ванны</w:t>
            </w:r>
          </w:p>
        </w:tc>
        <w:tc>
          <w:tcPr>
            <w:tcW w:w="0" w:type="auto"/>
            <w:tcBorders>
              <w:top w:val="nil"/>
              <w:left w:val="nil"/>
              <w:bottom w:val="nil"/>
              <w:right w:val="nil"/>
            </w:tcBorders>
            <w:vAlign w:val="bottom"/>
            <w:hideMark/>
          </w:tcPr>
          <w:p w14:paraId="3B7660CC" w14:textId="77777777" w:rsidR="00000000" w:rsidRDefault="00000000">
            <w:pPr>
              <w:pStyle w:val="table10"/>
            </w:pPr>
            <w:r>
              <w:t>60</w:t>
            </w:r>
          </w:p>
        </w:tc>
        <w:tc>
          <w:tcPr>
            <w:tcW w:w="0" w:type="auto"/>
            <w:tcBorders>
              <w:top w:val="nil"/>
              <w:left w:val="nil"/>
              <w:bottom w:val="nil"/>
              <w:right w:val="nil"/>
            </w:tcBorders>
            <w:vAlign w:val="bottom"/>
            <w:hideMark/>
          </w:tcPr>
          <w:p w14:paraId="476C4129" w14:textId="77777777" w:rsidR="00000000" w:rsidRDefault="00000000">
            <w:pPr>
              <w:pStyle w:val="table10"/>
            </w:pPr>
            <w:r>
              <w:t>50</w:t>
            </w:r>
          </w:p>
        </w:tc>
        <w:tc>
          <w:tcPr>
            <w:tcW w:w="0" w:type="auto"/>
            <w:tcBorders>
              <w:top w:val="nil"/>
              <w:left w:val="nil"/>
              <w:bottom w:val="nil"/>
              <w:right w:val="nil"/>
            </w:tcBorders>
            <w:vAlign w:val="bottom"/>
            <w:hideMark/>
          </w:tcPr>
          <w:p w14:paraId="1F0C8D93" w14:textId="77777777" w:rsidR="00000000" w:rsidRDefault="00000000">
            <w:pPr>
              <w:pStyle w:val="table10"/>
            </w:pPr>
            <w:r>
              <w:t>35</w:t>
            </w:r>
          </w:p>
        </w:tc>
        <w:tc>
          <w:tcPr>
            <w:tcW w:w="0" w:type="auto"/>
            <w:tcBorders>
              <w:top w:val="nil"/>
              <w:left w:val="nil"/>
              <w:bottom w:val="nil"/>
              <w:right w:val="nil"/>
            </w:tcBorders>
            <w:vAlign w:val="bottom"/>
            <w:hideMark/>
          </w:tcPr>
          <w:p w14:paraId="3FA00569" w14:textId="77777777" w:rsidR="00000000" w:rsidRDefault="00000000">
            <w:pPr>
              <w:pStyle w:val="table10"/>
            </w:pPr>
            <w:r>
              <w:t>45</w:t>
            </w:r>
          </w:p>
        </w:tc>
      </w:tr>
      <w:tr w:rsidR="00000000" w14:paraId="00B1AC9C" w14:textId="77777777">
        <w:trPr>
          <w:divId w:val="1560164782"/>
          <w:tblCellSpacing w:w="0" w:type="dxa"/>
        </w:trPr>
        <w:tc>
          <w:tcPr>
            <w:tcW w:w="0" w:type="auto"/>
            <w:tcBorders>
              <w:top w:val="nil"/>
              <w:left w:val="nil"/>
              <w:bottom w:val="nil"/>
              <w:right w:val="nil"/>
            </w:tcBorders>
            <w:hideMark/>
          </w:tcPr>
          <w:p w14:paraId="07B3EFF4" w14:textId="77777777" w:rsidR="00000000" w:rsidRDefault="00000000">
            <w:pPr>
              <w:pStyle w:val="table10"/>
            </w:pPr>
            <w:bookmarkStart w:id="222" w:name="a522"/>
            <w:bookmarkEnd w:id="222"/>
            <w:r>
              <w:t>ТОВАРЫ ХОЗЯЙСТВЕННЫЕ</w:t>
            </w:r>
          </w:p>
        </w:tc>
        <w:tc>
          <w:tcPr>
            <w:tcW w:w="0" w:type="auto"/>
            <w:gridSpan w:val="4"/>
            <w:tcBorders>
              <w:top w:val="nil"/>
              <w:left w:val="nil"/>
              <w:bottom w:val="nil"/>
              <w:right w:val="nil"/>
            </w:tcBorders>
            <w:vAlign w:val="bottom"/>
            <w:hideMark/>
          </w:tcPr>
          <w:p w14:paraId="1D091685" w14:textId="77777777" w:rsidR="00000000" w:rsidRDefault="00000000">
            <w:pPr>
              <w:pStyle w:val="table10"/>
            </w:pPr>
            <w:r>
              <w:t> </w:t>
            </w:r>
          </w:p>
        </w:tc>
      </w:tr>
      <w:tr w:rsidR="00000000" w14:paraId="06EFDCA9" w14:textId="77777777">
        <w:trPr>
          <w:divId w:val="1560164782"/>
          <w:tblCellSpacing w:w="0" w:type="dxa"/>
        </w:trPr>
        <w:tc>
          <w:tcPr>
            <w:tcW w:w="0" w:type="auto"/>
            <w:tcBorders>
              <w:top w:val="nil"/>
              <w:left w:val="nil"/>
              <w:bottom w:val="nil"/>
              <w:right w:val="nil"/>
            </w:tcBorders>
            <w:hideMark/>
          </w:tcPr>
          <w:p w14:paraId="3B378A4E" w14:textId="77777777" w:rsidR="00000000" w:rsidRDefault="00000000">
            <w:pPr>
              <w:pStyle w:val="table10"/>
            </w:pPr>
            <w:bookmarkStart w:id="223" w:name="a456"/>
            <w:bookmarkEnd w:id="223"/>
            <w:r>
              <w:lastRenderedPageBreak/>
              <w:t>287. Товары хозяйственные:</w:t>
            </w:r>
          </w:p>
        </w:tc>
        <w:tc>
          <w:tcPr>
            <w:tcW w:w="0" w:type="auto"/>
            <w:tcBorders>
              <w:top w:val="nil"/>
              <w:left w:val="nil"/>
              <w:bottom w:val="nil"/>
              <w:right w:val="nil"/>
            </w:tcBorders>
            <w:vAlign w:val="bottom"/>
            <w:hideMark/>
          </w:tcPr>
          <w:p w14:paraId="5CC19D90" w14:textId="77777777" w:rsidR="00000000" w:rsidRDefault="00000000">
            <w:pPr>
              <w:pStyle w:val="table10"/>
            </w:pPr>
            <w:r>
              <w:t>30</w:t>
            </w:r>
          </w:p>
        </w:tc>
        <w:tc>
          <w:tcPr>
            <w:tcW w:w="0" w:type="auto"/>
            <w:tcBorders>
              <w:top w:val="nil"/>
              <w:left w:val="nil"/>
              <w:bottom w:val="nil"/>
              <w:right w:val="nil"/>
            </w:tcBorders>
            <w:vAlign w:val="bottom"/>
            <w:hideMark/>
          </w:tcPr>
          <w:p w14:paraId="0AC690B5" w14:textId="77777777" w:rsidR="00000000" w:rsidRDefault="00000000">
            <w:pPr>
              <w:pStyle w:val="table10"/>
            </w:pPr>
            <w:r>
              <w:t>30</w:t>
            </w:r>
          </w:p>
        </w:tc>
        <w:tc>
          <w:tcPr>
            <w:tcW w:w="0" w:type="auto"/>
            <w:tcBorders>
              <w:top w:val="nil"/>
              <w:left w:val="nil"/>
              <w:bottom w:val="nil"/>
              <w:right w:val="nil"/>
            </w:tcBorders>
            <w:vAlign w:val="bottom"/>
            <w:hideMark/>
          </w:tcPr>
          <w:p w14:paraId="7EAA18BC" w14:textId="77777777" w:rsidR="00000000" w:rsidRDefault="00000000">
            <w:pPr>
              <w:pStyle w:val="table10"/>
            </w:pPr>
            <w:r>
              <w:t>30</w:t>
            </w:r>
          </w:p>
        </w:tc>
        <w:tc>
          <w:tcPr>
            <w:tcW w:w="0" w:type="auto"/>
            <w:tcBorders>
              <w:top w:val="nil"/>
              <w:left w:val="nil"/>
              <w:bottom w:val="nil"/>
              <w:right w:val="nil"/>
            </w:tcBorders>
            <w:vAlign w:val="bottom"/>
            <w:hideMark/>
          </w:tcPr>
          <w:p w14:paraId="5E83F236" w14:textId="77777777" w:rsidR="00000000" w:rsidRDefault="00000000">
            <w:pPr>
              <w:pStyle w:val="table10"/>
            </w:pPr>
            <w:r>
              <w:t>30</w:t>
            </w:r>
          </w:p>
        </w:tc>
      </w:tr>
      <w:tr w:rsidR="00000000" w14:paraId="2CA66904" w14:textId="77777777">
        <w:trPr>
          <w:divId w:val="1560164782"/>
          <w:tblCellSpacing w:w="0" w:type="dxa"/>
        </w:trPr>
        <w:tc>
          <w:tcPr>
            <w:tcW w:w="0" w:type="auto"/>
            <w:tcBorders>
              <w:top w:val="nil"/>
              <w:left w:val="nil"/>
              <w:bottom w:val="nil"/>
              <w:right w:val="nil"/>
            </w:tcBorders>
            <w:hideMark/>
          </w:tcPr>
          <w:p w14:paraId="3AF0E71B" w14:textId="77777777" w:rsidR="00000000" w:rsidRDefault="00000000">
            <w:pPr>
              <w:pStyle w:val="table10"/>
            </w:pPr>
            <w:r>
              <w:t xml:space="preserve">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салфетницы, дуршлаги, ситечки, терки, доски разделочные, канистры, ведра, бочки, лейки; решетки для раковин, губки для мытья посуды, скатерти, тазы, </w:t>
            </w:r>
            <w:proofErr w:type="spellStart"/>
            <w:r>
              <w:t>пылевыбивалки</w:t>
            </w:r>
            <w:proofErr w:type="spellEnd"/>
            <w:r>
              <w:t>,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бутылок; пленка полиэтиленовая, коврики разные, горшки туалетные)</w:t>
            </w:r>
          </w:p>
        </w:tc>
        <w:tc>
          <w:tcPr>
            <w:tcW w:w="0" w:type="auto"/>
            <w:tcBorders>
              <w:top w:val="nil"/>
              <w:left w:val="nil"/>
              <w:bottom w:val="nil"/>
              <w:right w:val="nil"/>
            </w:tcBorders>
            <w:vAlign w:val="bottom"/>
            <w:hideMark/>
          </w:tcPr>
          <w:p w14:paraId="46DEDAFD" w14:textId="77777777" w:rsidR="00000000" w:rsidRDefault="00000000">
            <w:pPr>
              <w:pStyle w:val="table10"/>
            </w:pPr>
            <w:r>
              <w:t> </w:t>
            </w:r>
          </w:p>
        </w:tc>
        <w:tc>
          <w:tcPr>
            <w:tcW w:w="0" w:type="auto"/>
            <w:tcBorders>
              <w:top w:val="nil"/>
              <w:left w:val="nil"/>
              <w:bottom w:val="nil"/>
              <w:right w:val="nil"/>
            </w:tcBorders>
            <w:vAlign w:val="bottom"/>
            <w:hideMark/>
          </w:tcPr>
          <w:p w14:paraId="6E83F021" w14:textId="77777777" w:rsidR="00000000" w:rsidRDefault="00000000">
            <w:pPr>
              <w:pStyle w:val="table10"/>
            </w:pPr>
            <w:r>
              <w:t> </w:t>
            </w:r>
          </w:p>
        </w:tc>
        <w:tc>
          <w:tcPr>
            <w:tcW w:w="0" w:type="auto"/>
            <w:tcBorders>
              <w:top w:val="nil"/>
              <w:left w:val="nil"/>
              <w:bottom w:val="nil"/>
              <w:right w:val="nil"/>
            </w:tcBorders>
            <w:vAlign w:val="bottom"/>
            <w:hideMark/>
          </w:tcPr>
          <w:p w14:paraId="56A0021F" w14:textId="77777777" w:rsidR="00000000" w:rsidRDefault="00000000">
            <w:pPr>
              <w:pStyle w:val="table10"/>
            </w:pPr>
            <w:r>
              <w:t> </w:t>
            </w:r>
          </w:p>
        </w:tc>
        <w:tc>
          <w:tcPr>
            <w:tcW w:w="0" w:type="auto"/>
            <w:tcBorders>
              <w:top w:val="nil"/>
              <w:left w:val="nil"/>
              <w:bottom w:val="nil"/>
              <w:right w:val="nil"/>
            </w:tcBorders>
            <w:vAlign w:val="bottom"/>
            <w:hideMark/>
          </w:tcPr>
          <w:p w14:paraId="537E3AE6" w14:textId="77777777" w:rsidR="00000000" w:rsidRDefault="00000000">
            <w:pPr>
              <w:pStyle w:val="table10"/>
            </w:pPr>
            <w:r>
              <w:t> </w:t>
            </w:r>
          </w:p>
        </w:tc>
      </w:tr>
      <w:tr w:rsidR="00000000" w14:paraId="676218B1" w14:textId="77777777">
        <w:trPr>
          <w:divId w:val="1560164782"/>
          <w:tblCellSpacing w:w="0" w:type="dxa"/>
        </w:trPr>
        <w:tc>
          <w:tcPr>
            <w:tcW w:w="0" w:type="auto"/>
            <w:tcBorders>
              <w:top w:val="nil"/>
              <w:left w:val="nil"/>
              <w:bottom w:val="nil"/>
              <w:right w:val="nil"/>
            </w:tcBorders>
            <w:hideMark/>
          </w:tcPr>
          <w:p w14:paraId="071781AB" w14:textId="77777777" w:rsidR="00000000" w:rsidRDefault="00000000">
            <w:pPr>
              <w:pStyle w:val="table10"/>
            </w:pPr>
            <w:r>
              <w:t xml:space="preserve">из металла (металлические бумагодержатели, ведра, </w:t>
            </w:r>
            <w:proofErr w:type="spellStart"/>
            <w:r>
              <w:t>консервовскрыватели</w:t>
            </w:r>
            <w:proofErr w:type="spellEnd"/>
            <w:r>
              <w:t xml:space="preserve">, овощерезки, шинковки, молотки для отбивки мяса, наборы для специй, </w:t>
            </w:r>
            <w:proofErr w:type="spellStart"/>
            <w:r>
              <w:t>ножеточки</w:t>
            </w:r>
            <w:proofErr w:type="spellEnd"/>
            <w:r>
              <w:t>, подставки под горячее, ситечки бытовые, салфетницы, сумка-тележка, терки, сушилки для белья, формы для кексов, печенья, хлеба; фольга, хлебницы, чесночницы, шашлычницы, шампуры, шприцы для крема; мясорубки механические и запасные части к ним, совки железные, умывальники, приспособления для домашнего 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0" w:type="auto"/>
            <w:tcBorders>
              <w:top w:val="nil"/>
              <w:left w:val="nil"/>
              <w:bottom w:val="nil"/>
              <w:right w:val="nil"/>
            </w:tcBorders>
            <w:vAlign w:val="bottom"/>
            <w:hideMark/>
          </w:tcPr>
          <w:p w14:paraId="2BD62DFA" w14:textId="77777777" w:rsidR="00000000" w:rsidRDefault="00000000">
            <w:pPr>
              <w:pStyle w:val="table10"/>
            </w:pPr>
            <w:r>
              <w:t> </w:t>
            </w:r>
          </w:p>
        </w:tc>
        <w:tc>
          <w:tcPr>
            <w:tcW w:w="0" w:type="auto"/>
            <w:tcBorders>
              <w:top w:val="nil"/>
              <w:left w:val="nil"/>
              <w:bottom w:val="nil"/>
              <w:right w:val="nil"/>
            </w:tcBorders>
            <w:vAlign w:val="bottom"/>
            <w:hideMark/>
          </w:tcPr>
          <w:p w14:paraId="52AE93C8" w14:textId="77777777" w:rsidR="00000000" w:rsidRDefault="00000000">
            <w:pPr>
              <w:pStyle w:val="table10"/>
            </w:pPr>
            <w:r>
              <w:t> </w:t>
            </w:r>
          </w:p>
        </w:tc>
        <w:tc>
          <w:tcPr>
            <w:tcW w:w="0" w:type="auto"/>
            <w:tcBorders>
              <w:top w:val="nil"/>
              <w:left w:val="nil"/>
              <w:bottom w:val="nil"/>
              <w:right w:val="nil"/>
            </w:tcBorders>
            <w:vAlign w:val="bottom"/>
            <w:hideMark/>
          </w:tcPr>
          <w:p w14:paraId="0E682FD5" w14:textId="77777777" w:rsidR="00000000" w:rsidRDefault="00000000">
            <w:pPr>
              <w:pStyle w:val="table10"/>
            </w:pPr>
            <w:r>
              <w:t> </w:t>
            </w:r>
          </w:p>
        </w:tc>
        <w:tc>
          <w:tcPr>
            <w:tcW w:w="0" w:type="auto"/>
            <w:tcBorders>
              <w:top w:val="nil"/>
              <w:left w:val="nil"/>
              <w:bottom w:val="nil"/>
              <w:right w:val="nil"/>
            </w:tcBorders>
            <w:vAlign w:val="bottom"/>
            <w:hideMark/>
          </w:tcPr>
          <w:p w14:paraId="4DFFBF7E" w14:textId="77777777" w:rsidR="00000000" w:rsidRDefault="00000000">
            <w:pPr>
              <w:pStyle w:val="table10"/>
            </w:pPr>
            <w:r>
              <w:t> </w:t>
            </w:r>
          </w:p>
        </w:tc>
      </w:tr>
      <w:tr w:rsidR="00000000" w14:paraId="05714961" w14:textId="77777777">
        <w:trPr>
          <w:divId w:val="1560164782"/>
          <w:tblCellSpacing w:w="0" w:type="dxa"/>
        </w:trPr>
        <w:tc>
          <w:tcPr>
            <w:tcW w:w="0" w:type="auto"/>
            <w:tcBorders>
              <w:top w:val="nil"/>
              <w:left w:val="nil"/>
              <w:bottom w:val="nil"/>
              <w:right w:val="nil"/>
            </w:tcBorders>
            <w:hideMark/>
          </w:tcPr>
          <w:p w14:paraId="395A28ED" w14:textId="77777777" w:rsidR="00000000" w:rsidRDefault="00000000">
            <w:pPr>
              <w:pStyle w:val="table10"/>
            </w:pPr>
            <w:r>
              <w:t>288. Карнизы</w:t>
            </w:r>
          </w:p>
        </w:tc>
        <w:tc>
          <w:tcPr>
            <w:tcW w:w="0" w:type="auto"/>
            <w:tcBorders>
              <w:top w:val="nil"/>
              <w:left w:val="nil"/>
              <w:bottom w:val="nil"/>
              <w:right w:val="nil"/>
            </w:tcBorders>
            <w:vAlign w:val="bottom"/>
            <w:hideMark/>
          </w:tcPr>
          <w:p w14:paraId="52E0D1C8" w14:textId="77777777" w:rsidR="00000000" w:rsidRDefault="00000000">
            <w:pPr>
              <w:pStyle w:val="table10"/>
            </w:pPr>
            <w:r>
              <w:t>30</w:t>
            </w:r>
          </w:p>
        </w:tc>
        <w:tc>
          <w:tcPr>
            <w:tcW w:w="0" w:type="auto"/>
            <w:tcBorders>
              <w:top w:val="nil"/>
              <w:left w:val="nil"/>
              <w:bottom w:val="nil"/>
              <w:right w:val="nil"/>
            </w:tcBorders>
            <w:vAlign w:val="bottom"/>
            <w:hideMark/>
          </w:tcPr>
          <w:p w14:paraId="15DCBCA7" w14:textId="77777777" w:rsidR="00000000" w:rsidRDefault="00000000">
            <w:pPr>
              <w:pStyle w:val="table10"/>
            </w:pPr>
            <w:r>
              <w:t>30</w:t>
            </w:r>
          </w:p>
        </w:tc>
        <w:tc>
          <w:tcPr>
            <w:tcW w:w="0" w:type="auto"/>
            <w:tcBorders>
              <w:top w:val="nil"/>
              <w:left w:val="nil"/>
              <w:bottom w:val="nil"/>
              <w:right w:val="nil"/>
            </w:tcBorders>
            <w:vAlign w:val="bottom"/>
            <w:hideMark/>
          </w:tcPr>
          <w:p w14:paraId="503E01B9" w14:textId="77777777" w:rsidR="00000000" w:rsidRDefault="00000000">
            <w:pPr>
              <w:pStyle w:val="table10"/>
            </w:pPr>
            <w:r>
              <w:t>30</w:t>
            </w:r>
          </w:p>
        </w:tc>
        <w:tc>
          <w:tcPr>
            <w:tcW w:w="0" w:type="auto"/>
            <w:tcBorders>
              <w:top w:val="nil"/>
              <w:left w:val="nil"/>
              <w:bottom w:val="nil"/>
              <w:right w:val="nil"/>
            </w:tcBorders>
            <w:vAlign w:val="bottom"/>
            <w:hideMark/>
          </w:tcPr>
          <w:p w14:paraId="75D4F2BE" w14:textId="77777777" w:rsidR="00000000" w:rsidRDefault="00000000">
            <w:pPr>
              <w:pStyle w:val="table10"/>
            </w:pPr>
            <w:r>
              <w:t>30</w:t>
            </w:r>
          </w:p>
        </w:tc>
      </w:tr>
      <w:tr w:rsidR="00000000" w14:paraId="4B7C696F" w14:textId="77777777">
        <w:trPr>
          <w:divId w:val="1560164782"/>
          <w:tblCellSpacing w:w="0" w:type="dxa"/>
        </w:trPr>
        <w:tc>
          <w:tcPr>
            <w:tcW w:w="0" w:type="auto"/>
            <w:tcBorders>
              <w:top w:val="nil"/>
              <w:left w:val="nil"/>
              <w:bottom w:val="nil"/>
              <w:right w:val="nil"/>
            </w:tcBorders>
            <w:hideMark/>
          </w:tcPr>
          <w:p w14:paraId="6618C682" w14:textId="77777777" w:rsidR="00000000" w:rsidRDefault="00000000">
            <w:pPr>
              <w:pStyle w:val="table10"/>
            </w:pPr>
            <w:r>
              <w:t xml:space="preserve">289. Изделия </w:t>
            </w:r>
            <w:proofErr w:type="spellStart"/>
            <w:r>
              <w:t>замочно</w:t>
            </w:r>
            <w:proofErr w:type="spellEnd"/>
            <w:r>
              <w:t xml:space="preserve">-скобяные (замки врезные, накладные и 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w:t>
            </w:r>
            <w:proofErr w:type="spellStart"/>
            <w:r>
              <w:t>фалевые</w:t>
            </w:r>
            <w:proofErr w:type="spellEnd"/>
            <w:r>
              <w:t xml:space="preserve">), задвижки и завертки накладные и врезные, шпингалеты дверные и оконные, автоматические устройства для закрывания дверей, прибор фрамужный, </w:t>
            </w:r>
            <w:proofErr w:type="spellStart"/>
            <w:r>
              <w:t>закрыватель</w:t>
            </w:r>
            <w:proofErr w:type="spellEnd"/>
            <w:r>
              <w:t xml:space="preserve"> дверной, пружина дверная, фиксатор дверной, глазок дверной, цепочка дверная, упор дверной и оконный)</w:t>
            </w:r>
          </w:p>
        </w:tc>
        <w:tc>
          <w:tcPr>
            <w:tcW w:w="0" w:type="auto"/>
            <w:tcBorders>
              <w:top w:val="nil"/>
              <w:left w:val="nil"/>
              <w:bottom w:val="nil"/>
              <w:right w:val="nil"/>
            </w:tcBorders>
            <w:vAlign w:val="bottom"/>
            <w:hideMark/>
          </w:tcPr>
          <w:p w14:paraId="5F8452E0" w14:textId="77777777" w:rsidR="00000000" w:rsidRDefault="00000000">
            <w:pPr>
              <w:pStyle w:val="table10"/>
            </w:pPr>
            <w:r>
              <w:t>30</w:t>
            </w:r>
          </w:p>
        </w:tc>
        <w:tc>
          <w:tcPr>
            <w:tcW w:w="0" w:type="auto"/>
            <w:tcBorders>
              <w:top w:val="nil"/>
              <w:left w:val="nil"/>
              <w:bottom w:val="nil"/>
              <w:right w:val="nil"/>
            </w:tcBorders>
            <w:vAlign w:val="bottom"/>
            <w:hideMark/>
          </w:tcPr>
          <w:p w14:paraId="726C398F" w14:textId="77777777" w:rsidR="00000000" w:rsidRDefault="00000000">
            <w:pPr>
              <w:pStyle w:val="table10"/>
            </w:pPr>
            <w:r>
              <w:t>30</w:t>
            </w:r>
          </w:p>
        </w:tc>
        <w:tc>
          <w:tcPr>
            <w:tcW w:w="0" w:type="auto"/>
            <w:tcBorders>
              <w:top w:val="nil"/>
              <w:left w:val="nil"/>
              <w:bottom w:val="nil"/>
              <w:right w:val="nil"/>
            </w:tcBorders>
            <w:vAlign w:val="bottom"/>
            <w:hideMark/>
          </w:tcPr>
          <w:p w14:paraId="3CE90927" w14:textId="77777777" w:rsidR="00000000" w:rsidRDefault="00000000">
            <w:pPr>
              <w:pStyle w:val="table10"/>
            </w:pPr>
            <w:r>
              <w:t>30</w:t>
            </w:r>
          </w:p>
        </w:tc>
        <w:tc>
          <w:tcPr>
            <w:tcW w:w="0" w:type="auto"/>
            <w:tcBorders>
              <w:top w:val="nil"/>
              <w:left w:val="nil"/>
              <w:bottom w:val="nil"/>
              <w:right w:val="nil"/>
            </w:tcBorders>
            <w:vAlign w:val="bottom"/>
            <w:hideMark/>
          </w:tcPr>
          <w:p w14:paraId="5310EDB7" w14:textId="77777777" w:rsidR="00000000" w:rsidRDefault="00000000">
            <w:pPr>
              <w:pStyle w:val="table10"/>
            </w:pPr>
            <w:r>
              <w:t>30</w:t>
            </w:r>
          </w:p>
        </w:tc>
      </w:tr>
      <w:tr w:rsidR="00000000" w14:paraId="1FE77394" w14:textId="77777777">
        <w:trPr>
          <w:divId w:val="1560164782"/>
          <w:tblCellSpacing w:w="0" w:type="dxa"/>
        </w:trPr>
        <w:tc>
          <w:tcPr>
            <w:tcW w:w="0" w:type="auto"/>
            <w:tcBorders>
              <w:top w:val="nil"/>
              <w:left w:val="nil"/>
              <w:bottom w:val="nil"/>
              <w:right w:val="nil"/>
            </w:tcBorders>
            <w:hideMark/>
          </w:tcPr>
          <w:p w14:paraId="7EE5AD00" w14:textId="77777777" w:rsidR="00000000" w:rsidRDefault="00000000">
            <w:pPr>
              <w:pStyle w:val="table10"/>
            </w:pPr>
            <w:r>
              <w:t>ПРОЧИЕ КУЛЬТУРНО-БЫТОВЫЕ ТОВАРЫ</w:t>
            </w:r>
          </w:p>
        </w:tc>
        <w:tc>
          <w:tcPr>
            <w:tcW w:w="0" w:type="auto"/>
            <w:gridSpan w:val="4"/>
            <w:tcBorders>
              <w:top w:val="nil"/>
              <w:left w:val="nil"/>
              <w:bottom w:val="nil"/>
              <w:right w:val="nil"/>
            </w:tcBorders>
            <w:vAlign w:val="bottom"/>
            <w:hideMark/>
          </w:tcPr>
          <w:p w14:paraId="4C2AC57F" w14:textId="77777777" w:rsidR="00000000" w:rsidRDefault="00000000">
            <w:pPr>
              <w:pStyle w:val="table10"/>
            </w:pPr>
            <w:r>
              <w:t> </w:t>
            </w:r>
          </w:p>
        </w:tc>
      </w:tr>
      <w:tr w:rsidR="00000000" w14:paraId="236063E6" w14:textId="77777777">
        <w:trPr>
          <w:divId w:val="1560164782"/>
          <w:tblCellSpacing w:w="0" w:type="dxa"/>
        </w:trPr>
        <w:tc>
          <w:tcPr>
            <w:tcW w:w="0" w:type="auto"/>
            <w:tcBorders>
              <w:top w:val="nil"/>
              <w:left w:val="nil"/>
              <w:bottom w:val="nil"/>
              <w:right w:val="nil"/>
            </w:tcBorders>
            <w:hideMark/>
          </w:tcPr>
          <w:p w14:paraId="0D49B176" w14:textId="77777777" w:rsidR="00000000" w:rsidRDefault="00000000">
            <w:pPr>
              <w:pStyle w:val="table10"/>
            </w:pPr>
            <w:r>
              <w:t>290. Инструменты музыкальные</w:t>
            </w:r>
          </w:p>
        </w:tc>
        <w:tc>
          <w:tcPr>
            <w:tcW w:w="0" w:type="auto"/>
            <w:tcBorders>
              <w:top w:val="nil"/>
              <w:left w:val="nil"/>
              <w:bottom w:val="nil"/>
              <w:right w:val="nil"/>
            </w:tcBorders>
            <w:vAlign w:val="bottom"/>
            <w:hideMark/>
          </w:tcPr>
          <w:p w14:paraId="5F29B449" w14:textId="77777777" w:rsidR="00000000" w:rsidRDefault="00000000">
            <w:pPr>
              <w:pStyle w:val="table10"/>
            </w:pPr>
            <w:r>
              <w:t>30</w:t>
            </w:r>
          </w:p>
        </w:tc>
        <w:tc>
          <w:tcPr>
            <w:tcW w:w="0" w:type="auto"/>
            <w:tcBorders>
              <w:top w:val="nil"/>
              <w:left w:val="nil"/>
              <w:bottom w:val="nil"/>
              <w:right w:val="nil"/>
            </w:tcBorders>
            <w:vAlign w:val="bottom"/>
            <w:hideMark/>
          </w:tcPr>
          <w:p w14:paraId="5DF64C1B" w14:textId="77777777" w:rsidR="00000000" w:rsidRDefault="00000000">
            <w:pPr>
              <w:pStyle w:val="table10"/>
            </w:pPr>
            <w:r>
              <w:t>30</w:t>
            </w:r>
          </w:p>
        </w:tc>
        <w:tc>
          <w:tcPr>
            <w:tcW w:w="0" w:type="auto"/>
            <w:tcBorders>
              <w:top w:val="nil"/>
              <w:left w:val="nil"/>
              <w:bottom w:val="nil"/>
              <w:right w:val="nil"/>
            </w:tcBorders>
            <w:vAlign w:val="bottom"/>
            <w:hideMark/>
          </w:tcPr>
          <w:p w14:paraId="4CD27DC0" w14:textId="77777777" w:rsidR="00000000" w:rsidRDefault="00000000">
            <w:pPr>
              <w:pStyle w:val="table10"/>
            </w:pPr>
            <w:r>
              <w:t>30</w:t>
            </w:r>
          </w:p>
        </w:tc>
        <w:tc>
          <w:tcPr>
            <w:tcW w:w="0" w:type="auto"/>
            <w:tcBorders>
              <w:top w:val="nil"/>
              <w:left w:val="nil"/>
              <w:bottom w:val="nil"/>
              <w:right w:val="nil"/>
            </w:tcBorders>
            <w:vAlign w:val="bottom"/>
            <w:hideMark/>
          </w:tcPr>
          <w:p w14:paraId="422F15B4" w14:textId="77777777" w:rsidR="00000000" w:rsidRDefault="00000000">
            <w:pPr>
              <w:pStyle w:val="table10"/>
            </w:pPr>
            <w:r>
              <w:t>30</w:t>
            </w:r>
          </w:p>
        </w:tc>
      </w:tr>
      <w:tr w:rsidR="00000000" w14:paraId="15A9B057" w14:textId="77777777">
        <w:trPr>
          <w:divId w:val="1560164782"/>
          <w:tblCellSpacing w:w="0" w:type="dxa"/>
        </w:trPr>
        <w:tc>
          <w:tcPr>
            <w:tcW w:w="0" w:type="auto"/>
            <w:tcBorders>
              <w:top w:val="nil"/>
              <w:left w:val="nil"/>
              <w:bottom w:val="nil"/>
              <w:right w:val="nil"/>
            </w:tcBorders>
            <w:hideMark/>
          </w:tcPr>
          <w:p w14:paraId="43E5294C" w14:textId="77777777" w:rsidR="00000000" w:rsidRDefault="00000000">
            <w:pPr>
              <w:pStyle w:val="table10"/>
            </w:pPr>
            <w:bookmarkStart w:id="224" w:name="a439"/>
            <w:bookmarkEnd w:id="224"/>
            <w:r>
              <w:t xml:space="preserve">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w:t>
            </w:r>
            <w:r>
              <w:lastRenderedPageBreak/>
              <w:t>праздников, карнавалов или прочих развлечений, игрушек для животных</w:t>
            </w:r>
          </w:p>
        </w:tc>
        <w:tc>
          <w:tcPr>
            <w:tcW w:w="0" w:type="auto"/>
            <w:tcBorders>
              <w:top w:val="nil"/>
              <w:left w:val="nil"/>
              <w:bottom w:val="nil"/>
              <w:right w:val="nil"/>
            </w:tcBorders>
            <w:vAlign w:val="bottom"/>
            <w:hideMark/>
          </w:tcPr>
          <w:p w14:paraId="496E3209" w14:textId="77777777" w:rsidR="00000000" w:rsidRDefault="00000000">
            <w:pPr>
              <w:pStyle w:val="table10"/>
            </w:pPr>
            <w:r>
              <w:lastRenderedPageBreak/>
              <w:t>30</w:t>
            </w:r>
          </w:p>
        </w:tc>
        <w:tc>
          <w:tcPr>
            <w:tcW w:w="0" w:type="auto"/>
            <w:tcBorders>
              <w:top w:val="nil"/>
              <w:left w:val="nil"/>
              <w:bottom w:val="nil"/>
              <w:right w:val="nil"/>
            </w:tcBorders>
            <w:vAlign w:val="bottom"/>
            <w:hideMark/>
          </w:tcPr>
          <w:p w14:paraId="23824C8D" w14:textId="77777777" w:rsidR="00000000" w:rsidRDefault="00000000">
            <w:pPr>
              <w:pStyle w:val="table10"/>
            </w:pPr>
            <w:r>
              <w:t>30</w:t>
            </w:r>
          </w:p>
        </w:tc>
        <w:tc>
          <w:tcPr>
            <w:tcW w:w="0" w:type="auto"/>
            <w:tcBorders>
              <w:top w:val="nil"/>
              <w:left w:val="nil"/>
              <w:bottom w:val="nil"/>
              <w:right w:val="nil"/>
            </w:tcBorders>
            <w:vAlign w:val="bottom"/>
            <w:hideMark/>
          </w:tcPr>
          <w:p w14:paraId="58BF896C" w14:textId="77777777" w:rsidR="00000000" w:rsidRDefault="00000000">
            <w:pPr>
              <w:pStyle w:val="table10"/>
            </w:pPr>
            <w:r>
              <w:t>30</w:t>
            </w:r>
          </w:p>
        </w:tc>
        <w:tc>
          <w:tcPr>
            <w:tcW w:w="0" w:type="auto"/>
            <w:tcBorders>
              <w:top w:val="nil"/>
              <w:left w:val="nil"/>
              <w:bottom w:val="nil"/>
              <w:right w:val="nil"/>
            </w:tcBorders>
            <w:vAlign w:val="bottom"/>
            <w:hideMark/>
          </w:tcPr>
          <w:p w14:paraId="4707EA06" w14:textId="77777777" w:rsidR="00000000" w:rsidRDefault="00000000">
            <w:pPr>
              <w:pStyle w:val="table10"/>
            </w:pPr>
            <w:r>
              <w:t>30</w:t>
            </w:r>
          </w:p>
        </w:tc>
      </w:tr>
      <w:tr w:rsidR="00000000" w14:paraId="0885C628" w14:textId="77777777">
        <w:trPr>
          <w:divId w:val="1560164782"/>
          <w:tblCellSpacing w:w="0" w:type="dxa"/>
        </w:trPr>
        <w:tc>
          <w:tcPr>
            <w:tcW w:w="0" w:type="auto"/>
            <w:tcBorders>
              <w:top w:val="nil"/>
              <w:left w:val="nil"/>
              <w:bottom w:val="nil"/>
              <w:right w:val="nil"/>
            </w:tcBorders>
            <w:hideMark/>
          </w:tcPr>
          <w:p w14:paraId="29DEAA03" w14:textId="77777777" w:rsidR="00000000" w:rsidRDefault="00000000">
            <w:pPr>
              <w:pStyle w:val="table10"/>
            </w:pPr>
            <w:r>
              <w:t>292. Аппарат телефонный</w:t>
            </w:r>
          </w:p>
        </w:tc>
        <w:tc>
          <w:tcPr>
            <w:tcW w:w="0" w:type="auto"/>
            <w:tcBorders>
              <w:top w:val="nil"/>
              <w:left w:val="nil"/>
              <w:bottom w:val="nil"/>
              <w:right w:val="nil"/>
            </w:tcBorders>
            <w:vAlign w:val="bottom"/>
            <w:hideMark/>
          </w:tcPr>
          <w:p w14:paraId="5E2CF59A" w14:textId="77777777" w:rsidR="00000000" w:rsidRDefault="00000000">
            <w:pPr>
              <w:pStyle w:val="table10"/>
            </w:pPr>
            <w:r>
              <w:t>30</w:t>
            </w:r>
          </w:p>
        </w:tc>
        <w:tc>
          <w:tcPr>
            <w:tcW w:w="0" w:type="auto"/>
            <w:tcBorders>
              <w:top w:val="nil"/>
              <w:left w:val="nil"/>
              <w:bottom w:val="nil"/>
              <w:right w:val="nil"/>
            </w:tcBorders>
            <w:vAlign w:val="bottom"/>
            <w:hideMark/>
          </w:tcPr>
          <w:p w14:paraId="7DD6FDD7" w14:textId="77777777" w:rsidR="00000000" w:rsidRDefault="00000000">
            <w:pPr>
              <w:pStyle w:val="table10"/>
            </w:pPr>
            <w:r>
              <w:t>30</w:t>
            </w:r>
          </w:p>
        </w:tc>
        <w:tc>
          <w:tcPr>
            <w:tcW w:w="0" w:type="auto"/>
            <w:tcBorders>
              <w:top w:val="nil"/>
              <w:left w:val="nil"/>
              <w:bottom w:val="nil"/>
              <w:right w:val="nil"/>
            </w:tcBorders>
            <w:vAlign w:val="bottom"/>
            <w:hideMark/>
          </w:tcPr>
          <w:p w14:paraId="3BD52CB3" w14:textId="77777777" w:rsidR="00000000" w:rsidRDefault="00000000">
            <w:pPr>
              <w:pStyle w:val="table10"/>
            </w:pPr>
            <w:r>
              <w:t>30</w:t>
            </w:r>
          </w:p>
        </w:tc>
        <w:tc>
          <w:tcPr>
            <w:tcW w:w="0" w:type="auto"/>
            <w:tcBorders>
              <w:top w:val="nil"/>
              <w:left w:val="nil"/>
              <w:bottom w:val="nil"/>
              <w:right w:val="nil"/>
            </w:tcBorders>
            <w:vAlign w:val="bottom"/>
            <w:hideMark/>
          </w:tcPr>
          <w:p w14:paraId="7C2091C9" w14:textId="77777777" w:rsidR="00000000" w:rsidRDefault="00000000">
            <w:pPr>
              <w:pStyle w:val="table10"/>
            </w:pPr>
            <w:r>
              <w:t>30</w:t>
            </w:r>
          </w:p>
        </w:tc>
      </w:tr>
      <w:tr w:rsidR="00000000" w14:paraId="5BAB031D" w14:textId="77777777">
        <w:trPr>
          <w:divId w:val="1560164782"/>
          <w:tblCellSpacing w:w="0" w:type="dxa"/>
        </w:trPr>
        <w:tc>
          <w:tcPr>
            <w:tcW w:w="0" w:type="auto"/>
            <w:tcBorders>
              <w:top w:val="nil"/>
              <w:left w:val="nil"/>
              <w:bottom w:val="nil"/>
              <w:right w:val="nil"/>
            </w:tcBorders>
            <w:hideMark/>
          </w:tcPr>
          <w:p w14:paraId="0F0FA302" w14:textId="77777777" w:rsidR="00000000" w:rsidRDefault="00000000">
            <w:pPr>
              <w:pStyle w:val="table10"/>
            </w:pPr>
            <w:r>
              <w:t>293. Коляска детская</w:t>
            </w:r>
          </w:p>
        </w:tc>
        <w:tc>
          <w:tcPr>
            <w:tcW w:w="0" w:type="auto"/>
            <w:tcBorders>
              <w:top w:val="nil"/>
              <w:left w:val="nil"/>
              <w:bottom w:val="nil"/>
              <w:right w:val="nil"/>
            </w:tcBorders>
            <w:vAlign w:val="bottom"/>
            <w:hideMark/>
          </w:tcPr>
          <w:p w14:paraId="65ED3939" w14:textId="77777777" w:rsidR="00000000" w:rsidRDefault="00000000">
            <w:pPr>
              <w:pStyle w:val="table10"/>
            </w:pPr>
            <w:r>
              <w:t>30</w:t>
            </w:r>
          </w:p>
        </w:tc>
        <w:tc>
          <w:tcPr>
            <w:tcW w:w="0" w:type="auto"/>
            <w:tcBorders>
              <w:top w:val="nil"/>
              <w:left w:val="nil"/>
              <w:bottom w:val="nil"/>
              <w:right w:val="nil"/>
            </w:tcBorders>
            <w:vAlign w:val="bottom"/>
            <w:hideMark/>
          </w:tcPr>
          <w:p w14:paraId="58B93412" w14:textId="77777777" w:rsidR="00000000" w:rsidRDefault="00000000">
            <w:pPr>
              <w:pStyle w:val="table10"/>
            </w:pPr>
            <w:r>
              <w:t>30</w:t>
            </w:r>
          </w:p>
        </w:tc>
        <w:tc>
          <w:tcPr>
            <w:tcW w:w="0" w:type="auto"/>
            <w:tcBorders>
              <w:top w:val="nil"/>
              <w:left w:val="nil"/>
              <w:bottom w:val="nil"/>
              <w:right w:val="nil"/>
            </w:tcBorders>
            <w:vAlign w:val="bottom"/>
            <w:hideMark/>
          </w:tcPr>
          <w:p w14:paraId="540F73C0" w14:textId="77777777" w:rsidR="00000000" w:rsidRDefault="00000000">
            <w:pPr>
              <w:pStyle w:val="table10"/>
            </w:pPr>
            <w:r>
              <w:t>30</w:t>
            </w:r>
          </w:p>
        </w:tc>
        <w:tc>
          <w:tcPr>
            <w:tcW w:w="0" w:type="auto"/>
            <w:tcBorders>
              <w:top w:val="nil"/>
              <w:left w:val="nil"/>
              <w:bottom w:val="nil"/>
              <w:right w:val="nil"/>
            </w:tcBorders>
            <w:vAlign w:val="bottom"/>
            <w:hideMark/>
          </w:tcPr>
          <w:p w14:paraId="6FD86516" w14:textId="77777777" w:rsidR="00000000" w:rsidRDefault="00000000">
            <w:pPr>
              <w:pStyle w:val="table10"/>
            </w:pPr>
            <w:r>
              <w:t>30</w:t>
            </w:r>
          </w:p>
        </w:tc>
      </w:tr>
      <w:tr w:rsidR="00000000" w14:paraId="6AB29E08" w14:textId="77777777">
        <w:trPr>
          <w:divId w:val="1560164782"/>
          <w:tblCellSpacing w:w="0" w:type="dxa"/>
        </w:trPr>
        <w:tc>
          <w:tcPr>
            <w:tcW w:w="0" w:type="auto"/>
            <w:tcBorders>
              <w:top w:val="nil"/>
              <w:left w:val="nil"/>
              <w:bottom w:val="nil"/>
              <w:right w:val="nil"/>
            </w:tcBorders>
            <w:hideMark/>
          </w:tcPr>
          <w:p w14:paraId="4AA34EC5" w14:textId="77777777" w:rsidR="00000000" w:rsidRDefault="00000000">
            <w:pPr>
              <w:pStyle w:val="table10"/>
            </w:pPr>
            <w:bookmarkStart w:id="225" w:name="a476"/>
            <w:bookmarkEnd w:id="225"/>
            <w:r>
              <w:t>294. Корма для домашних животных, птиц и рыб</w:t>
            </w:r>
          </w:p>
        </w:tc>
        <w:tc>
          <w:tcPr>
            <w:tcW w:w="0" w:type="auto"/>
            <w:tcBorders>
              <w:top w:val="nil"/>
              <w:left w:val="nil"/>
              <w:bottom w:val="nil"/>
              <w:right w:val="nil"/>
            </w:tcBorders>
            <w:vAlign w:val="bottom"/>
            <w:hideMark/>
          </w:tcPr>
          <w:p w14:paraId="7611B03B" w14:textId="77777777" w:rsidR="00000000" w:rsidRDefault="00000000">
            <w:pPr>
              <w:pStyle w:val="table10"/>
            </w:pPr>
            <w:r>
              <w:t>30</w:t>
            </w:r>
          </w:p>
        </w:tc>
        <w:tc>
          <w:tcPr>
            <w:tcW w:w="0" w:type="auto"/>
            <w:tcBorders>
              <w:top w:val="nil"/>
              <w:left w:val="nil"/>
              <w:bottom w:val="nil"/>
              <w:right w:val="nil"/>
            </w:tcBorders>
            <w:vAlign w:val="bottom"/>
            <w:hideMark/>
          </w:tcPr>
          <w:p w14:paraId="1FA2D161" w14:textId="77777777" w:rsidR="00000000" w:rsidRDefault="00000000">
            <w:pPr>
              <w:pStyle w:val="table10"/>
            </w:pPr>
            <w:r>
              <w:t>30</w:t>
            </w:r>
          </w:p>
        </w:tc>
        <w:tc>
          <w:tcPr>
            <w:tcW w:w="0" w:type="auto"/>
            <w:tcBorders>
              <w:top w:val="nil"/>
              <w:left w:val="nil"/>
              <w:bottom w:val="nil"/>
              <w:right w:val="nil"/>
            </w:tcBorders>
            <w:vAlign w:val="bottom"/>
            <w:hideMark/>
          </w:tcPr>
          <w:p w14:paraId="44473926" w14:textId="77777777" w:rsidR="00000000" w:rsidRDefault="00000000">
            <w:pPr>
              <w:pStyle w:val="table10"/>
            </w:pPr>
            <w:r>
              <w:t>30</w:t>
            </w:r>
          </w:p>
        </w:tc>
        <w:tc>
          <w:tcPr>
            <w:tcW w:w="0" w:type="auto"/>
            <w:tcBorders>
              <w:top w:val="nil"/>
              <w:left w:val="nil"/>
              <w:bottom w:val="nil"/>
              <w:right w:val="nil"/>
            </w:tcBorders>
            <w:vAlign w:val="bottom"/>
            <w:hideMark/>
          </w:tcPr>
          <w:p w14:paraId="7B684882" w14:textId="77777777" w:rsidR="00000000" w:rsidRDefault="00000000">
            <w:pPr>
              <w:pStyle w:val="table10"/>
            </w:pPr>
            <w:r>
              <w:t>30</w:t>
            </w:r>
          </w:p>
        </w:tc>
      </w:tr>
      <w:tr w:rsidR="00000000" w14:paraId="57D2380A" w14:textId="77777777">
        <w:trPr>
          <w:divId w:val="1560164782"/>
          <w:tblCellSpacing w:w="0" w:type="dxa"/>
        </w:trPr>
        <w:tc>
          <w:tcPr>
            <w:tcW w:w="0" w:type="auto"/>
            <w:tcBorders>
              <w:top w:val="nil"/>
              <w:left w:val="nil"/>
              <w:bottom w:val="nil"/>
              <w:right w:val="nil"/>
            </w:tcBorders>
            <w:hideMark/>
          </w:tcPr>
          <w:p w14:paraId="61658E04" w14:textId="77777777" w:rsidR="00000000" w:rsidRDefault="00000000">
            <w:pPr>
              <w:pStyle w:val="table10"/>
            </w:pPr>
            <w:r>
              <w:t>ТОВАРЫ ДЛЯ СПОРТА И ТУРИЗМА</w:t>
            </w:r>
          </w:p>
        </w:tc>
        <w:tc>
          <w:tcPr>
            <w:tcW w:w="0" w:type="auto"/>
            <w:gridSpan w:val="4"/>
            <w:tcBorders>
              <w:top w:val="nil"/>
              <w:left w:val="nil"/>
              <w:bottom w:val="nil"/>
              <w:right w:val="nil"/>
            </w:tcBorders>
            <w:vAlign w:val="bottom"/>
            <w:hideMark/>
          </w:tcPr>
          <w:p w14:paraId="10062BFD" w14:textId="77777777" w:rsidR="00000000" w:rsidRDefault="00000000">
            <w:pPr>
              <w:pStyle w:val="table10"/>
            </w:pPr>
            <w:r>
              <w:t> </w:t>
            </w:r>
          </w:p>
        </w:tc>
      </w:tr>
      <w:tr w:rsidR="00000000" w14:paraId="72E460FB" w14:textId="77777777">
        <w:trPr>
          <w:divId w:val="1560164782"/>
          <w:tblCellSpacing w:w="0" w:type="dxa"/>
        </w:trPr>
        <w:tc>
          <w:tcPr>
            <w:tcW w:w="0" w:type="auto"/>
            <w:tcBorders>
              <w:top w:val="nil"/>
              <w:left w:val="nil"/>
              <w:bottom w:val="nil"/>
              <w:right w:val="nil"/>
            </w:tcBorders>
            <w:hideMark/>
          </w:tcPr>
          <w:p w14:paraId="36BCBB23" w14:textId="77777777" w:rsidR="00000000" w:rsidRDefault="00000000">
            <w:pPr>
              <w:pStyle w:val="table10"/>
            </w:pPr>
            <w:bookmarkStart w:id="226" w:name="a479"/>
            <w:bookmarkEnd w:id="226"/>
            <w:r>
              <w:t>295. Товары для физкультуры и спорта</w:t>
            </w:r>
          </w:p>
        </w:tc>
        <w:tc>
          <w:tcPr>
            <w:tcW w:w="0" w:type="auto"/>
            <w:tcBorders>
              <w:top w:val="nil"/>
              <w:left w:val="nil"/>
              <w:bottom w:val="nil"/>
              <w:right w:val="nil"/>
            </w:tcBorders>
            <w:vAlign w:val="bottom"/>
            <w:hideMark/>
          </w:tcPr>
          <w:p w14:paraId="01640FF3" w14:textId="77777777" w:rsidR="00000000" w:rsidRDefault="00000000">
            <w:pPr>
              <w:pStyle w:val="table10"/>
            </w:pPr>
            <w:r>
              <w:t>50</w:t>
            </w:r>
          </w:p>
        </w:tc>
        <w:tc>
          <w:tcPr>
            <w:tcW w:w="0" w:type="auto"/>
            <w:tcBorders>
              <w:top w:val="nil"/>
              <w:left w:val="nil"/>
              <w:bottom w:val="nil"/>
              <w:right w:val="nil"/>
            </w:tcBorders>
            <w:vAlign w:val="bottom"/>
            <w:hideMark/>
          </w:tcPr>
          <w:p w14:paraId="76C495C5" w14:textId="77777777" w:rsidR="00000000" w:rsidRDefault="00000000">
            <w:pPr>
              <w:pStyle w:val="table10"/>
            </w:pPr>
            <w:r>
              <w:t>50</w:t>
            </w:r>
          </w:p>
        </w:tc>
        <w:tc>
          <w:tcPr>
            <w:tcW w:w="0" w:type="auto"/>
            <w:tcBorders>
              <w:top w:val="nil"/>
              <w:left w:val="nil"/>
              <w:bottom w:val="nil"/>
              <w:right w:val="nil"/>
            </w:tcBorders>
            <w:vAlign w:val="bottom"/>
            <w:hideMark/>
          </w:tcPr>
          <w:p w14:paraId="6EB2A51E" w14:textId="77777777" w:rsidR="00000000" w:rsidRDefault="00000000">
            <w:pPr>
              <w:pStyle w:val="table10"/>
            </w:pPr>
            <w:r>
              <w:t>50</w:t>
            </w:r>
          </w:p>
        </w:tc>
        <w:tc>
          <w:tcPr>
            <w:tcW w:w="0" w:type="auto"/>
            <w:tcBorders>
              <w:top w:val="nil"/>
              <w:left w:val="nil"/>
              <w:bottom w:val="nil"/>
              <w:right w:val="nil"/>
            </w:tcBorders>
            <w:vAlign w:val="bottom"/>
            <w:hideMark/>
          </w:tcPr>
          <w:p w14:paraId="567573B2" w14:textId="77777777" w:rsidR="00000000" w:rsidRDefault="00000000">
            <w:pPr>
              <w:pStyle w:val="table10"/>
            </w:pPr>
            <w:r>
              <w:t>50</w:t>
            </w:r>
          </w:p>
        </w:tc>
      </w:tr>
      <w:tr w:rsidR="00000000" w14:paraId="5DFE1485" w14:textId="77777777">
        <w:trPr>
          <w:divId w:val="1560164782"/>
          <w:tblCellSpacing w:w="0" w:type="dxa"/>
        </w:trPr>
        <w:tc>
          <w:tcPr>
            <w:tcW w:w="0" w:type="auto"/>
            <w:tcBorders>
              <w:top w:val="nil"/>
              <w:left w:val="nil"/>
              <w:bottom w:val="nil"/>
              <w:right w:val="nil"/>
            </w:tcBorders>
            <w:hideMark/>
          </w:tcPr>
          <w:p w14:paraId="3E697DE9" w14:textId="77777777" w:rsidR="00000000" w:rsidRDefault="00000000">
            <w:pPr>
              <w:pStyle w:val="table10"/>
            </w:pPr>
            <w:r>
              <w:t>296. Товары для туризма</w:t>
            </w:r>
          </w:p>
        </w:tc>
        <w:tc>
          <w:tcPr>
            <w:tcW w:w="0" w:type="auto"/>
            <w:tcBorders>
              <w:top w:val="nil"/>
              <w:left w:val="nil"/>
              <w:bottom w:val="nil"/>
              <w:right w:val="nil"/>
            </w:tcBorders>
            <w:vAlign w:val="bottom"/>
            <w:hideMark/>
          </w:tcPr>
          <w:p w14:paraId="70102FE1" w14:textId="77777777" w:rsidR="00000000" w:rsidRDefault="00000000">
            <w:pPr>
              <w:pStyle w:val="table10"/>
            </w:pPr>
            <w:r>
              <w:t>50</w:t>
            </w:r>
          </w:p>
        </w:tc>
        <w:tc>
          <w:tcPr>
            <w:tcW w:w="0" w:type="auto"/>
            <w:tcBorders>
              <w:top w:val="nil"/>
              <w:left w:val="nil"/>
              <w:bottom w:val="nil"/>
              <w:right w:val="nil"/>
            </w:tcBorders>
            <w:vAlign w:val="bottom"/>
            <w:hideMark/>
          </w:tcPr>
          <w:p w14:paraId="3809BB95" w14:textId="77777777" w:rsidR="00000000" w:rsidRDefault="00000000">
            <w:pPr>
              <w:pStyle w:val="table10"/>
            </w:pPr>
            <w:r>
              <w:t>50</w:t>
            </w:r>
          </w:p>
        </w:tc>
        <w:tc>
          <w:tcPr>
            <w:tcW w:w="0" w:type="auto"/>
            <w:tcBorders>
              <w:top w:val="nil"/>
              <w:left w:val="nil"/>
              <w:bottom w:val="nil"/>
              <w:right w:val="nil"/>
            </w:tcBorders>
            <w:vAlign w:val="bottom"/>
            <w:hideMark/>
          </w:tcPr>
          <w:p w14:paraId="686E0BE2" w14:textId="77777777" w:rsidR="00000000" w:rsidRDefault="00000000">
            <w:pPr>
              <w:pStyle w:val="table10"/>
            </w:pPr>
            <w:r>
              <w:t>50</w:t>
            </w:r>
          </w:p>
        </w:tc>
        <w:tc>
          <w:tcPr>
            <w:tcW w:w="0" w:type="auto"/>
            <w:tcBorders>
              <w:top w:val="nil"/>
              <w:left w:val="nil"/>
              <w:bottom w:val="nil"/>
              <w:right w:val="nil"/>
            </w:tcBorders>
            <w:vAlign w:val="bottom"/>
            <w:hideMark/>
          </w:tcPr>
          <w:p w14:paraId="60CAC540" w14:textId="77777777" w:rsidR="00000000" w:rsidRDefault="00000000">
            <w:pPr>
              <w:pStyle w:val="table10"/>
            </w:pPr>
            <w:r>
              <w:t>50</w:t>
            </w:r>
          </w:p>
        </w:tc>
      </w:tr>
      <w:tr w:rsidR="00000000" w14:paraId="160F5002" w14:textId="77777777">
        <w:trPr>
          <w:divId w:val="1560164782"/>
          <w:tblCellSpacing w:w="0" w:type="dxa"/>
        </w:trPr>
        <w:tc>
          <w:tcPr>
            <w:tcW w:w="0" w:type="auto"/>
            <w:tcBorders>
              <w:top w:val="nil"/>
              <w:left w:val="nil"/>
              <w:bottom w:val="nil"/>
              <w:right w:val="nil"/>
            </w:tcBorders>
            <w:hideMark/>
          </w:tcPr>
          <w:p w14:paraId="77661E36" w14:textId="77777777" w:rsidR="00000000" w:rsidRDefault="00000000">
            <w:pPr>
              <w:pStyle w:val="table10"/>
            </w:pPr>
            <w:bookmarkStart w:id="227" w:name="a457"/>
            <w:bookmarkEnd w:id="227"/>
            <w:r>
              <w:t>ПИСЬМЕННЫЕ ТОВАРЫ,</w:t>
            </w:r>
            <w:r>
              <w:br/>
              <w:t>КАНЦЕЛЯРСКИЕ ПРИНАДЛЕЖНОСТИ</w:t>
            </w:r>
          </w:p>
        </w:tc>
        <w:tc>
          <w:tcPr>
            <w:tcW w:w="0" w:type="auto"/>
            <w:gridSpan w:val="4"/>
            <w:tcBorders>
              <w:top w:val="nil"/>
              <w:left w:val="nil"/>
              <w:bottom w:val="nil"/>
              <w:right w:val="nil"/>
            </w:tcBorders>
            <w:vAlign w:val="bottom"/>
            <w:hideMark/>
          </w:tcPr>
          <w:p w14:paraId="23A1ED0A" w14:textId="77777777" w:rsidR="00000000" w:rsidRDefault="00000000">
            <w:pPr>
              <w:pStyle w:val="table10"/>
            </w:pPr>
            <w:r>
              <w:t> </w:t>
            </w:r>
          </w:p>
        </w:tc>
      </w:tr>
      <w:tr w:rsidR="00000000" w14:paraId="1BEE1EE3" w14:textId="77777777">
        <w:trPr>
          <w:divId w:val="1560164782"/>
          <w:tblCellSpacing w:w="0" w:type="dxa"/>
        </w:trPr>
        <w:tc>
          <w:tcPr>
            <w:tcW w:w="0" w:type="auto"/>
            <w:tcBorders>
              <w:top w:val="nil"/>
              <w:left w:val="nil"/>
              <w:bottom w:val="nil"/>
              <w:right w:val="nil"/>
            </w:tcBorders>
            <w:hideMark/>
          </w:tcPr>
          <w:p w14:paraId="647D191E" w14:textId="77777777" w:rsidR="00000000" w:rsidRDefault="00000000">
            <w:pPr>
              <w:pStyle w:val="table10"/>
            </w:pPr>
            <w:r>
              <w:t>297. Тетрадь</w:t>
            </w:r>
          </w:p>
        </w:tc>
        <w:tc>
          <w:tcPr>
            <w:tcW w:w="0" w:type="auto"/>
            <w:tcBorders>
              <w:top w:val="nil"/>
              <w:left w:val="nil"/>
              <w:bottom w:val="nil"/>
              <w:right w:val="nil"/>
            </w:tcBorders>
            <w:vAlign w:val="bottom"/>
            <w:hideMark/>
          </w:tcPr>
          <w:p w14:paraId="2E397D2D" w14:textId="77777777" w:rsidR="00000000" w:rsidRDefault="00000000">
            <w:pPr>
              <w:pStyle w:val="table10"/>
            </w:pPr>
            <w:r>
              <w:t>20</w:t>
            </w:r>
          </w:p>
        </w:tc>
        <w:tc>
          <w:tcPr>
            <w:tcW w:w="0" w:type="auto"/>
            <w:tcBorders>
              <w:top w:val="nil"/>
              <w:left w:val="nil"/>
              <w:bottom w:val="nil"/>
              <w:right w:val="nil"/>
            </w:tcBorders>
            <w:vAlign w:val="bottom"/>
            <w:hideMark/>
          </w:tcPr>
          <w:p w14:paraId="6E83E2B0" w14:textId="77777777" w:rsidR="00000000" w:rsidRDefault="00000000">
            <w:pPr>
              <w:pStyle w:val="table10"/>
            </w:pPr>
            <w:r>
              <w:t>20</w:t>
            </w:r>
          </w:p>
        </w:tc>
        <w:tc>
          <w:tcPr>
            <w:tcW w:w="0" w:type="auto"/>
            <w:tcBorders>
              <w:top w:val="nil"/>
              <w:left w:val="nil"/>
              <w:bottom w:val="nil"/>
              <w:right w:val="nil"/>
            </w:tcBorders>
            <w:vAlign w:val="bottom"/>
            <w:hideMark/>
          </w:tcPr>
          <w:p w14:paraId="549C74BE" w14:textId="77777777" w:rsidR="00000000" w:rsidRDefault="00000000">
            <w:pPr>
              <w:pStyle w:val="table10"/>
            </w:pPr>
            <w:r>
              <w:t>30</w:t>
            </w:r>
          </w:p>
        </w:tc>
        <w:tc>
          <w:tcPr>
            <w:tcW w:w="0" w:type="auto"/>
            <w:tcBorders>
              <w:top w:val="nil"/>
              <w:left w:val="nil"/>
              <w:bottom w:val="nil"/>
              <w:right w:val="nil"/>
            </w:tcBorders>
            <w:vAlign w:val="bottom"/>
            <w:hideMark/>
          </w:tcPr>
          <w:p w14:paraId="11379224" w14:textId="77777777" w:rsidR="00000000" w:rsidRDefault="00000000">
            <w:pPr>
              <w:pStyle w:val="table10"/>
            </w:pPr>
            <w:r>
              <w:t>30</w:t>
            </w:r>
          </w:p>
        </w:tc>
      </w:tr>
      <w:tr w:rsidR="00000000" w14:paraId="6EFAC048" w14:textId="77777777">
        <w:trPr>
          <w:divId w:val="1560164782"/>
          <w:tblCellSpacing w:w="0" w:type="dxa"/>
        </w:trPr>
        <w:tc>
          <w:tcPr>
            <w:tcW w:w="0" w:type="auto"/>
            <w:tcBorders>
              <w:top w:val="nil"/>
              <w:left w:val="nil"/>
              <w:bottom w:val="nil"/>
              <w:right w:val="nil"/>
            </w:tcBorders>
            <w:hideMark/>
          </w:tcPr>
          <w:p w14:paraId="19239999" w14:textId="77777777" w:rsidR="00000000" w:rsidRDefault="00000000">
            <w:pPr>
              <w:pStyle w:val="table10"/>
            </w:pPr>
            <w:r>
              <w:t>298. Альбомы для рисования и черчения</w:t>
            </w:r>
          </w:p>
        </w:tc>
        <w:tc>
          <w:tcPr>
            <w:tcW w:w="0" w:type="auto"/>
            <w:tcBorders>
              <w:top w:val="nil"/>
              <w:left w:val="nil"/>
              <w:bottom w:val="nil"/>
              <w:right w:val="nil"/>
            </w:tcBorders>
            <w:vAlign w:val="bottom"/>
            <w:hideMark/>
          </w:tcPr>
          <w:p w14:paraId="05C83FBA" w14:textId="77777777" w:rsidR="00000000" w:rsidRDefault="00000000">
            <w:pPr>
              <w:pStyle w:val="table10"/>
            </w:pPr>
            <w:r>
              <w:t>35</w:t>
            </w:r>
          </w:p>
        </w:tc>
        <w:tc>
          <w:tcPr>
            <w:tcW w:w="0" w:type="auto"/>
            <w:tcBorders>
              <w:top w:val="nil"/>
              <w:left w:val="nil"/>
              <w:bottom w:val="nil"/>
              <w:right w:val="nil"/>
            </w:tcBorders>
            <w:vAlign w:val="bottom"/>
            <w:hideMark/>
          </w:tcPr>
          <w:p w14:paraId="6E417E6F" w14:textId="77777777" w:rsidR="00000000" w:rsidRDefault="00000000">
            <w:pPr>
              <w:pStyle w:val="table10"/>
            </w:pPr>
            <w:r>
              <w:t>35</w:t>
            </w:r>
          </w:p>
        </w:tc>
        <w:tc>
          <w:tcPr>
            <w:tcW w:w="0" w:type="auto"/>
            <w:tcBorders>
              <w:top w:val="nil"/>
              <w:left w:val="nil"/>
              <w:bottom w:val="nil"/>
              <w:right w:val="nil"/>
            </w:tcBorders>
            <w:vAlign w:val="bottom"/>
            <w:hideMark/>
          </w:tcPr>
          <w:p w14:paraId="619C6D8C" w14:textId="77777777" w:rsidR="00000000" w:rsidRDefault="00000000">
            <w:pPr>
              <w:pStyle w:val="table10"/>
            </w:pPr>
            <w:r>
              <w:t>40</w:t>
            </w:r>
          </w:p>
        </w:tc>
        <w:tc>
          <w:tcPr>
            <w:tcW w:w="0" w:type="auto"/>
            <w:tcBorders>
              <w:top w:val="nil"/>
              <w:left w:val="nil"/>
              <w:bottom w:val="nil"/>
              <w:right w:val="nil"/>
            </w:tcBorders>
            <w:vAlign w:val="bottom"/>
            <w:hideMark/>
          </w:tcPr>
          <w:p w14:paraId="49236C33" w14:textId="77777777" w:rsidR="00000000" w:rsidRDefault="00000000">
            <w:pPr>
              <w:pStyle w:val="table10"/>
            </w:pPr>
            <w:r>
              <w:t>40</w:t>
            </w:r>
          </w:p>
        </w:tc>
      </w:tr>
      <w:tr w:rsidR="00000000" w14:paraId="7699BEFE" w14:textId="77777777">
        <w:trPr>
          <w:divId w:val="1560164782"/>
          <w:tblCellSpacing w:w="0" w:type="dxa"/>
        </w:trPr>
        <w:tc>
          <w:tcPr>
            <w:tcW w:w="0" w:type="auto"/>
            <w:tcBorders>
              <w:top w:val="nil"/>
              <w:left w:val="nil"/>
              <w:bottom w:val="nil"/>
              <w:right w:val="nil"/>
            </w:tcBorders>
            <w:hideMark/>
          </w:tcPr>
          <w:p w14:paraId="24AF8F9B" w14:textId="77777777" w:rsidR="00000000" w:rsidRDefault="00000000">
            <w:pPr>
              <w:pStyle w:val="table10"/>
            </w:pPr>
            <w:r>
              <w:t>299. Наборы цветной бумаги и картона</w:t>
            </w:r>
          </w:p>
        </w:tc>
        <w:tc>
          <w:tcPr>
            <w:tcW w:w="0" w:type="auto"/>
            <w:tcBorders>
              <w:top w:val="nil"/>
              <w:left w:val="nil"/>
              <w:bottom w:val="nil"/>
              <w:right w:val="nil"/>
            </w:tcBorders>
            <w:vAlign w:val="bottom"/>
            <w:hideMark/>
          </w:tcPr>
          <w:p w14:paraId="7E24F41D" w14:textId="77777777" w:rsidR="00000000" w:rsidRDefault="00000000">
            <w:pPr>
              <w:pStyle w:val="table10"/>
            </w:pPr>
            <w:r>
              <w:t>35</w:t>
            </w:r>
          </w:p>
        </w:tc>
        <w:tc>
          <w:tcPr>
            <w:tcW w:w="0" w:type="auto"/>
            <w:tcBorders>
              <w:top w:val="nil"/>
              <w:left w:val="nil"/>
              <w:bottom w:val="nil"/>
              <w:right w:val="nil"/>
            </w:tcBorders>
            <w:vAlign w:val="bottom"/>
            <w:hideMark/>
          </w:tcPr>
          <w:p w14:paraId="6AB5EF53" w14:textId="77777777" w:rsidR="00000000" w:rsidRDefault="00000000">
            <w:pPr>
              <w:pStyle w:val="table10"/>
            </w:pPr>
            <w:r>
              <w:t>35</w:t>
            </w:r>
          </w:p>
        </w:tc>
        <w:tc>
          <w:tcPr>
            <w:tcW w:w="0" w:type="auto"/>
            <w:tcBorders>
              <w:top w:val="nil"/>
              <w:left w:val="nil"/>
              <w:bottom w:val="nil"/>
              <w:right w:val="nil"/>
            </w:tcBorders>
            <w:vAlign w:val="bottom"/>
            <w:hideMark/>
          </w:tcPr>
          <w:p w14:paraId="60AB277B" w14:textId="77777777" w:rsidR="00000000" w:rsidRDefault="00000000">
            <w:pPr>
              <w:pStyle w:val="table10"/>
            </w:pPr>
            <w:r>
              <w:t>40</w:t>
            </w:r>
          </w:p>
        </w:tc>
        <w:tc>
          <w:tcPr>
            <w:tcW w:w="0" w:type="auto"/>
            <w:tcBorders>
              <w:top w:val="nil"/>
              <w:left w:val="nil"/>
              <w:bottom w:val="nil"/>
              <w:right w:val="nil"/>
            </w:tcBorders>
            <w:vAlign w:val="bottom"/>
            <w:hideMark/>
          </w:tcPr>
          <w:p w14:paraId="21167BD8" w14:textId="77777777" w:rsidR="00000000" w:rsidRDefault="00000000">
            <w:pPr>
              <w:pStyle w:val="table10"/>
            </w:pPr>
            <w:r>
              <w:t>40</w:t>
            </w:r>
          </w:p>
        </w:tc>
      </w:tr>
      <w:tr w:rsidR="00000000" w14:paraId="6FF1622F" w14:textId="77777777">
        <w:trPr>
          <w:divId w:val="1560164782"/>
          <w:tblCellSpacing w:w="0" w:type="dxa"/>
        </w:trPr>
        <w:tc>
          <w:tcPr>
            <w:tcW w:w="0" w:type="auto"/>
            <w:tcBorders>
              <w:top w:val="nil"/>
              <w:left w:val="nil"/>
              <w:bottom w:val="nil"/>
              <w:right w:val="nil"/>
            </w:tcBorders>
            <w:hideMark/>
          </w:tcPr>
          <w:p w14:paraId="034118F4" w14:textId="77777777" w:rsidR="00000000" w:rsidRDefault="00000000">
            <w:pPr>
              <w:pStyle w:val="table10"/>
            </w:pPr>
            <w:r>
              <w:t>300. Ручка шариковая</w:t>
            </w:r>
          </w:p>
        </w:tc>
        <w:tc>
          <w:tcPr>
            <w:tcW w:w="0" w:type="auto"/>
            <w:tcBorders>
              <w:top w:val="nil"/>
              <w:left w:val="nil"/>
              <w:bottom w:val="nil"/>
              <w:right w:val="nil"/>
            </w:tcBorders>
            <w:vAlign w:val="bottom"/>
            <w:hideMark/>
          </w:tcPr>
          <w:p w14:paraId="7366F3B9" w14:textId="77777777" w:rsidR="00000000" w:rsidRDefault="00000000">
            <w:pPr>
              <w:pStyle w:val="table10"/>
            </w:pPr>
            <w:r>
              <w:t>30</w:t>
            </w:r>
          </w:p>
        </w:tc>
        <w:tc>
          <w:tcPr>
            <w:tcW w:w="0" w:type="auto"/>
            <w:tcBorders>
              <w:top w:val="nil"/>
              <w:left w:val="nil"/>
              <w:bottom w:val="nil"/>
              <w:right w:val="nil"/>
            </w:tcBorders>
            <w:vAlign w:val="bottom"/>
            <w:hideMark/>
          </w:tcPr>
          <w:p w14:paraId="4FA0EB0E" w14:textId="77777777" w:rsidR="00000000" w:rsidRDefault="00000000">
            <w:pPr>
              <w:pStyle w:val="table10"/>
            </w:pPr>
            <w:r>
              <w:t>30</w:t>
            </w:r>
          </w:p>
        </w:tc>
        <w:tc>
          <w:tcPr>
            <w:tcW w:w="0" w:type="auto"/>
            <w:tcBorders>
              <w:top w:val="nil"/>
              <w:left w:val="nil"/>
              <w:bottom w:val="nil"/>
              <w:right w:val="nil"/>
            </w:tcBorders>
            <w:vAlign w:val="bottom"/>
            <w:hideMark/>
          </w:tcPr>
          <w:p w14:paraId="6B6669C0" w14:textId="77777777" w:rsidR="00000000" w:rsidRDefault="00000000">
            <w:pPr>
              <w:pStyle w:val="table10"/>
            </w:pPr>
            <w:r>
              <w:t>40</w:t>
            </w:r>
          </w:p>
        </w:tc>
        <w:tc>
          <w:tcPr>
            <w:tcW w:w="0" w:type="auto"/>
            <w:tcBorders>
              <w:top w:val="nil"/>
              <w:left w:val="nil"/>
              <w:bottom w:val="nil"/>
              <w:right w:val="nil"/>
            </w:tcBorders>
            <w:vAlign w:val="bottom"/>
            <w:hideMark/>
          </w:tcPr>
          <w:p w14:paraId="52F3D9A5" w14:textId="77777777" w:rsidR="00000000" w:rsidRDefault="00000000">
            <w:pPr>
              <w:pStyle w:val="table10"/>
            </w:pPr>
            <w:r>
              <w:t>40</w:t>
            </w:r>
          </w:p>
        </w:tc>
      </w:tr>
      <w:tr w:rsidR="00000000" w14:paraId="4D9064EC" w14:textId="77777777">
        <w:trPr>
          <w:divId w:val="1560164782"/>
          <w:tblCellSpacing w:w="0" w:type="dxa"/>
        </w:trPr>
        <w:tc>
          <w:tcPr>
            <w:tcW w:w="0" w:type="auto"/>
            <w:tcBorders>
              <w:top w:val="nil"/>
              <w:left w:val="nil"/>
              <w:bottom w:val="nil"/>
              <w:right w:val="nil"/>
            </w:tcBorders>
            <w:hideMark/>
          </w:tcPr>
          <w:p w14:paraId="1A509DB6" w14:textId="77777777" w:rsidR="00000000" w:rsidRDefault="00000000">
            <w:pPr>
              <w:pStyle w:val="table10"/>
            </w:pPr>
            <w:r>
              <w:t>301. Пенал</w:t>
            </w:r>
          </w:p>
        </w:tc>
        <w:tc>
          <w:tcPr>
            <w:tcW w:w="0" w:type="auto"/>
            <w:tcBorders>
              <w:top w:val="nil"/>
              <w:left w:val="nil"/>
              <w:bottom w:val="nil"/>
              <w:right w:val="nil"/>
            </w:tcBorders>
            <w:vAlign w:val="bottom"/>
            <w:hideMark/>
          </w:tcPr>
          <w:p w14:paraId="21BF13AE" w14:textId="77777777" w:rsidR="00000000" w:rsidRDefault="00000000">
            <w:pPr>
              <w:pStyle w:val="table10"/>
            </w:pPr>
            <w:r>
              <w:t>30</w:t>
            </w:r>
          </w:p>
        </w:tc>
        <w:tc>
          <w:tcPr>
            <w:tcW w:w="0" w:type="auto"/>
            <w:tcBorders>
              <w:top w:val="nil"/>
              <w:left w:val="nil"/>
              <w:bottom w:val="nil"/>
              <w:right w:val="nil"/>
            </w:tcBorders>
            <w:vAlign w:val="bottom"/>
            <w:hideMark/>
          </w:tcPr>
          <w:p w14:paraId="3A62B568" w14:textId="77777777" w:rsidR="00000000" w:rsidRDefault="00000000">
            <w:pPr>
              <w:pStyle w:val="table10"/>
            </w:pPr>
            <w:r>
              <w:t>30</w:t>
            </w:r>
          </w:p>
        </w:tc>
        <w:tc>
          <w:tcPr>
            <w:tcW w:w="0" w:type="auto"/>
            <w:tcBorders>
              <w:top w:val="nil"/>
              <w:left w:val="nil"/>
              <w:bottom w:val="nil"/>
              <w:right w:val="nil"/>
            </w:tcBorders>
            <w:vAlign w:val="bottom"/>
            <w:hideMark/>
          </w:tcPr>
          <w:p w14:paraId="77D61D49" w14:textId="77777777" w:rsidR="00000000" w:rsidRDefault="00000000">
            <w:pPr>
              <w:pStyle w:val="table10"/>
            </w:pPr>
            <w:r>
              <w:t>40</w:t>
            </w:r>
          </w:p>
        </w:tc>
        <w:tc>
          <w:tcPr>
            <w:tcW w:w="0" w:type="auto"/>
            <w:tcBorders>
              <w:top w:val="nil"/>
              <w:left w:val="nil"/>
              <w:bottom w:val="nil"/>
              <w:right w:val="nil"/>
            </w:tcBorders>
            <w:vAlign w:val="bottom"/>
            <w:hideMark/>
          </w:tcPr>
          <w:p w14:paraId="6C2E76CC" w14:textId="77777777" w:rsidR="00000000" w:rsidRDefault="00000000">
            <w:pPr>
              <w:pStyle w:val="table10"/>
            </w:pPr>
            <w:r>
              <w:t>40</w:t>
            </w:r>
          </w:p>
        </w:tc>
      </w:tr>
      <w:tr w:rsidR="00000000" w14:paraId="67D32B7C" w14:textId="77777777">
        <w:trPr>
          <w:divId w:val="1560164782"/>
          <w:tblCellSpacing w:w="0" w:type="dxa"/>
        </w:trPr>
        <w:tc>
          <w:tcPr>
            <w:tcW w:w="0" w:type="auto"/>
            <w:tcBorders>
              <w:top w:val="nil"/>
              <w:left w:val="nil"/>
              <w:bottom w:val="nil"/>
              <w:right w:val="nil"/>
            </w:tcBorders>
            <w:hideMark/>
          </w:tcPr>
          <w:p w14:paraId="377C9278" w14:textId="77777777" w:rsidR="00000000" w:rsidRDefault="00000000">
            <w:pPr>
              <w:pStyle w:val="table10"/>
            </w:pPr>
            <w:r>
              <w:t xml:space="preserve">302. Карандаши </w:t>
            </w:r>
            <w:proofErr w:type="spellStart"/>
            <w:r>
              <w:t>чернографитные</w:t>
            </w:r>
            <w:proofErr w:type="spellEnd"/>
            <w:r>
              <w:t>, цветные и их наборы</w:t>
            </w:r>
          </w:p>
        </w:tc>
        <w:tc>
          <w:tcPr>
            <w:tcW w:w="0" w:type="auto"/>
            <w:tcBorders>
              <w:top w:val="nil"/>
              <w:left w:val="nil"/>
              <w:bottom w:val="nil"/>
              <w:right w:val="nil"/>
            </w:tcBorders>
            <w:vAlign w:val="bottom"/>
            <w:hideMark/>
          </w:tcPr>
          <w:p w14:paraId="410BCC2D" w14:textId="77777777" w:rsidR="00000000" w:rsidRDefault="00000000">
            <w:pPr>
              <w:pStyle w:val="table10"/>
            </w:pPr>
            <w:r>
              <w:t>30</w:t>
            </w:r>
          </w:p>
        </w:tc>
        <w:tc>
          <w:tcPr>
            <w:tcW w:w="0" w:type="auto"/>
            <w:tcBorders>
              <w:top w:val="nil"/>
              <w:left w:val="nil"/>
              <w:bottom w:val="nil"/>
              <w:right w:val="nil"/>
            </w:tcBorders>
            <w:vAlign w:val="bottom"/>
            <w:hideMark/>
          </w:tcPr>
          <w:p w14:paraId="7CA4B83B" w14:textId="77777777" w:rsidR="00000000" w:rsidRDefault="00000000">
            <w:pPr>
              <w:pStyle w:val="table10"/>
            </w:pPr>
            <w:r>
              <w:t>30</w:t>
            </w:r>
          </w:p>
        </w:tc>
        <w:tc>
          <w:tcPr>
            <w:tcW w:w="0" w:type="auto"/>
            <w:tcBorders>
              <w:top w:val="nil"/>
              <w:left w:val="nil"/>
              <w:bottom w:val="nil"/>
              <w:right w:val="nil"/>
            </w:tcBorders>
            <w:vAlign w:val="bottom"/>
            <w:hideMark/>
          </w:tcPr>
          <w:p w14:paraId="563CA020" w14:textId="77777777" w:rsidR="00000000" w:rsidRDefault="00000000">
            <w:pPr>
              <w:pStyle w:val="table10"/>
            </w:pPr>
            <w:r>
              <w:t>40</w:t>
            </w:r>
          </w:p>
        </w:tc>
        <w:tc>
          <w:tcPr>
            <w:tcW w:w="0" w:type="auto"/>
            <w:tcBorders>
              <w:top w:val="nil"/>
              <w:left w:val="nil"/>
              <w:bottom w:val="nil"/>
              <w:right w:val="nil"/>
            </w:tcBorders>
            <w:vAlign w:val="bottom"/>
            <w:hideMark/>
          </w:tcPr>
          <w:p w14:paraId="6ED7CCA8" w14:textId="77777777" w:rsidR="00000000" w:rsidRDefault="00000000">
            <w:pPr>
              <w:pStyle w:val="table10"/>
            </w:pPr>
            <w:r>
              <w:t>40</w:t>
            </w:r>
          </w:p>
        </w:tc>
      </w:tr>
      <w:tr w:rsidR="00000000" w14:paraId="08C0779A" w14:textId="77777777">
        <w:trPr>
          <w:divId w:val="1560164782"/>
          <w:tblCellSpacing w:w="0" w:type="dxa"/>
        </w:trPr>
        <w:tc>
          <w:tcPr>
            <w:tcW w:w="0" w:type="auto"/>
            <w:tcBorders>
              <w:top w:val="nil"/>
              <w:left w:val="nil"/>
              <w:bottom w:val="nil"/>
              <w:right w:val="nil"/>
            </w:tcBorders>
            <w:hideMark/>
          </w:tcPr>
          <w:p w14:paraId="2B3827F6" w14:textId="77777777" w:rsidR="00000000" w:rsidRDefault="00000000">
            <w:pPr>
              <w:pStyle w:val="table10"/>
            </w:pPr>
            <w:bookmarkStart w:id="228" w:name="a468"/>
            <w:bookmarkEnd w:id="228"/>
            <w:r>
              <w:t>303. Линейка</w:t>
            </w:r>
          </w:p>
        </w:tc>
        <w:tc>
          <w:tcPr>
            <w:tcW w:w="0" w:type="auto"/>
            <w:tcBorders>
              <w:top w:val="nil"/>
              <w:left w:val="nil"/>
              <w:bottom w:val="nil"/>
              <w:right w:val="nil"/>
            </w:tcBorders>
            <w:vAlign w:val="bottom"/>
            <w:hideMark/>
          </w:tcPr>
          <w:p w14:paraId="2461E222" w14:textId="77777777" w:rsidR="00000000" w:rsidRDefault="00000000">
            <w:pPr>
              <w:pStyle w:val="table10"/>
            </w:pPr>
            <w:r>
              <w:t>30</w:t>
            </w:r>
          </w:p>
        </w:tc>
        <w:tc>
          <w:tcPr>
            <w:tcW w:w="0" w:type="auto"/>
            <w:tcBorders>
              <w:top w:val="nil"/>
              <w:left w:val="nil"/>
              <w:bottom w:val="nil"/>
              <w:right w:val="nil"/>
            </w:tcBorders>
            <w:vAlign w:val="bottom"/>
            <w:hideMark/>
          </w:tcPr>
          <w:p w14:paraId="5A2CFD0E" w14:textId="77777777" w:rsidR="00000000" w:rsidRDefault="00000000">
            <w:pPr>
              <w:pStyle w:val="table10"/>
            </w:pPr>
            <w:r>
              <w:t>30</w:t>
            </w:r>
          </w:p>
        </w:tc>
        <w:tc>
          <w:tcPr>
            <w:tcW w:w="0" w:type="auto"/>
            <w:tcBorders>
              <w:top w:val="nil"/>
              <w:left w:val="nil"/>
              <w:bottom w:val="nil"/>
              <w:right w:val="nil"/>
            </w:tcBorders>
            <w:vAlign w:val="bottom"/>
            <w:hideMark/>
          </w:tcPr>
          <w:p w14:paraId="0AF4DF9A" w14:textId="77777777" w:rsidR="00000000" w:rsidRDefault="00000000">
            <w:pPr>
              <w:pStyle w:val="table10"/>
            </w:pPr>
            <w:r>
              <w:t>40</w:t>
            </w:r>
          </w:p>
        </w:tc>
        <w:tc>
          <w:tcPr>
            <w:tcW w:w="0" w:type="auto"/>
            <w:tcBorders>
              <w:top w:val="nil"/>
              <w:left w:val="nil"/>
              <w:bottom w:val="nil"/>
              <w:right w:val="nil"/>
            </w:tcBorders>
            <w:vAlign w:val="bottom"/>
            <w:hideMark/>
          </w:tcPr>
          <w:p w14:paraId="6F32BE6E" w14:textId="77777777" w:rsidR="00000000" w:rsidRDefault="00000000">
            <w:pPr>
              <w:pStyle w:val="table10"/>
            </w:pPr>
            <w:r>
              <w:t>40</w:t>
            </w:r>
          </w:p>
        </w:tc>
      </w:tr>
      <w:tr w:rsidR="00000000" w14:paraId="4E928E62" w14:textId="77777777">
        <w:trPr>
          <w:divId w:val="1560164782"/>
          <w:tblCellSpacing w:w="0" w:type="dxa"/>
        </w:trPr>
        <w:tc>
          <w:tcPr>
            <w:tcW w:w="0" w:type="auto"/>
            <w:tcBorders>
              <w:top w:val="nil"/>
              <w:left w:val="nil"/>
              <w:bottom w:val="nil"/>
              <w:right w:val="nil"/>
            </w:tcBorders>
            <w:hideMark/>
          </w:tcPr>
          <w:p w14:paraId="5AB90950" w14:textId="77777777" w:rsidR="00000000" w:rsidRDefault="00000000">
            <w:pPr>
              <w:pStyle w:val="table10"/>
            </w:pPr>
            <w:r>
              <w:t>304. Точилка, ластик</w:t>
            </w:r>
          </w:p>
        </w:tc>
        <w:tc>
          <w:tcPr>
            <w:tcW w:w="0" w:type="auto"/>
            <w:tcBorders>
              <w:top w:val="nil"/>
              <w:left w:val="nil"/>
              <w:bottom w:val="nil"/>
              <w:right w:val="nil"/>
            </w:tcBorders>
            <w:vAlign w:val="bottom"/>
            <w:hideMark/>
          </w:tcPr>
          <w:p w14:paraId="07A72F03" w14:textId="77777777" w:rsidR="00000000" w:rsidRDefault="00000000">
            <w:pPr>
              <w:pStyle w:val="table10"/>
            </w:pPr>
            <w:r>
              <w:t>30</w:t>
            </w:r>
          </w:p>
        </w:tc>
        <w:tc>
          <w:tcPr>
            <w:tcW w:w="0" w:type="auto"/>
            <w:tcBorders>
              <w:top w:val="nil"/>
              <w:left w:val="nil"/>
              <w:bottom w:val="nil"/>
              <w:right w:val="nil"/>
            </w:tcBorders>
            <w:vAlign w:val="bottom"/>
            <w:hideMark/>
          </w:tcPr>
          <w:p w14:paraId="33C33D9D" w14:textId="77777777" w:rsidR="00000000" w:rsidRDefault="00000000">
            <w:pPr>
              <w:pStyle w:val="table10"/>
            </w:pPr>
            <w:r>
              <w:t>30</w:t>
            </w:r>
          </w:p>
        </w:tc>
        <w:tc>
          <w:tcPr>
            <w:tcW w:w="0" w:type="auto"/>
            <w:tcBorders>
              <w:top w:val="nil"/>
              <w:left w:val="nil"/>
              <w:bottom w:val="nil"/>
              <w:right w:val="nil"/>
            </w:tcBorders>
            <w:vAlign w:val="bottom"/>
            <w:hideMark/>
          </w:tcPr>
          <w:p w14:paraId="641F7A5D" w14:textId="77777777" w:rsidR="00000000" w:rsidRDefault="00000000">
            <w:pPr>
              <w:pStyle w:val="table10"/>
            </w:pPr>
            <w:r>
              <w:t>40</w:t>
            </w:r>
          </w:p>
        </w:tc>
        <w:tc>
          <w:tcPr>
            <w:tcW w:w="0" w:type="auto"/>
            <w:tcBorders>
              <w:top w:val="nil"/>
              <w:left w:val="nil"/>
              <w:bottom w:val="nil"/>
              <w:right w:val="nil"/>
            </w:tcBorders>
            <w:vAlign w:val="bottom"/>
            <w:hideMark/>
          </w:tcPr>
          <w:p w14:paraId="26A622D2" w14:textId="77777777" w:rsidR="00000000" w:rsidRDefault="00000000">
            <w:pPr>
              <w:pStyle w:val="table10"/>
            </w:pPr>
            <w:r>
              <w:t>40</w:t>
            </w:r>
          </w:p>
        </w:tc>
      </w:tr>
      <w:tr w:rsidR="00000000" w14:paraId="5DF7AA26" w14:textId="77777777">
        <w:trPr>
          <w:divId w:val="1560164782"/>
          <w:tblCellSpacing w:w="0" w:type="dxa"/>
        </w:trPr>
        <w:tc>
          <w:tcPr>
            <w:tcW w:w="0" w:type="auto"/>
            <w:tcBorders>
              <w:top w:val="nil"/>
              <w:left w:val="nil"/>
              <w:bottom w:val="nil"/>
              <w:right w:val="nil"/>
            </w:tcBorders>
            <w:hideMark/>
          </w:tcPr>
          <w:p w14:paraId="676D1300" w14:textId="77777777" w:rsidR="00000000" w:rsidRDefault="00000000">
            <w:pPr>
              <w:pStyle w:val="table10"/>
            </w:pPr>
            <w:bookmarkStart w:id="229" w:name="a410"/>
            <w:bookmarkEnd w:id="229"/>
            <w:r>
              <w:t>305. Краски акварельные, гуашь и их наборы</w:t>
            </w:r>
          </w:p>
        </w:tc>
        <w:tc>
          <w:tcPr>
            <w:tcW w:w="0" w:type="auto"/>
            <w:tcBorders>
              <w:top w:val="nil"/>
              <w:left w:val="nil"/>
              <w:bottom w:val="nil"/>
              <w:right w:val="nil"/>
            </w:tcBorders>
            <w:vAlign w:val="bottom"/>
            <w:hideMark/>
          </w:tcPr>
          <w:p w14:paraId="5E7ED930" w14:textId="77777777" w:rsidR="00000000" w:rsidRDefault="00000000">
            <w:pPr>
              <w:pStyle w:val="table10"/>
            </w:pPr>
            <w:r>
              <w:t>30</w:t>
            </w:r>
          </w:p>
        </w:tc>
        <w:tc>
          <w:tcPr>
            <w:tcW w:w="0" w:type="auto"/>
            <w:tcBorders>
              <w:top w:val="nil"/>
              <w:left w:val="nil"/>
              <w:bottom w:val="nil"/>
              <w:right w:val="nil"/>
            </w:tcBorders>
            <w:vAlign w:val="bottom"/>
            <w:hideMark/>
          </w:tcPr>
          <w:p w14:paraId="435EFFBF" w14:textId="77777777" w:rsidR="00000000" w:rsidRDefault="00000000">
            <w:pPr>
              <w:pStyle w:val="table10"/>
            </w:pPr>
            <w:r>
              <w:t>30</w:t>
            </w:r>
          </w:p>
        </w:tc>
        <w:tc>
          <w:tcPr>
            <w:tcW w:w="0" w:type="auto"/>
            <w:tcBorders>
              <w:top w:val="nil"/>
              <w:left w:val="nil"/>
              <w:bottom w:val="nil"/>
              <w:right w:val="nil"/>
            </w:tcBorders>
            <w:vAlign w:val="bottom"/>
            <w:hideMark/>
          </w:tcPr>
          <w:p w14:paraId="2E861F26" w14:textId="77777777" w:rsidR="00000000" w:rsidRDefault="00000000">
            <w:pPr>
              <w:pStyle w:val="table10"/>
            </w:pPr>
            <w:r>
              <w:t>40</w:t>
            </w:r>
          </w:p>
        </w:tc>
        <w:tc>
          <w:tcPr>
            <w:tcW w:w="0" w:type="auto"/>
            <w:tcBorders>
              <w:top w:val="nil"/>
              <w:left w:val="nil"/>
              <w:bottom w:val="nil"/>
              <w:right w:val="nil"/>
            </w:tcBorders>
            <w:vAlign w:val="bottom"/>
            <w:hideMark/>
          </w:tcPr>
          <w:p w14:paraId="6A65C9B2" w14:textId="77777777" w:rsidR="00000000" w:rsidRDefault="00000000">
            <w:pPr>
              <w:pStyle w:val="table10"/>
            </w:pPr>
            <w:r>
              <w:t>40</w:t>
            </w:r>
          </w:p>
        </w:tc>
      </w:tr>
      <w:tr w:rsidR="00000000" w14:paraId="5D3EE00D" w14:textId="77777777">
        <w:trPr>
          <w:divId w:val="1560164782"/>
          <w:tblCellSpacing w:w="0" w:type="dxa"/>
        </w:trPr>
        <w:tc>
          <w:tcPr>
            <w:tcW w:w="0" w:type="auto"/>
            <w:tcBorders>
              <w:top w:val="nil"/>
              <w:left w:val="nil"/>
              <w:bottom w:val="nil"/>
              <w:right w:val="nil"/>
            </w:tcBorders>
            <w:hideMark/>
          </w:tcPr>
          <w:p w14:paraId="014750A5" w14:textId="77777777" w:rsidR="00000000" w:rsidRDefault="00000000">
            <w:pPr>
              <w:pStyle w:val="table10"/>
            </w:pPr>
            <w:r>
              <w:t>ТОВАРЫ ПАРФЮМЕРНО-КОСМЕТИЧЕСКИЕ</w:t>
            </w:r>
            <w:r>
              <w:br/>
              <w:t>(включая товары для личной гигиены)</w:t>
            </w:r>
          </w:p>
        </w:tc>
        <w:tc>
          <w:tcPr>
            <w:tcW w:w="0" w:type="auto"/>
            <w:gridSpan w:val="4"/>
            <w:tcBorders>
              <w:top w:val="nil"/>
              <w:left w:val="nil"/>
              <w:bottom w:val="nil"/>
              <w:right w:val="nil"/>
            </w:tcBorders>
            <w:vAlign w:val="bottom"/>
            <w:hideMark/>
          </w:tcPr>
          <w:p w14:paraId="27ED7F71" w14:textId="77777777" w:rsidR="00000000" w:rsidRDefault="00000000">
            <w:pPr>
              <w:pStyle w:val="table10"/>
            </w:pPr>
            <w:r>
              <w:t> </w:t>
            </w:r>
          </w:p>
        </w:tc>
      </w:tr>
      <w:tr w:rsidR="00000000" w14:paraId="13476B90" w14:textId="77777777">
        <w:trPr>
          <w:divId w:val="1560164782"/>
          <w:tblCellSpacing w:w="0" w:type="dxa"/>
        </w:trPr>
        <w:tc>
          <w:tcPr>
            <w:tcW w:w="0" w:type="auto"/>
            <w:tcBorders>
              <w:top w:val="nil"/>
              <w:left w:val="nil"/>
              <w:bottom w:val="nil"/>
              <w:right w:val="nil"/>
            </w:tcBorders>
            <w:hideMark/>
          </w:tcPr>
          <w:p w14:paraId="50263B6F" w14:textId="77777777" w:rsidR="00000000" w:rsidRDefault="00000000">
            <w:pPr>
              <w:pStyle w:val="table10"/>
            </w:pPr>
            <w:r>
              <w:t>306. Шампунь</w:t>
            </w:r>
          </w:p>
        </w:tc>
        <w:tc>
          <w:tcPr>
            <w:tcW w:w="0" w:type="auto"/>
            <w:tcBorders>
              <w:top w:val="nil"/>
              <w:left w:val="nil"/>
              <w:bottom w:val="nil"/>
              <w:right w:val="nil"/>
            </w:tcBorders>
            <w:vAlign w:val="bottom"/>
            <w:hideMark/>
          </w:tcPr>
          <w:p w14:paraId="65C2F846" w14:textId="77777777" w:rsidR="00000000" w:rsidRDefault="00000000">
            <w:pPr>
              <w:pStyle w:val="table10"/>
            </w:pPr>
            <w:r>
              <w:t>40</w:t>
            </w:r>
          </w:p>
        </w:tc>
        <w:tc>
          <w:tcPr>
            <w:tcW w:w="0" w:type="auto"/>
            <w:tcBorders>
              <w:top w:val="nil"/>
              <w:left w:val="nil"/>
              <w:bottom w:val="nil"/>
              <w:right w:val="nil"/>
            </w:tcBorders>
            <w:vAlign w:val="bottom"/>
            <w:hideMark/>
          </w:tcPr>
          <w:p w14:paraId="03BB854D" w14:textId="77777777" w:rsidR="00000000" w:rsidRDefault="00000000">
            <w:pPr>
              <w:pStyle w:val="table10"/>
            </w:pPr>
            <w:r>
              <w:t>40</w:t>
            </w:r>
          </w:p>
        </w:tc>
        <w:tc>
          <w:tcPr>
            <w:tcW w:w="0" w:type="auto"/>
            <w:tcBorders>
              <w:top w:val="nil"/>
              <w:left w:val="nil"/>
              <w:bottom w:val="nil"/>
              <w:right w:val="nil"/>
            </w:tcBorders>
            <w:vAlign w:val="bottom"/>
            <w:hideMark/>
          </w:tcPr>
          <w:p w14:paraId="4BF595B7" w14:textId="77777777" w:rsidR="00000000" w:rsidRDefault="00000000">
            <w:pPr>
              <w:pStyle w:val="table10"/>
            </w:pPr>
            <w:r>
              <w:t>35</w:t>
            </w:r>
          </w:p>
        </w:tc>
        <w:tc>
          <w:tcPr>
            <w:tcW w:w="0" w:type="auto"/>
            <w:tcBorders>
              <w:top w:val="nil"/>
              <w:left w:val="nil"/>
              <w:bottom w:val="nil"/>
              <w:right w:val="nil"/>
            </w:tcBorders>
            <w:vAlign w:val="bottom"/>
            <w:hideMark/>
          </w:tcPr>
          <w:p w14:paraId="277D76E8" w14:textId="77777777" w:rsidR="00000000" w:rsidRDefault="00000000">
            <w:pPr>
              <w:pStyle w:val="table10"/>
            </w:pPr>
            <w:r>
              <w:t>35</w:t>
            </w:r>
          </w:p>
        </w:tc>
      </w:tr>
      <w:tr w:rsidR="00000000" w14:paraId="11DE34E2" w14:textId="77777777">
        <w:trPr>
          <w:divId w:val="1560164782"/>
          <w:tblCellSpacing w:w="0" w:type="dxa"/>
        </w:trPr>
        <w:tc>
          <w:tcPr>
            <w:tcW w:w="0" w:type="auto"/>
            <w:tcBorders>
              <w:top w:val="nil"/>
              <w:left w:val="nil"/>
              <w:bottom w:val="nil"/>
              <w:right w:val="nil"/>
            </w:tcBorders>
            <w:hideMark/>
          </w:tcPr>
          <w:p w14:paraId="35F63F84" w14:textId="77777777" w:rsidR="00000000" w:rsidRDefault="00000000">
            <w:pPr>
              <w:pStyle w:val="table10"/>
            </w:pPr>
            <w:bookmarkStart w:id="230" w:name="a548"/>
            <w:bookmarkEnd w:id="230"/>
            <w:r>
              <w:t>307. Зубная паста</w:t>
            </w:r>
          </w:p>
        </w:tc>
        <w:tc>
          <w:tcPr>
            <w:tcW w:w="0" w:type="auto"/>
            <w:tcBorders>
              <w:top w:val="nil"/>
              <w:left w:val="nil"/>
              <w:bottom w:val="nil"/>
              <w:right w:val="nil"/>
            </w:tcBorders>
            <w:vAlign w:val="bottom"/>
            <w:hideMark/>
          </w:tcPr>
          <w:p w14:paraId="42EF7A61" w14:textId="77777777" w:rsidR="00000000" w:rsidRDefault="00000000">
            <w:pPr>
              <w:pStyle w:val="table10"/>
            </w:pPr>
            <w:r>
              <w:t>40</w:t>
            </w:r>
          </w:p>
        </w:tc>
        <w:tc>
          <w:tcPr>
            <w:tcW w:w="0" w:type="auto"/>
            <w:tcBorders>
              <w:top w:val="nil"/>
              <w:left w:val="nil"/>
              <w:bottom w:val="nil"/>
              <w:right w:val="nil"/>
            </w:tcBorders>
            <w:vAlign w:val="bottom"/>
            <w:hideMark/>
          </w:tcPr>
          <w:p w14:paraId="7836A364" w14:textId="77777777" w:rsidR="00000000" w:rsidRDefault="00000000">
            <w:pPr>
              <w:pStyle w:val="table10"/>
            </w:pPr>
            <w:r>
              <w:t>20</w:t>
            </w:r>
          </w:p>
        </w:tc>
        <w:tc>
          <w:tcPr>
            <w:tcW w:w="0" w:type="auto"/>
            <w:tcBorders>
              <w:top w:val="nil"/>
              <w:left w:val="nil"/>
              <w:bottom w:val="nil"/>
              <w:right w:val="nil"/>
            </w:tcBorders>
            <w:vAlign w:val="bottom"/>
            <w:hideMark/>
          </w:tcPr>
          <w:p w14:paraId="63273075" w14:textId="77777777" w:rsidR="00000000" w:rsidRDefault="00000000">
            <w:pPr>
              <w:pStyle w:val="table10"/>
            </w:pPr>
            <w:r>
              <w:t>30</w:t>
            </w:r>
          </w:p>
        </w:tc>
        <w:tc>
          <w:tcPr>
            <w:tcW w:w="0" w:type="auto"/>
            <w:tcBorders>
              <w:top w:val="nil"/>
              <w:left w:val="nil"/>
              <w:bottom w:val="nil"/>
              <w:right w:val="nil"/>
            </w:tcBorders>
            <w:vAlign w:val="bottom"/>
            <w:hideMark/>
          </w:tcPr>
          <w:p w14:paraId="717ADF87" w14:textId="77777777" w:rsidR="00000000" w:rsidRDefault="00000000">
            <w:pPr>
              <w:pStyle w:val="table10"/>
            </w:pPr>
            <w:r>
              <w:t>30</w:t>
            </w:r>
          </w:p>
        </w:tc>
      </w:tr>
      <w:tr w:rsidR="00000000" w14:paraId="7F7FFEE6" w14:textId="77777777">
        <w:trPr>
          <w:divId w:val="1560164782"/>
          <w:tblCellSpacing w:w="0" w:type="dxa"/>
        </w:trPr>
        <w:tc>
          <w:tcPr>
            <w:tcW w:w="0" w:type="auto"/>
            <w:tcBorders>
              <w:top w:val="nil"/>
              <w:left w:val="nil"/>
              <w:bottom w:val="nil"/>
              <w:right w:val="nil"/>
            </w:tcBorders>
            <w:hideMark/>
          </w:tcPr>
          <w:p w14:paraId="149F78E1" w14:textId="77777777" w:rsidR="00000000" w:rsidRDefault="00000000">
            <w:pPr>
              <w:pStyle w:val="table10"/>
            </w:pPr>
            <w:bookmarkStart w:id="231" w:name="a516"/>
            <w:bookmarkEnd w:id="231"/>
            <w:r>
              <w:t>308. Мыло туалетное</w:t>
            </w:r>
          </w:p>
        </w:tc>
        <w:tc>
          <w:tcPr>
            <w:tcW w:w="0" w:type="auto"/>
            <w:tcBorders>
              <w:top w:val="nil"/>
              <w:left w:val="nil"/>
              <w:bottom w:val="nil"/>
              <w:right w:val="nil"/>
            </w:tcBorders>
            <w:vAlign w:val="bottom"/>
            <w:hideMark/>
          </w:tcPr>
          <w:p w14:paraId="44ECFABF" w14:textId="77777777" w:rsidR="00000000" w:rsidRDefault="00000000">
            <w:pPr>
              <w:pStyle w:val="table10"/>
            </w:pPr>
            <w:r>
              <w:t>40</w:t>
            </w:r>
          </w:p>
        </w:tc>
        <w:tc>
          <w:tcPr>
            <w:tcW w:w="0" w:type="auto"/>
            <w:tcBorders>
              <w:top w:val="nil"/>
              <w:left w:val="nil"/>
              <w:bottom w:val="nil"/>
              <w:right w:val="nil"/>
            </w:tcBorders>
            <w:vAlign w:val="bottom"/>
            <w:hideMark/>
          </w:tcPr>
          <w:p w14:paraId="525C5544" w14:textId="77777777" w:rsidR="00000000" w:rsidRDefault="00000000">
            <w:pPr>
              <w:pStyle w:val="table10"/>
            </w:pPr>
            <w:r>
              <w:t>40</w:t>
            </w:r>
          </w:p>
        </w:tc>
        <w:tc>
          <w:tcPr>
            <w:tcW w:w="0" w:type="auto"/>
            <w:tcBorders>
              <w:top w:val="nil"/>
              <w:left w:val="nil"/>
              <w:bottom w:val="nil"/>
              <w:right w:val="nil"/>
            </w:tcBorders>
            <w:vAlign w:val="bottom"/>
            <w:hideMark/>
          </w:tcPr>
          <w:p w14:paraId="3B3FF06A" w14:textId="77777777" w:rsidR="00000000" w:rsidRDefault="00000000">
            <w:pPr>
              <w:pStyle w:val="table10"/>
            </w:pPr>
            <w:r>
              <w:t>35</w:t>
            </w:r>
          </w:p>
        </w:tc>
        <w:tc>
          <w:tcPr>
            <w:tcW w:w="0" w:type="auto"/>
            <w:tcBorders>
              <w:top w:val="nil"/>
              <w:left w:val="nil"/>
              <w:bottom w:val="nil"/>
              <w:right w:val="nil"/>
            </w:tcBorders>
            <w:vAlign w:val="bottom"/>
            <w:hideMark/>
          </w:tcPr>
          <w:p w14:paraId="1EF6DCC4" w14:textId="77777777" w:rsidR="00000000" w:rsidRDefault="00000000">
            <w:pPr>
              <w:pStyle w:val="table10"/>
            </w:pPr>
            <w:r>
              <w:t>35</w:t>
            </w:r>
          </w:p>
        </w:tc>
      </w:tr>
      <w:tr w:rsidR="00000000" w14:paraId="11D1AF47" w14:textId="77777777">
        <w:trPr>
          <w:divId w:val="1560164782"/>
          <w:tblCellSpacing w:w="0" w:type="dxa"/>
        </w:trPr>
        <w:tc>
          <w:tcPr>
            <w:tcW w:w="0" w:type="auto"/>
            <w:tcBorders>
              <w:top w:val="nil"/>
              <w:left w:val="nil"/>
              <w:bottom w:val="nil"/>
              <w:right w:val="nil"/>
            </w:tcBorders>
            <w:hideMark/>
          </w:tcPr>
          <w:p w14:paraId="6C62CA7E" w14:textId="77777777" w:rsidR="00000000" w:rsidRDefault="00000000">
            <w:pPr>
              <w:pStyle w:val="table10"/>
            </w:pPr>
            <w:bookmarkStart w:id="232" w:name="a515"/>
            <w:bookmarkEnd w:id="232"/>
            <w:r>
              <w:t>309. Кремы для лица, для рук, для ног</w:t>
            </w:r>
          </w:p>
        </w:tc>
        <w:tc>
          <w:tcPr>
            <w:tcW w:w="0" w:type="auto"/>
            <w:tcBorders>
              <w:top w:val="nil"/>
              <w:left w:val="nil"/>
              <w:bottom w:val="nil"/>
              <w:right w:val="nil"/>
            </w:tcBorders>
            <w:vAlign w:val="bottom"/>
            <w:hideMark/>
          </w:tcPr>
          <w:p w14:paraId="24FF373D" w14:textId="77777777" w:rsidR="00000000" w:rsidRDefault="00000000">
            <w:pPr>
              <w:pStyle w:val="table10"/>
            </w:pPr>
            <w:r>
              <w:t>40</w:t>
            </w:r>
          </w:p>
        </w:tc>
        <w:tc>
          <w:tcPr>
            <w:tcW w:w="0" w:type="auto"/>
            <w:tcBorders>
              <w:top w:val="nil"/>
              <w:left w:val="nil"/>
              <w:bottom w:val="nil"/>
              <w:right w:val="nil"/>
            </w:tcBorders>
            <w:vAlign w:val="bottom"/>
            <w:hideMark/>
          </w:tcPr>
          <w:p w14:paraId="6DF6F58D" w14:textId="77777777" w:rsidR="00000000" w:rsidRDefault="00000000">
            <w:pPr>
              <w:pStyle w:val="table10"/>
            </w:pPr>
            <w:r>
              <w:t>40</w:t>
            </w:r>
          </w:p>
        </w:tc>
        <w:tc>
          <w:tcPr>
            <w:tcW w:w="0" w:type="auto"/>
            <w:tcBorders>
              <w:top w:val="nil"/>
              <w:left w:val="nil"/>
              <w:bottom w:val="nil"/>
              <w:right w:val="nil"/>
            </w:tcBorders>
            <w:vAlign w:val="bottom"/>
            <w:hideMark/>
          </w:tcPr>
          <w:p w14:paraId="36370C9F" w14:textId="77777777" w:rsidR="00000000" w:rsidRDefault="00000000">
            <w:pPr>
              <w:pStyle w:val="table10"/>
            </w:pPr>
            <w:r>
              <w:t>35</w:t>
            </w:r>
          </w:p>
        </w:tc>
        <w:tc>
          <w:tcPr>
            <w:tcW w:w="0" w:type="auto"/>
            <w:tcBorders>
              <w:top w:val="nil"/>
              <w:left w:val="nil"/>
              <w:bottom w:val="nil"/>
              <w:right w:val="nil"/>
            </w:tcBorders>
            <w:vAlign w:val="bottom"/>
            <w:hideMark/>
          </w:tcPr>
          <w:p w14:paraId="78EC06E6" w14:textId="77777777" w:rsidR="00000000" w:rsidRDefault="00000000">
            <w:pPr>
              <w:pStyle w:val="table10"/>
            </w:pPr>
            <w:r>
              <w:t>35</w:t>
            </w:r>
          </w:p>
        </w:tc>
      </w:tr>
      <w:tr w:rsidR="00000000" w14:paraId="15DBB19F" w14:textId="77777777">
        <w:trPr>
          <w:divId w:val="1560164782"/>
          <w:tblCellSpacing w:w="0" w:type="dxa"/>
        </w:trPr>
        <w:tc>
          <w:tcPr>
            <w:tcW w:w="0" w:type="auto"/>
            <w:tcBorders>
              <w:top w:val="nil"/>
              <w:left w:val="nil"/>
              <w:bottom w:val="nil"/>
              <w:right w:val="nil"/>
            </w:tcBorders>
            <w:hideMark/>
          </w:tcPr>
          <w:p w14:paraId="343DE4E0" w14:textId="77777777" w:rsidR="00000000" w:rsidRDefault="00000000">
            <w:pPr>
              <w:pStyle w:val="table10"/>
            </w:pPr>
            <w:r>
              <w:t>310. Дезодорант</w:t>
            </w:r>
          </w:p>
        </w:tc>
        <w:tc>
          <w:tcPr>
            <w:tcW w:w="0" w:type="auto"/>
            <w:tcBorders>
              <w:top w:val="nil"/>
              <w:left w:val="nil"/>
              <w:bottom w:val="nil"/>
              <w:right w:val="nil"/>
            </w:tcBorders>
            <w:vAlign w:val="bottom"/>
            <w:hideMark/>
          </w:tcPr>
          <w:p w14:paraId="4582340D" w14:textId="77777777" w:rsidR="00000000" w:rsidRDefault="00000000">
            <w:pPr>
              <w:pStyle w:val="table10"/>
            </w:pPr>
            <w:r>
              <w:t>40</w:t>
            </w:r>
          </w:p>
        </w:tc>
        <w:tc>
          <w:tcPr>
            <w:tcW w:w="0" w:type="auto"/>
            <w:tcBorders>
              <w:top w:val="nil"/>
              <w:left w:val="nil"/>
              <w:bottom w:val="nil"/>
              <w:right w:val="nil"/>
            </w:tcBorders>
            <w:vAlign w:val="bottom"/>
            <w:hideMark/>
          </w:tcPr>
          <w:p w14:paraId="2F13A5EC" w14:textId="77777777" w:rsidR="00000000" w:rsidRDefault="00000000">
            <w:pPr>
              <w:pStyle w:val="table10"/>
            </w:pPr>
            <w:r>
              <w:t>40</w:t>
            </w:r>
          </w:p>
        </w:tc>
        <w:tc>
          <w:tcPr>
            <w:tcW w:w="0" w:type="auto"/>
            <w:tcBorders>
              <w:top w:val="nil"/>
              <w:left w:val="nil"/>
              <w:bottom w:val="nil"/>
              <w:right w:val="nil"/>
            </w:tcBorders>
            <w:vAlign w:val="bottom"/>
            <w:hideMark/>
          </w:tcPr>
          <w:p w14:paraId="1FD1285A" w14:textId="77777777" w:rsidR="00000000" w:rsidRDefault="00000000">
            <w:pPr>
              <w:pStyle w:val="table10"/>
            </w:pPr>
            <w:r>
              <w:t>35</w:t>
            </w:r>
          </w:p>
        </w:tc>
        <w:tc>
          <w:tcPr>
            <w:tcW w:w="0" w:type="auto"/>
            <w:tcBorders>
              <w:top w:val="nil"/>
              <w:left w:val="nil"/>
              <w:bottom w:val="nil"/>
              <w:right w:val="nil"/>
            </w:tcBorders>
            <w:vAlign w:val="bottom"/>
            <w:hideMark/>
          </w:tcPr>
          <w:p w14:paraId="3605C177" w14:textId="77777777" w:rsidR="00000000" w:rsidRDefault="00000000">
            <w:pPr>
              <w:pStyle w:val="table10"/>
            </w:pPr>
            <w:r>
              <w:t>35</w:t>
            </w:r>
          </w:p>
        </w:tc>
      </w:tr>
      <w:tr w:rsidR="00000000" w14:paraId="09DB5F4D" w14:textId="77777777">
        <w:trPr>
          <w:divId w:val="1560164782"/>
          <w:tblCellSpacing w:w="0" w:type="dxa"/>
        </w:trPr>
        <w:tc>
          <w:tcPr>
            <w:tcW w:w="0" w:type="auto"/>
            <w:tcBorders>
              <w:top w:val="nil"/>
              <w:left w:val="nil"/>
              <w:bottom w:val="nil"/>
              <w:right w:val="nil"/>
            </w:tcBorders>
            <w:hideMark/>
          </w:tcPr>
          <w:p w14:paraId="2839EDDD" w14:textId="77777777" w:rsidR="00000000" w:rsidRDefault="00000000">
            <w:pPr>
              <w:pStyle w:val="table10"/>
            </w:pPr>
            <w:r>
              <w:t>311. Бритвенный станок одноразовый, набор станков бритвенных одноразовых</w:t>
            </w:r>
          </w:p>
        </w:tc>
        <w:tc>
          <w:tcPr>
            <w:tcW w:w="0" w:type="auto"/>
            <w:tcBorders>
              <w:top w:val="nil"/>
              <w:left w:val="nil"/>
              <w:bottom w:val="nil"/>
              <w:right w:val="nil"/>
            </w:tcBorders>
            <w:vAlign w:val="bottom"/>
            <w:hideMark/>
          </w:tcPr>
          <w:p w14:paraId="51670D9A" w14:textId="77777777" w:rsidR="00000000" w:rsidRDefault="00000000">
            <w:pPr>
              <w:pStyle w:val="table10"/>
            </w:pPr>
            <w:r>
              <w:t>40</w:t>
            </w:r>
          </w:p>
        </w:tc>
        <w:tc>
          <w:tcPr>
            <w:tcW w:w="0" w:type="auto"/>
            <w:tcBorders>
              <w:top w:val="nil"/>
              <w:left w:val="nil"/>
              <w:bottom w:val="nil"/>
              <w:right w:val="nil"/>
            </w:tcBorders>
            <w:vAlign w:val="bottom"/>
            <w:hideMark/>
          </w:tcPr>
          <w:p w14:paraId="7981B05F" w14:textId="77777777" w:rsidR="00000000" w:rsidRDefault="00000000">
            <w:pPr>
              <w:pStyle w:val="table10"/>
            </w:pPr>
            <w:r>
              <w:t>40</w:t>
            </w:r>
          </w:p>
        </w:tc>
        <w:tc>
          <w:tcPr>
            <w:tcW w:w="0" w:type="auto"/>
            <w:tcBorders>
              <w:top w:val="nil"/>
              <w:left w:val="nil"/>
              <w:bottom w:val="nil"/>
              <w:right w:val="nil"/>
            </w:tcBorders>
            <w:vAlign w:val="bottom"/>
            <w:hideMark/>
          </w:tcPr>
          <w:p w14:paraId="7F582E22" w14:textId="77777777" w:rsidR="00000000" w:rsidRDefault="00000000">
            <w:pPr>
              <w:pStyle w:val="table10"/>
            </w:pPr>
            <w:r>
              <w:t>35</w:t>
            </w:r>
          </w:p>
        </w:tc>
        <w:tc>
          <w:tcPr>
            <w:tcW w:w="0" w:type="auto"/>
            <w:tcBorders>
              <w:top w:val="nil"/>
              <w:left w:val="nil"/>
              <w:bottom w:val="nil"/>
              <w:right w:val="nil"/>
            </w:tcBorders>
            <w:vAlign w:val="bottom"/>
            <w:hideMark/>
          </w:tcPr>
          <w:p w14:paraId="74EED7D8" w14:textId="77777777" w:rsidR="00000000" w:rsidRDefault="00000000">
            <w:pPr>
              <w:pStyle w:val="table10"/>
            </w:pPr>
            <w:r>
              <w:t>35</w:t>
            </w:r>
          </w:p>
        </w:tc>
      </w:tr>
      <w:tr w:rsidR="00000000" w14:paraId="4757B694" w14:textId="77777777">
        <w:trPr>
          <w:divId w:val="1560164782"/>
          <w:tblCellSpacing w:w="0" w:type="dxa"/>
        </w:trPr>
        <w:tc>
          <w:tcPr>
            <w:tcW w:w="0" w:type="auto"/>
            <w:tcBorders>
              <w:top w:val="nil"/>
              <w:left w:val="nil"/>
              <w:bottom w:val="nil"/>
              <w:right w:val="nil"/>
            </w:tcBorders>
            <w:hideMark/>
          </w:tcPr>
          <w:p w14:paraId="3FE3BAC1" w14:textId="77777777" w:rsidR="00000000" w:rsidRDefault="00000000">
            <w:pPr>
              <w:pStyle w:val="table10"/>
            </w:pPr>
            <w:r>
              <w:t>312. Пена, гель для бритья</w:t>
            </w:r>
          </w:p>
        </w:tc>
        <w:tc>
          <w:tcPr>
            <w:tcW w:w="0" w:type="auto"/>
            <w:tcBorders>
              <w:top w:val="nil"/>
              <w:left w:val="nil"/>
              <w:bottom w:val="nil"/>
              <w:right w:val="nil"/>
            </w:tcBorders>
            <w:vAlign w:val="bottom"/>
            <w:hideMark/>
          </w:tcPr>
          <w:p w14:paraId="1E805748" w14:textId="77777777" w:rsidR="00000000" w:rsidRDefault="00000000">
            <w:pPr>
              <w:pStyle w:val="table10"/>
            </w:pPr>
            <w:r>
              <w:t>40</w:t>
            </w:r>
          </w:p>
        </w:tc>
        <w:tc>
          <w:tcPr>
            <w:tcW w:w="0" w:type="auto"/>
            <w:tcBorders>
              <w:top w:val="nil"/>
              <w:left w:val="nil"/>
              <w:bottom w:val="nil"/>
              <w:right w:val="nil"/>
            </w:tcBorders>
            <w:vAlign w:val="bottom"/>
            <w:hideMark/>
          </w:tcPr>
          <w:p w14:paraId="3CA11E7A" w14:textId="77777777" w:rsidR="00000000" w:rsidRDefault="00000000">
            <w:pPr>
              <w:pStyle w:val="table10"/>
            </w:pPr>
            <w:r>
              <w:t>40</w:t>
            </w:r>
          </w:p>
        </w:tc>
        <w:tc>
          <w:tcPr>
            <w:tcW w:w="0" w:type="auto"/>
            <w:tcBorders>
              <w:top w:val="nil"/>
              <w:left w:val="nil"/>
              <w:bottom w:val="nil"/>
              <w:right w:val="nil"/>
            </w:tcBorders>
            <w:vAlign w:val="bottom"/>
            <w:hideMark/>
          </w:tcPr>
          <w:p w14:paraId="0C1B0671" w14:textId="77777777" w:rsidR="00000000" w:rsidRDefault="00000000">
            <w:pPr>
              <w:pStyle w:val="table10"/>
            </w:pPr>
            <w:r>
              <w:t>35</w:t>
            </w:r>
          </w:p>
        </w:tc>
        <w:tc>
          <w:tcPr>
            <w:tcW w:w="0" w:type="auto"/>
            <w:tcBorders>
              <w:top w:val="nil"/>
              <w:left w:val="nil"/>
              <w:bottom w:val="nil"/>
              <w:right w:val="nil"/>
            </w:tcBorders>
            <w:vAlign w:val="bottom"/>
            <w:hideMark/>
          </w:tcPr>
          <w:p w14:paraId="03D2C18B" w14:textId="77777777" w:rsidR="00000000" w:rsidRDefault="00000000">
            <w:pPr>
              <w:pStyle w:val="table10"/>
            </w:pPr>
            <w:r>
              <w:t>35</w:t>
            </w:r>
          </w:p>
        </w:tc>
      </w:tr>
      <w:tr w:rsidR="00000000" w14:paraId="76D5D8DB" w14:textId="77777777">
        <w:trPr>
          <w:divId w:val="1560164782"/>
          <w:tblCellSpacing w:w="0" w:type="dxa"/>
        </w:trPr>
        <w:tc>
          <w:tcPr>
            <w:tcW w:w="0" w:type="auto"/>
            <w:tcBorders>
              <w:top w:val="nil"/>
              <w:left w:val="nil"/>
              <w:bottom w:val="nil"/>
              <w:right w:val="nil"/>
            </w:tcBorders>
            <w:hideMark/>
          </w:tcPr>
          <w:p w14:paraId="0B0437BE" w14:textId="77777777" w:rsidR="00000000" w:rsidRDefault="00000000">
            <w:pPr>
              <w:pStyle w:val="table10"/>
            </w:pPr>
            <w:r>
              <w:t>313. Щетка зубная, за исключением щетки электрической</w:t>
            </w:r>
          </w:p>
        </w:tc>
        <w:tc>
          <w:tcPr>
            <w:tcW w:w="0" w:type="auto"/>
            <w:tcBorders>
              <w:top w:val="nil"/>
              <w:left w:val="nil"/>
              <w:bottom w:val="nil"/>
              <w:right w:val="nil"/>
            </w:tcBorders>
            <w:vAlign w:val="bottom"/>
            <w:hideMark/>
          </w:tcPr>
          <w:p w14:paraId="3BDB1DAF" w14:textId="77777777" w:rsidR="00000000" w:rsidRDefault="00000000">
            <w:pPr>
              <w:pStyle w:val="table10"/>
            </w:pPr>
            <w:r>
              <w:t>40</w:t>
            </w:r>
          </w:p>
        </w:tc>
        <w:tc>
          <w:tcPr>
            <w:tcW w:w="0" w:type="auto"/>
            <w:tcBorders>
              <w:top w:val="nil"/>
              <w:left w:val="nil"/>
              <w:bottom w:val="nil"/>
              <w:right w:val="nil"/>
            </w:tcBorders>
            <w:vAlign w:val="bottom"/>
            <w:hideMark/>
          </w:tcPr>
          <w:p w14:paraId="600E9C1D" w14:textId="77777777" w:rsidR="00000000" w:rsidRDefault="00000000">
            <w:pPr>
              <w:pStyle w:val="table10"/>
            </w:pPr>
            <w:r>
              <w:t>30</w:t>
            </w:r>
          </w:p>
        </w:tc>
        <w:tc>
          <w:tcPr>
            <w:tcW w:w="0" w:type="auto"/>
            <w:tcBorders>
              <w:top w:val="nil"/>
              <w:left w:val="nil"/>
              <w:bottom w:val="nil"/>
              <w:right w:val="nil"/>
            </w:tcBorders>
            <w:vAlign w:val="bottom"/>
            <w:hideMark/>
          </w:tcPr>
          <w:p w14:paraId="2B87E0B3" w14:textId="77777777" w:rsidR="00000000" w:rsidRDefault="00000000">
            <w:pPr>
              <w:pStyle w:val="table10"/>
            </w:pPr>
            <w:r>
              <w:t>35</w:t>
            </w:r>
          </w:p>
        </w:tc>
        <w:tc>
          <w:tcPr>
            <w:tcW w:w="0" w:type="auto"/>
            <w:tcBorders>
              <w:top w:val="nil"/>
              <w:left w:val="nil"/>
              <w:bottom w:val="nil"/>
              <w:right w:val="nil"/>
            </w:tcBorders>
            <w:vAlign w:val="bottom"/>
            <w:hideMark/>
          </w:tcPr>
          <w:p w14:paraId="16C3F68A" w14:textId="77777777" w:rsidR="00000000" w:rsidRDefault="00000000">
            <w:pPr>
              <w:pStyle w:val="table10"/>
            </w:pPr>
            <w:r>
              <w:t>45</w:t>
            </w:r>
          </w:p>
        </w:tc>
      </w:tr>
      <w:tr w:rsidR="00000000" w14:paraId="5B5F49E6" w14:textId="77777777">
        <w:trPr>
          <w:divId w:val="1560164782"/>
          <w:tblCellSpacing w:w="0" w:type="dxa"/>
        </w:trPr>
        <w:tc>
          <w:tcPr>
            <w:tcW w:w="0" w:type="auto"/>
            <w:tcBorders>
              <w:top w:val="nil"/>
              <w:left w:val="nil"/>
              <w:bottom w:val="nil"/>
              <w:right w:val="nil"/>
            </w:tcBorders>
            <w:hideMark/>
          </w:tcPr>
          <w:p w14:paraId="04ED49C4" w14:textId="77777777" w:rsidR="00000000" w:rsidRDefault="00000000">
            <w:pPr>
              <w:pStyle w:val="table10"/>
            </w:pPr>
            <w:bookmarkStart w:id="233" w:name="a514"/>
            <w:bookmarkEnd w:id="233"/>
            <w:r>
              <w:t>314. Туалетная вода</w:t>
            </w:r>
          </w:p>
        </w:tc>
        <w:tc>
          <w:tcPr>
            <w:tcW w:w="0" w:type="auto"/>
            <w:tcBorders>
              <w:top w:val="nil"/>
              <w:left w:val="nil"/>
              <w:bottom w:val="nil"/>
              <w:right w:val="nil"/>
            </w:tcBorders>
            <w:vAlign w:val="bottom"/>
            <w:hideMark/>
          </w:tcPr>
          <w:p w14:paraId="1E338F97" w14:textId="77777777" w:rsidR="00000000" w:rsidRDefault="00000000">
            <w:pPr>
              <w:pStyle w:val="table10"/>
            </w:pPr>
            <w:r>
              <w:t>40</w:t>
            </w:r>
          </w:p>
        </w:tc>
        <w:tc>
          <w:tcPr>
            <w:tcW w:w="0" w:type="auto"/>
            <w:tcBorders>
              <w:top w:val="nil"/>
              <w:left w:val="nil"/>
              <w:bottom w:val="nil"/>
              <w:right w:val="nil"/>
            </w:tcBorders>
            <w:vAlign w:val="bottom"/>
            <w:hideMark/>
          </w:tcPr>
          <w:p w14:paraId="3B184DDA" w14:textId="77777777" w:rsidR="00000000" w:rsidRDefault="00000000">
            <w:pPr>
              <w:pStyle w:val="table10"/>
            </w:pPr>
            <w:r>
              <w:t>40</w:t>
            </w:r>
          </w:p>
        </w:tc>
        <w:tc>
          <w:tcPr>
            <w:tcW w:w="0" w:type="auto"/>
            <w:tcBorders>
              <w:top w:val="nil"/>
              <w:left w:val="nil"/>
              <w:bottom w:val="nil"/>
              <w:right w:val="nil"/>
            </w:tcBorders>
            <w:vAlign w:val="bottom"/>
            <w:hideMark/>
          </w:tcPr>
          <w:p w14:paraId="2E6F6E4D" w14:textId="77777777" w:rsidR="00000000" w:rsidRDefault="00000000">
            <w:pPr>
              <w:pStyle w:val="table10"/>
            </w:pPr>
            <w:r>
              <w:t>35</w:t>
            </w:r>
          </w:p>
        </w:tc>
        <w:tc>
          <w:tcPr>
            <w:tcW w:w="0" w:type="auto"/>
            <w:tcBorders>
              <w:top w:val="nil"/>
              <w:left w:val="nil"/>
              <w:bottom w:val="nil"/>
              <w:right w:val="nil"/>
            </w:tcBorders>
            <w:vAlign w:val="bottom"/>
            <w:hideMark/>
          </w:tcPr>
          <w:p w14:paraId="03E74C1B" w14:textId="77777777" w:rsidR="00000000" w:rsidRDefault="00000000">
            <w:pPr>
              <w:pStyle w:val="table10"/>
            </w:pPr>
            <w:r>
              <w:t>35</w:t>
            </w:r>
          </w:p>
        </w:tc>
      </w:tr>
      <w:tr w:rsidR="00000000" w14:paraId="23B96ED2" w14:textId="77777777">
        <w:trPr>
          <w:divId w:val="1560164782"/>
          <w:tblCellSpacing w:w="0" w:type="dxa"/>
        </w:trPr>
        <w:tc>
          <w:tcPr>
            <w:tcW w:w="0" w:type="auto"/>
            <w:tcBorders>
              <w:top w:val="nil"/>
              <w:left w:val="nil"/>
              <w:bottom w:val="nil"/>
              <w:right w:val="nil"/>
            </w:tcBorders>
            <w:hideMark/>
          </w:tcPr>
          <w:p w14:paraId="71A2EF31" w14:textId="77777777" w:rsidR="00000000" w:rsidRDefault="00000000">
            <w:pPr>
              <w:pStyle w:val="table10"/>
            </w:pPr>
            <w:r>
              <w:t>315. Губная помада</w:t>
            </w:r>
          </w:p>
        </w:tc>
        <w:tc>
          <w:tcPr>
            <w:tcW w:w="0" w:type="auto"/>
            <w:tcBorders>
              <w:top w:val="nil"/>
              <w:left w:val="nil"/>
              <w:bottom w:val="nil"/>
              <w:right w:val="nil"/>
            </w:tcBorders>
            <w:vAlign w:val="bottom"/>
            <w:hideMark/>
          </w:tcPr>
          <w:p w14:paraId="12BF278F" w14:textId="77777777" w:rsidR="00000000" w:rsidRDefault="00000000">
            <w:pPr>
              <w:pStyle w:val="table10"/>
            </w:pPr>
            <w:r>
              <w:t>40</w:t>
            </w:r>
          </w:p>
        </w:tc>
        <w:tc>
          <w:tcPr>
            <w:tcW w:w="0" w:type="auto"/>
            <w:tcBorders>
              <w:top w:val="nil"/>
              <w:left w:val="nil"/>
              <w:bottom w:val="nil"/>
              <w:right w:val="nil"/>
            </w:tcBorders>
            <w:vAlign w:val="bottom"/>
            <w:hideMark/>
          </w:tcPr>
          <w:p w14:paraId="4A5D5D0F" w14:textId="77777777" w:rsidR="00000000" w:rsidRDefault="00000000">
            <w:pPr>
              <w:pStyle w:val="table10"/>
            </w:pPr>
            <w:r>
              <w:t>40</w:t>
            </w:r>
          </w:p>
        </w:tc>
        <w:tc>
          <w:tcPr>
            <w:tcW w:w="0" w:type="auto"/>
            <w:tcBorders>
              <w:top w:val="nil"/>
              <w:left w:val="nil"/>
              <w:bottom w:val="nil"/>
              <w:right w:val="nil"/>
            </w:tcBorders>
            <w:vAlign w:val="bottom"/>
            <w:hideMark/>
          </w:tcPr>
          <w:p w14:paraId="7AC7E68E" w14:textId="77777777" w:rsidR="00000000" w:rsidRDefault="00000000">
            <w:pPr>
              <w:pStyle w:val="table10"/>
            </w:pPr>
            <w:r>
              <w:t>35</w:t>
            </w:r>
          </w:p>
        </w:tc>
        <w:tc>
          <w:tcPr>
            <w:tcW w:w="0" w:type="auto"/>
            <w:tcBorders>
              <w:top w:val="nil"/>
              <w:left w:val="nil"/>
              <w:bottom w:val="nil"/>
              <w:right w:val="nil"/>
            </w:tcBorders>
            <w:vAlign w:val="bottom"/>
            <w:hideMark/>
          </w:tcPr>
          <w:p w14:paraId="61E4DB2E" w14:textId="77777777" w:rsidR="00000000" w:rsidRDefault="00000000">
            <w:pPr>
              <w:pStyle w:val="table10"/>
            </w:pPr>
            <w:r>
              <w:t>35</w:t>
            </w:r>
          </w:p>
        </w:tc>
      </w:tr>
      <w:tr w:rsidR="00000000" w14:paraId="562C6F98" w14:textId="77777777">
        <w:trPr>
          <w:divId w:val="1560164782"/>
          <w:tblCellSpacing w:w="0" w:type="dxa"/>
        </w:trPr>
        <w:tc>
          <w:tcPr>
            <w:tcW w:w="0" w:type="auto"/>
            <w:tcBorders>
              <w:top w:val="nil"/>
              <w:left w:val="nil"/>
              <w:bottom w:val="nil"/>
              <w:right w:val="nil"/>
            </w:tcBorders>
            <w:hideMark/>
          </w:tcPr>
          <w:p w14:paraId="1BDD327A" w14:textId="77777777" w:rsidR="00000000" w:rsidRDefault="00000000">
            <w:pPr>
              <w:pStyle w:val="table10"/>
            </w:pPr>
            <w:bookmarkStart w:id="234" w:name="a518"/>
            <w:bookmarkEnd w:id="234"/>
            <w:r>
              <w:t>316. Пена для ванн, гель для душа</w:t>
            </w:r>
          </w:p>
        </w:tc>
        <w:tc>
          <w:tcPr>
            <w:tcW w:w="0" w:type="auto"/>
            <w:tcBorders>
              <w:top w:val="nil"/>
              <w:left w:val="nil"/>
              <w:bottom w:val="nil"/>
              <w:right w:val="nil"/>
            </w:tcBorders>
            <w:vAlign w:val="bottom"/>
            <w:hideMark/>
          </w:tcPr>
          <w:p w14:paraId="0FE6310A" w14:textId="77777777" w:rsidR="00000000" w:rsidRDefault="00000000">
            <w:pPr>
              <w:pStyle w:val="table10"/>
            </w:pPr>
            <w:r>
              <w:t>40</w:t>
            </w:r>
          </w:p>
        </w:tc>
        <w:tc>
          <w:tcPr>
            <w:tcW w:w="0" w:type="auto"/>
            <w:tcBorders>
              <w:top w:val="nil"/>
              <w:left w:val="nil"/>
              <w:bottom w:val="nil"/>
              <w:right w:val="nil"/>
            </w:tcBorders>
            <w:vAlign w:val="bottom"/>
            <w:hideMark/>
          </w:tcPr>
          <w:p w14:paraId="0CF40163" w14:textId="77777777" w:rsidR="00000000" w:rsidRDefault="00000000">
            <w:pPr>
              <w:pStyle w:val="table10"/>
            </w:pPr>
            <w:r>
              <w:t>40</w:t>
            </w:r>
          </w:p>
        </w:tc>
        <w:tc>
          <w:tcPr>
            <w:tcW w:w="0" w:type="auto"/>
            <w:tcBorders>
              <w:top w:val="nil"/>
              <w:left w:val="nil"/>
              <w:bottom w:val="nil"/>
              <w:right w:val="nil"/>
            </w:tcBorders>
            <w:vAlign w:val="bottom"/>
            <w:hideMark/>
          </w:tcPr>
          <w:p w14:paraId="07E5E1A6" w14:textId="77777777" w:rsidR="00000000" w:rsidRDefault="00000000">
            <w:pPr>
              <w:pStyle w:val="table10"/>
            </w:pPr>
            <w:r>
              <w:t>35</w:t>
            </w:r>
          </w:p>
        </w:tc>
        <w:tc>
          <w:tcPr>
            <w:tcW w:w="0" w:type="auto"/>
            <w:tcBorders>
              <w:top w:val="nil"/>
              <w:left w:val="nil"/>
              <w:bottom w:val="nil"/>
              <w:right w:val="nil"/>
            </w:tcBorders>
            <w:vAlign w:val="bottom"/>
            <w:hideMark/>
          </w:tcPr>
          <w:p w14:paraId="190E5701" w14:textId="77777777" w:rsidR="00000000" w:rsidRDefault="00000000">
            <w:pPr>
              <w:pStyle w:val="table10"/>
            </w:pPr>
            <w:r>
              <w:t>35</w:t>
            </w:r>
          </w:p>
        </w:tc>
      </w:tr>
      <w:tr w:rsidR="00000000" w14:paraId="45C6B1AD" w14:textId="77777777">
        <w:trPr>
          <w:divId w:val="1560164782"/>
          <w:tblCellSpacing w:w="0" w:type="dxa"/>
        </w:trPr>
        <w:tc>
          <w:tcPr>
            <w:tcW w:w="0" w:type="auto"/>
            <w:tcBorders>
              <w:top w:val="nil"/>
              <w:left w:val="nil"/>
              <w:bottom w:val="nil"/>
              <w:right w:val="nil"/>
            </w:tcBorders>
            <w:hideMark/>
          </w:tcPr>
          <w:p w14:paraId="01C1F6D6" w14:textId="77777777" w:rsidR="00000000" w:rsidRDefault="00000000">
            <w:pPr>
              <w:pStyle w:val="table10"/>
            </w:pPr>
            <w:r>
              <w:t>317. Лак для ногтей</w:t>
            </w:r>
          </w:p>
        </w:tc>
        <w:tc>
          <w:tcPr>
            <w:tcW w:w="0" w:type="auto"/>
            <w:tcBorders>
              <w:top w:val="nil"/>
              <w:left w:val="nil"/>
              <w:bottom w:val="nil"/>
              <w:right w:val="nil"/>
            </w:tcBorders>
            <w:vAlign w:val="bottom"/>
            <w:hideMark/>
          </w:tcPr>
          <w:p w14:paraId="09271057" w14:textId="77777777" w:rsidR="00000000" w:rsidRDefault="00000000">
            <w:pPr>
              <w:pStyle w:val="table10"/>
            </w:pPr>
            <w:r>
              <w:t>40</w:t>
            </w:r>
          </w:p>
        </w:tc>
        <w:tc>
          <w:tcPr>
            <w:tcW w:w="0" w:type="auto"/>
            <w:tcBorders>
              <w:top w:val="nil"/>
              <w:left w:val="nil"/>
              <w:bottom w:val="nil"/>
              <w:right w:val="nil"/>
            </w:tcBorders>
            <w:vAlign w:val="bottom"/>
            <w:hideMark/>
          </w:tcPr>
          <w:p w14:paraId="3AAA8D9C" w14:textId="77777777" w:rsidR="00000000" w:rsidRDefault="00000000">
            <w:pPr>
              <w:pStyle w:val="table10"/>
            </w:pPr>
            <w:r>
              <w:t>40</w:t>
            </w:r>
          </w:p>
        </w:tc>
        <w:tc>
          <w:tcPr>
            <w:tcW w:w="0" w:type="auto"/>
            <w:tcBorders>
              <w:top w:val="nil"/>
              <w:left w:val="nil"/>
              <w:bottom w:val="nil"/>
              <w:right w:val="nil"/>
            </w:tcBorders>
            <w:vAlign w:val="bottom"/>
            <w:hideMark/>
          </w:tcPr>
          <w:p w14:paraId="3C076664" w14:textId="77777777" w:rsidR="00000000" w:rsidRDefault="00000000">
            <w:pPr>
              <w:pStyle w:val="table10"/>
            </w:pPr>
            <w:r>
              <w:t>35</w:t>
            </w:r>
          </w:p>
        </w:tc>
        <w:tc>
          <w:tcPr>
            <w:tcW w:w="0" w:type="auto"/>
            <w:tcBorders>
              <w:top w:val="nil"/>
              <w:left w:val="nil"/>
              <w:bottom w:val="nil"/>
              <w:right w:val="nil"/>
            </w:tcBorders>
            <w:vAlign w:val="bottom"/>
            <w:hideMark/>
          </w:tcPr>
          <w:p w14:paraId="02EFD4E3" w14:textId="77777777" w:rsidR="00000000" w:rsidRDefault="00000000">
            <w:pPr>
              <w:pStyle w:val="table10"/>
            </w:pPr>
            <w:r>
              <w:t>35</w:t>
            </w:r>
          </w:p>
        </w:tc>
      </w:tr>
      <w:tr w:rsidR="00000000" w14:paraId="3D37F41B" w14:textId="77777777">
        <w:trPr>
          <w:divId w:val="1560164782"/>
          <w:tblCellSpacing w:w="0" w:type="dxa"/>
        </w:trPr>
        <w:tc>
          <w:tcPr>
            <w:tcW w:w="0" w:type="auto"/>
            <w:tcBorders>
              <w:top w:val="nil"/>
              <w:left w:val="nil"/>
              <w:bottom w:val="nil"/>
              <w:right w:val="nil"/>
            </w:tcBorders>
            <w:hideMark/>
          </w:tcPr>
          <w:p w14:paraId="729B0FF1" w14:textId="77777777" w:rsidR="00000000" w:rsidRDefault="00000000">
            <w:pPr>
              <w:pStyle w:val="table10"/>
            </w:pPr>
            <w:r>
              <w:t>318. Лак для волос</w:t>
            </w:r>
          </w:p>
        </w:tc>
        <w:tc>
          <w:tcPr>
            <w:tcW w:w="0" w:type="auto"/>
            <w:tcBorders>
              <w:top w:val="nil"/>
              <w:left w:val="nil"/>
              <w:bottom w:val="nil"/>
              <w:right w:val="nil"/>
            </w:tcBorders>
            <w:vAlign w:val="bottom"/>
            <w:hideMark/>
          </w:tcPr>
          <w:p w14:paraId="41BF7614" w14:textId="77777777" w:rsidR="00000000" w:rsidRDefault="00000000">
            <w:pPr>
              <w:pStyle w:val="table10"/>
            </w:pPr>
            <w:r>
              <w:t>40</w:t>
            </w:r>
          </w:p>
        </w:tc>
        <w:tc>
          <w:tcPr>
            <w:tcW w:w="0" w:type="auto"/>
            <w:tcBorders>
              <w:top w:val="nil"/>
              <w:left w:val="nil"/>
              <w:bottom w:val="nil"/>
              <w:right w:val="nil"/>
            </w:tcBorders>
            <w:vAlign w:val="bottom"/>
            <w:hideMark/>
          </w:tcPr>
          <w:p w14:paraId="6921BBE6" w14:textId="77777777" w:rsidR="00000000" w:rsidRDefault="00000000">
            <w:pPr>
              <w:pStyle w:val="table10"/>
            </w:pPr>
            <w:r>
              <w:t>40</w:t>
            </w:r>
          </w:p>
        </w:tc>
        <w:tc>
          <w:tcPr>
            <w:tcW w:w="0" w:type="auto"/>
            <w:tcBorders>
              <w:top w:val="nil"/>
              <w:left w:val="nil"/>
              <w:bottom w:val="nil"/>
              <w:right w:val="nil"/>
            </w:tcBorders>
            <w:vAlign w:val="bottom"/>
            <w:hideMark/>
          </w:tcPr>
          <w:p w14:paraId="4E325034" w14:textId="77777777" w:rsidR="00000000" w:rsidRDefault="00000000">
            <w:pPr>
              <w:pStyle w:val="table10"/>
            </w:pPr>
            <w:r>
              <w:t>35</w:t>
            </w:r>
          </w:p>
        </w:tc>
        <w:tc>
          <w:tcPr>
            <w:tcW w:w="0" w:type="auto"/>
            <w:tcBorders>
              <w:top w:val="nil"/>
              <w:left w:val="nil"/>
              <w:bottom w:val="nil"/>
              <w:right w:val="nil"/>
            </w:tcBorders>
            <w:vAlign w:val="bottom"/>
            <w:hideMark/>
          </w:tcPr>
          <w:p w14:paraId="7B3BB912" w14:textId="77777777" w:rsidR="00000000" w:rsidRDefault="00000000">
            <w:pPr>
              <w:pStyle w:val="table10"/>
            </w:pPr>
            <w:r>
              <w:t>35</w:t>
            </w:r>
          </w:p>
        </w:tc>
      </w:tr>
      <w:tr w:rsidR="00000000" w14:paraId="34A8E349" w14:textId="77777777">
        <w:trPr>
          <w:divId w:val="1560164782"/>
          <w:tblCellSpacing w:w="0" w:type="dxa"/>
        </w:trPr>
        <w:tc>
          <w:tcPr>
            <w:tcW w:w="0" w:type="auto"/>
            <w:tcBorders>
              <w:top w:val="nil"/>
              <w:left w:val="nil"/>
              <w:bottom w:val="nil"/>
              <w:right w:val="nil"/>
            </w:tcBorders>
            <w:hideMark/>
          </w:tcPr>
          <w:p w14:paraId="269C805C" w14:textId="77777777" w:rsidR="00000000" w:rsidRDefault="00000000">
            <w:pPr>
              <w:pStyle w:val="table10"/>
            </w:pPr>
            <w:bookmarkStart w:id="235" w:name="a411"/>
            <w:bookmarkEnd w:id="235"/>
            <w:r>
              <w:t>319. Краска, крем-краска для волос</w:t>
            </w:r>
          </w:p>
        </w:tc>
        <w:tc>
          <w:tcPr>
            <w:tcW w:w="0" w:type="auto"/>
            <w:tcBorders>
              <w:top w:val="nil"/>
              <w:left w:val="nil"/>
              <w:bottom w:val="nil"/>
              <w:right w:val="nil"/>
            </w:tcBorders>
            <w:vAlign w:val="bottom"/>
            <w:hideMark/>
          </w:tcPr>
          <w:p w14:paraId="5CF50703" w14:textId="77777777" w:rsidR="00000000" w:rsidRDefault="00000000">
            <w:pPr>
              <w:pStyle w:val="table10"/>
            </w:pPr>
            <w:r>
              <w:t>40</w:t>
            </w:r>
          </w:p>
        </w:tc>
        <w:tc>
          <w:tcPr>
            <w:tcW w:w="0" w:type="auto"/>
            <w:tcBorders>
              <w:top w:val="nil"/>
              <w:left w:val="nil"/>
              <w:bottom w:val="nil"/>
              <w:right w:val="nil"/>
            </w:tcBorders>
            <w:vAlign w:val="bottom"/>
            <w:hideMark/>
          </w:tcPr>
          <w:p w14:paraId="3F1AE3C5" w14:textId="77777777" w:rsidR="00000000" w:rsidRDefault="00000000">
            <w:pPr>
              <w:pStyle w:val="table10"/>
            </w:pPr>
            <w:r>
              <w:t>40</w:t>
            </w:r>
          </w:p>
        </w:tc>
        <w:tc>
          <w:tcPr>
            <w:tcW w:w="0" w:type="auto"/>
            <w:tcBorders>
              <w:top w:val="nil"/>
              <w:left w:val="nil"/>
              <w:bottom w:val="nil"/>
              <w:right w:val="nil"/>
            </w:tcBorders>
            <w:vAlign w:val="bottom"/>
            <w:hideMark/>
          </w:tcPr>
          <w:p w14:paraId="05A0C2B4" w14:textId="77777777" w:rsidR="00000000" w:rsidRDefault="00000000">
            <w:pPr>
              <w:pStyle w:val="table10"/>
            </w:pPr>
            <w:r>
              <w:t>35</w:t>
            </w:r>
          </w:p>
        </w:tc>
        <w:tc>
          <w:tcPr>
            <w:tcW w:w="0" w:type="auto"/>
            <w:tcBorders>
              <w:top w:val="nil"/>
              <w:left w:val="nil"/>
              <w:bottom w:val="nil"/>
              <w:right w:val="nil"/>
            </w:tcBorders>
            <w:vAlign w:val="bottom"/>
            <w:hideMark/>
          </w:tcPr>
          <w:p w14:paraId="035A2778" w14:textId="77777777" w:rsidR="00000000" w:rsidRDefault="00000000">
            <w:pPr>
              <w:pStyle w:val="table10"/>
            </w:pPr>
            <w:r>
              <w:t>35</w:t>
            </w:r>
          </w:p>
        </w:tc>
      </w:tr>
      <w:tr w:rsidR="00000000" w14:paraId="725816E4" w14:textId="77777777">
        <w:trPr>
          <w:divId w:val="1560164782"/>
          <w:tblCellSpacing w:w="0" w:type="dxa"/>
        </w:trPr>
        <w:tc>
          <w:tcPr>
            <w:tcW w:w="0" w:type="auto"/>
            <w:tcBorders>
              <w:top w:val="nil"/>
              <w:left w:val="nil"/>
              <w:bottom w:val="nil"/>
              <w:right w:val="nil"/>
            </w:tcBorders>
            <w:hideMark/>
          </w:tcPr>
          <w:p w14:paraId="4E24464E" w14:textId="77777777" w:rsidR="00000000" w:rsidRDefault="00000000">
            <w:pPr>
              <w:pStyle w:val="table10"/>
            </w:pPr>
            <w:r>
              <w:t>БУМАЖНО-БЕЛОВЫЕ ТОВАРЫ</w:t>
            </w:r>
          </w:p>
        </w:tc>
        <w:tc>
          <w:tcPr>
            <w:tcW w:w="0" w:type="auto"/>
            <w:gridSpan w:val="4"/>
            <w:tcBorders>
              <w:top w:val="nil"/>
              <w:left w:val="nil"/>
              <w:bottom w:val="nil"/>
              <w:right w:val="nil"/>
            </w:tcBorders>
            <w:vAlign w:val="bottom"/>
            <w:hideMark/>
          </w:tcPr>
          <w:p w14:paraId="60A9EF8E" w14:textId="77777777" w:rsidR="00000000" w:rsidRDefault="00000000">
            <w:pPr>
              <w:pStyle w:val="table10"/>
            </w:pPr>
            <w:r>
              <w:t> </w:t>
            </w:r>
          </w:p>
        </w:tc>
      </w:tr>
      <w:tr w:rsidR="00000000" w14:paraId="5C2E6CAD" w14:textId="77777777">
        <w:trPr>
          <w:divId w:val="1560164782"/>
          <w:tblCellSpacing w:w="0" w:type="dxa"/>
        </w:trPr>
        <w:tc>
          <w:tcPr>
            <w:tcW w:w="0" w:type="auto"/>
            <w:tcBorders>
              <w:top w:val="nil"/>
              <w:left w:val="nil"/>
              <w:bottom w:val="nil"/>
              <w:right w:val="nil"/>
            </w:tcBorders>
            <w:hideMark/>
          </w:tcPr>
          <w:p w14:paraId="38730FC8" w14:textId="77777777" w:rsidR="00000000" w:rsidRDefault="00000000">
            <w:pPr>
              <w:pStyle w:val="table10"/>
            </w:pPr>
            <w:r>
              <w:t>320. Бумага туалетная, салфетки бумажные</w:t>
            </w:r>
          </w:p>
        </w:tc>
        <w:tc>
          <w:tcPr>
            <w:tcW w:w="0" w:type="auto"/>
            <w:tcBorders>
              <w:top w:val="nil"/>
              <w:left w:val="nil"/>
              <w:bottom w:val="nil"/>
              <w:right w:val="nil"/>
            </w:tcBorders>
            <w:vAlign w:val="bottom"/>
            <w:hideMark/>
          </w:tcPr>
          <w:p w14:paraId="31313550" w14:textId="77777777" w:rsidR="00000000" w:rsidRDefault="00000000">
            <w:pPr>
              <w:pStyle w:val="table10"/>
            </w:pPr>
            <w:r>
              <w:t>25</w:t>
            </w:r>
          </w:p>
        </w:tc>
        <w:tc>
          <w:tcPr>
            <w:tcW w:w="0" w:type="auto"/>
            <w:tcBorders>
              <w:top w:val="nil"/>
              <w:left w:val="nil"/>
              <w:bottom w:val="nil"/>
              <w:right w:val="nil"/>
            </w:tcBorders>
            <w:vAlign w:val="bottom"/>
            <w:hideMark/>
          </w:tcPr>
          <w:p w14:paraId="47D706BE" w14:textId="77777777" w:rsidR="00000000" w:rsidRDefault="00000000">
            <w:pPr>
              <w:pStyle w:val="table10"/>
            </w:pPr>
            <w:r>
              <w:t>25</w:t>
            </w:r>
          </w:p>
        </w:tc>
        <w:tc>
          <w:tcPr>
            <w:tcW w:w="0" w:type="auto"/>
            <w:tcBorders>
              <w:top w:val="nil"/>
              <w:left w:val="nil"/>
              <w:bottom w:val="nil"/>
              <w:right w:val="nil"/>
            </w:tcBorders>
            <w:vAlign w:val="bottom"/>
            <w:hideMark/>
          </w:tcPr>
          <w:p w14:paraId="1F2A8835" w14:textId="77777777" w:rsidR="00000000" w:rsidRDefault="00000000">
            <w:pPr>
              <w:pStyle w:val="table10"/>
            </w:pPr>
            <w:r>
              <w:t>30</w:t>
            </w:r>
          </w:p>
        </w:tc>
        <w:tc>
          <w:tcPr>
            <w:tcW w:w="0" w:type="auto"/>
            <w:tcBorders>
              <w:top w:val="nil"/>
              <w:left w:val="nil"/>
              <w:bottom w:val="nil"/>
              <w:right w:val="nil"/>
            </w:tcBorders>
            <w:vAlign w:val="bottom"/>
            <w:hideMark/>
          </w:tcPr>
          <w:p w14:paraId="3DB82349" w14:textId="77777777" w:rsidR="00000000" w:rsidRDefault="00000000">
            <w:pPr>
              <w:pStyle w:val="table10"/>
            </w:pPr>
            <w:r>
              <w:t>30</w:t>
            </w:r>
          </w:p>
        </w:tc>
      </w:tr>
      <w:tr w:rsidR="00000000" w14:paraId="3977F9B2" w14:textId="77777777">
        <w:trPr>
          <w:divId w:val="1560164782"/>
          <w:tblCellSpacing w:w="0" w:type="dxa"/>
        </w:trPr>
        <w:tc>
          <w:tcPr>
            <w:tcW w:w="0" w:type="auto"/>
            <w:tcBorders>
              <w:top w:val="nil"/>
              <w:left w:val="nil"/>
              <w:bottom w:val="nil"/>
              <w:right w:val="nil"/>
            </w:tcBorders>
            <w:hideMark/>
          </w:tcPr>
          <w:p w14:paraId="7C0C1BC9" w14:textId="77777777" w:rsidR="00000000" w:rsidRDefault="00000000">
            <w:pPr>
              <w:pStyle w:val="table10"/>
            </w:pPr>
            <w:r>
              <w:t>321. Подгузники, подгузники-трусики, трусы (трусики) впитывающие детские и для взрослых, прокладки (пакеты) женские гигиенические</w:t>
            </w:r>
          </w:p>
        </w:tc>
        <w:tc>
          <w:tcPr>
            <w:tcW w:w="0" w:type="auto"/>
            <w:tcBorders>
              <w:top w:val="nil"/>
              <w:left w:val="nil"/>
              <w:bottom w:val="nil"/>
              <w:right w:val="nil"/>
            </w:tcBorders>
            <w:vAlign w:val="bottom"/>
            <w:hideMark/>
          </w:tcPr>
          <w:p w14:paraId="7792E048" w14:textId="77777777" w:rsidR="00000000" w:rsidRDefault="00000000">
            <w:pPr>
              <w:pStyle w:val="table10"/>
            </w:pPr>
            <w:r>
              <w:t>30</w:t>
            </w:r>
          </w:p>
        </w:tc>
        <w:tc>
          <w:tcPr>
            <w:tcW w:w="0" w:type="auto"/>
            <w:tcBorders>
              <w:top w:val="nil"/>
              <w:left w:val="nil"/>
              <w:bottom w:val="nil"/>
              <w:right w:val="nil"/>
            </w:tcBorders>
            <w:vAlign w:val="bottom"/>
            <w:hideMark/>
          </w:tcPr>
          <w:p w14:paraId="58B32A82" w14:textId="77777777" w:rsidR="00000000" w:rsidRDefault="00000000">
            <w:pPr>
              <w:pStyle w:val="table10"/>
            </w:pPr>
            <w:r>
              <w:t>30</w:t>
            </w:r>
          </w:p>
        </w:tc>
        <w:tc>
          <w:tcPr>
            <w:tcW w:w="0" w:type="auto"/>
            <w:tcBorders>
              <w:top w:val="nil"/>
              <w:left w:val="nil"/>
              <w:bottom w:val="nil"/>
              <w:right w:val="nil"/>
            </w:tcBorders>
            <w:vAlign w:val="bottom"/>
            <w:hideMark/>
          </w:tcPr>
          <w:p w14:paraId="6C729CE8" w14:textId="77777777" w:rsidR="00000000" w:rsidRDefault="00000000">
            <w:pPr>
              <w:pStyle w:val="table10"/>
            </w:pPr>
            <w:r>
              <w:t>30</w:t>
            </w:r>
          </w:p>
        </w:tc>
        <w:tc>
          <w:tcPr>
            <w:tcW w:w="0" w:type="auto"/>
            <w:tcBorders>
              <w:top w:val="nil"/>
              <w:left w:val="nil"/>
              <w:bottom w:val="nil"/>
              <w:right w:val="nil"/>
            </w:tcBorders>
            <w:vAlign w:val="bottom"/>
            <w:hideMark/>
          </w:tcPr>
          <w:p w14:paraId="03FA6EC4" w14:textId="77777777" w:rsidR="00000000" w:rsidRDefault="00000000">
            <w:pPr>
              <w:pStyle w:val="table10"/>
            </w:pPr>
            <w:r>
              <w:t>30</w:t>
            </w:r>
          </w:p>
        </w:tc>
      </w:tr>
      <w:tr w:rsidR="00000000" w14:paraId="51CC0237" w14:textId="77777777">
        <w:trPr>
          <w:divId w:val="1560164782"/>
          <w:tblCellSpacing w:w="0" w:type="dxa"/>
        </w:trPr>
        <w:tc>
          <w:tcPr>
            <w:tcW w:w="0" w:type="auto"/>
            <w:tcBorders>
              <w:top w:val="nil"/>
              <w:left w:val="nil"/>
              <w:bottom w:val="nil"/>
              <w:right w:val="nil"/>
            </w:tcBorders>
            <w:hideMark/>
          </w:tcPr>
          <w:p w14:paraId="4AB2E6BF" w14:textId="77777777" w:rsidR="00000000" w:rsidRDefault="00000000">
            <w:pPr>
              <w:pStyle w:val="table10"/>
            </w:pPr>
            <w:bookmarkStart w:id="236" w:name="a417"/>
            <w:bookmarkEnd w:id="236"/>
            <w:r>
              <w:t>322. Пеленки одноразовые гигиенические впитывающие, вкладыши урологические, вкладыши (прокладки) лактационные</w:t>
            </w:r>
          </w:p>
        </w:tc>
        <w:tc>
          <w:tcPr>
            <w:tcW w:w="0" w:type="auto"/>
            <w:tcBorders>
              <w:top w:val="nil"/>
              <w:left w:val="nil"/>
              <w:bottom w:val="nil"/>
              <w:right w:val="nil"/>
            </w:tcBorders>
            <w:vAlign w:val="bottom"/>
            <w:hideMark/>
          </w:tcPr>
          <w:p w14:paraId="4C4B195C" w14:textId="77777777" w:rsidR="00000000" w:rsidRDefault="00000000">
            <w:pPr>
              <w:pStyle w:val="table10"/>
            </w:pPr>
            <w:r>
              <w:t>30</w:t>
            </w:r>
          </w:p>
        </w:tc>
        <w:tc>
          <w:tcPr>
            <w:tcW w:w="0" w:type="auto"/>
            <w:tcBorders>
              <w:top w:val="nil"/>
              <w:left w:val="nil"/>
              <w:bottom w:val="nil"/>
              <w:right w:val="nil"/>
            </w:tcBorders>
            <w:vAlign w:val="bottom"/>
            <w:hideMark/>
          </w:tcPr>
          <w:p w14:paraId="7818AE71" w14:textId="77777777" w:rsidR="00000000" w:rsidRDefault="00000000">
            <w:pPr>
              <w:pStyle w:val="table10"/>
            </w:pPr>
            <w:r>
              <w:t>30</w:t>
            </w:r>
          </w:p>
        </w:tc>
        <w:tc>
          <w:tcPr>
            <w:tcW w:w="0" w:type="auto"/>
            <w:tcBorders>
              <w:top w:val="nil"/>
              <w:left w:val="nil"/>
              <w:bottom w:val="nil"/>
              <w:right w:val="nil"/>
            </w:tcBorders>
            <w:vAlign w:val="bottom"/>
            <w:hideMark/>
          </w:tcPr>
          <w:p w14:paraId="65E924F4" w14:textId="77777777" w:rsidR="00000000" w:rsidRDefault="00000000">
            <w:pPr>
              <w:pStyle w:val="table10"/>
            </w:pPr>
            <w:r>
              <w:t>30</w:t>
            </w:r>
          </w:p>
        </w:tc>
        <w:tc>
          <w:tcPr>
            <w:tcW w:w="0" w:type="auto"/>
            <w:tcBorders>
              <w:top w:val="nil"/>
              <w:left w:val="nil"/>
              <w:bottom w:val="nil"/>
              <w:right w:val="nil"/>
            </w:tcBorders>
            <w:vAlign w:val="bottom"/>
            <w:hideMark/>
          </w:tcPr>
          <w:p w14:paraId="3C3B80E1" w14:textId="77777777" w:rsidR="00000000" w:rsidRDefault="00000000">
            <w:pPr>
              <w:pStyle w:val="table10"/>
            </w:pPr>
            <w:r>
              <w:t>30</w:t>
            </w:r>
          </w:p>
        </w:tc>
      </w:tr>
      <w:tr w:rsidR="00000000" w14:paraId="25C4F9ED" w14:textId="77777777">
        <w:trPr>
          <w:divId w:val="1560164782"/>
          <w:tblCellSpacing w:w="0" w:type="dxa"/>
        </w:trPr>
        <w:tc>
          <w:tcPr>
            <w:tcW w:w="0" w:type="auto"/>
            <w:tcBorders>
              <w:top w:val="nil"/>
              <w:left w:val="nil"/>
              <w:bottom w:val="nil"/>
              <w:right w:val="nil"/>
            </w:tcBorders>
            <w:hideMark/>
          </w:tcPr>
          <w:p w14:paraId="1A7DE6F4" w14:textId="77777777" w:rsidR="00000000" w:rsidRDefault="00000000">
            <w:pPr>
              <w:pStyle w:val="table10"/>
            </w:pPr>
            <w:r>
              <w:t>ПРОЧИЕ ТОВАРЫ</w:t>
            </w:r>
          </w:p>
        </w:tc>
        <w:tc>
          <w:tcPr>
            <w:tcW w:w="0" w:type="auto"/>
            <w:gridSpan w:val="4"/>
            <w:tcBorders>
              <w:top w:val="nil"/>
              <w:left w:val="nil"/>
              <w:bottom w:val="nil"/>
              <w:right w:val="nil"/>
            </w:tcBorders>
            <w:vAlign w:val="bottom"/>
            <w:hideMark/>
          </w:tcPr>
          <w:p w14:paraId="6B11D27D" w14:textId="77777777" w:rsidR="00000000" w:rsidRDefault="00000000">
            <w:pPr>
              <w:pStyle w:val="table10"/>
            </w:pPr>
            <w:r>
              <w:t> </w:t>
            </w:r>
          </w:p>
        </w:tc>
      </w:tr>
      <w:tr w:rsidR="00000000" w14:paraId="40AA1B9A" w14:textId="77777777">
        <w:trPr>
          <w:divId w:val="1560164782"/>
          <w:tblCellSpacing w:w="0" w:type="dxa"/>
        </w:trPr>
        <w:tc>
          <w:tcPr>
            <w:tcW w:w="0" w:type="auto"/>
            <w:tcBorders>
              <w:top w:val="nil"/>
              <w:left w:val="nil"/>
              <w:bottom w:val="nil"/>
              <w:right w:val="nil"/>
            </w:tcBorders>
            <w:hideMark/>
          </w:tcPr>
          <w:p w14:paraId="10B4BDF6" w14:textId="77777777" w:rsidR="00000000" w:rsidRDefault="00000000">
            <w:pPr>
              <w:pStyle w:val="table10"/>
            </w:pPr>
            <w:bookmarkStart w:id="237" w:name="a464"/>
            <w:bookmarkEnd w:id="237"/>
            <w:r>
              <w:t>323. Почвогрунт</w:t>
            </w:r>
          </w:p>
        </w:tc>
        <w:tc>
          <w:tcPr>
            <w:tcW w:w="0" w:type="auto"/>
            <w:tcBorders>
              <w:top w:val="nil"/>
              <w:left w:val="nil"/>
              <w:bottom w:val="nil"/>
              <w:right w:val="nil"/>
            </w:tcBorders>
            <w:vAlign w:val="bottom"/>
            <w:hideMark/>
          </w:tcPr>
          <w:p w14:paraId="00E83713" w14:textId="77777777" w:rsidR="00000000" w:rsidRDefault="00000000">
            <w:pPr>
              <w:pStyle w:val="table10"/>
            </w:pPr>
            <w:r>
              <w:t>30</w:t>
            </w:r>
          </w:p>
        </w:tc>
        <w:tc>
          <w:tcPr>
            <w:tcW w:w="0" w:type="auto"/>
            <w:tcBorders>
              <w:top w:val="nil"/>
              <w:left w:val="nil"/>
              <w:bottom w:val="nil"/>
              <w:right w:val="nil"/>
            </w:tcBorders>
            <w:vAlign w:val="bottom"/>
            <w:hideMark/>
          </w:tcPr>
          <w:p w14:paraId="679589EC" w14:textId="77777777" w:rsidR="00000000" w:rsidRDefault="00000000">
            <w:pPr>
              <w:pStyle w:val="table10"/>
            </w:pPr>
            <w:r>
              <w:t>30</w:t>
            </w:r>
          </w:p>
        </w:tc>
        <w:tc>
          <w:tcPr>
            <w:tcW w:w="0" w:type="auto"/>
            <w:tcBorders>
              <w:top w:val="nil"/>
              <w:left w:val="nil"/>
              <w:bottom w:val="nil"/>
              <w:right w:val="nil"/>
            </w:tcBorders>
            <w:vAlign w:val="bottom"/>
            <w:hideMark/>
          </w:tcPr>
          <w:p w14:paraId="6ED92183" w14:textId="77777777" w:rsidR="00000000" w:rsidRDefault="00000000">
            <w:pPr>
              <w:pStyle w:val="table10"/>
            </w:pPr>
            <w:r>
              <w:t>30</w:t>
            </w:r>
          </w:p>
        </w:tc>
        <w:tc>
          <w:tcPr>
            <w:tcW w:w="0" w:type="auto"/>
            <w:tcBorders>
              <w:top w:val="nil"/>
              <w:left w:val="nil"/>
              <w:bottom w:val="nil"/>
              <w:right w:val="nil"/>
            </w:tcBorders>
            <w:vAlign w:val="bottom"/>
            <w:hideMark/>
          </w:tcPr>
          <w:p w14:paraId="1AE790C8" w14:textId="77777777" w:rsidR="00000000" w:rsidRDefault="00000000">
            <w:pPr>
              <w:pStyle w:val="table10"/>
            </w:pPr>
            <w:r>
              <w:t>30</w:t>
            </w:r>
          </w:p>
        </w:tc>
      </w:tr>
      <w:tr w:rsidR="00000000" w14:paraId="1CFD8897" w14:textId="77777777">
        <w:trPr>
          <w:divId w:val="1560164782"/>
          <w:tblCellSpacing w:w="0" w:type="dxa"/>
        </w:trPr>
        <w:tc>
          <w:tcPr>
            <w:tcW w:w="0" w:type="auto"/>
            <w:tcBorders>
              <w:top w:val="nil"/>
              <w:left w:val="nil"/>
              <w:bottom w:val="nil"/>
              <w:right w:val="nil"/>
            </w:tcBorders>
            <w:hideMark/>
          </w:tcPr>
          <w:p w14:paraId="58F1BFB5" w14:textId="77777777" w:rsidR="00000000" w:rsidRDefault="00000000">
            <w:pPr>
              <w:pStyle w:val="table10"/>
            </w:pPr>
            <w:r>
              <w:t>324. Машина швейная бытовая</w:t>
            </w:r>
          </w:p>
        </w:tc>
        <w:tc>
          <w:tcPr>
            <w:tcW w:w="0" w:type="auto"/>
            <w:tcBorders>
              <w:top w:val="nil"/>
              <w:left w:val="nil"/>
              <w:bottom w:val="nil"/>
              <w:right w:val="nil"/>
            </w:tcBorders>
            <w:vAlign w:val="bottom"/>
            <w:hideMark/>
          </w:tcPr>
          <w:p w14:paraId="4D5457A6" w14:textId="77777777" w:rsidR="00000000" w:rsidRDefault="00000000">
            <w:pPr>
              <w:pStyle w:val="table10"/>
            </w:pPr>
            <w:r>
              <w:t>30</w:t>
            </w:r>
          </w:p>
        </w:tc>
        <w:tc>
          <w:tcPr>
            <w:tcW w:w="0" w:type="auto"/>
            <w:tcBorders>
              <w:top w:val="nil"/>
              <w:left w:val="nil"/>
              <w:bottom w:val="nil"/>
              <w:right w:val="nil"/>
            </w:tcBorders>
            <w:vAlign w:val="bottom"/>
            <w:hideMark/>
          </w:tcPr>
          <w:p w14:paraId="37B34D6D" w14:textId="77777777" w:rsidR="00000000" w:rsidRDefault="00000000">
            <w:pPr>
              <w:pStyle w:val="table10"/>
            </w:pPr>
            <w:r>
              <w:t>30</w:t>
            </w:r>
          </w:p>
        </w:tc>
        <w:tc>
          <w:tcPr>
            <w:tcW w:w="0" w:type="auto"/>
            <w:tcBorders>
              <w:top w:val="nil"/>
              <w:left w:val="nil"/>
              <w:bottom w:val="nil"/>
              <w:right w:val="nil"/>
            </w:tcBorders>
            <w:vAlign w:val="bottom"/>
            <w:hideMark/>
          </w:tcPr>
          <w:p w14:paraId="74AE2B6E" w14:textId="77777777" w:rsidR="00000000" w:rsidRDefault="00000000">
            <w:pPr>
              <w:pStyle w:val="table10"/>
            </w:pPr>
            <w:r>
              <w:t>30</w:t>
            </w:r>
          </w:p>
        </w:tc>
        <w:tc>
          <w:tcPr>
            <w:tcW w:w="0" w:type="auto"/>
            <w:tcBorders>
              <w:top w:val="nil"/>
              <w:left w:val="nil"/>
              <w:bottom w:val="nil"/>
              <w:right w:val="nil"/>
            </w:tcBorders>
            <w:vAlign w:val="bottom"/>
            <w:hideMark/>
          </w:tcPr>
          <w:p w14:paraId="58C51D2F" w14:textId="77777777" w:rsidR="00000000" w:rsidRDefault="00000000">
            <w:pPr>
              <w:pStyle w:val="table10"/>
            </w:pPr>
            <w:r>
              <w:t>30</w:t>
            </w:r>
          </w:p>
        </w:tc>
      </w:tr>
      <w:tr w:rsidR="00000000" w14:paraId="254E1B16" w14:textId="77777777">
        <w:trPr>
          <w:divId w:val="1560164782"/>
          <w:tblCellSpacing w:w="0" w:type="dxa"/>
        </w:trPr>
        <w:tc>
          <w:tcPr>
            <w:tcW w:w="0" w:type="auto"/>
            <w:tcBorders>
              <w:top w:val="nil"/>
              <w:left w:val="nil"/>
              <w:bottom w:val="nil"/>
              <w:right w:val="nil"/>
            </w:tcBorders>
            <w:hideMark/>
          </w:tcPr>
          <w:p w14:paraId="456DCDA4" w14:textId="77777777" w:rsidR="00000000" w:rsidRDefault="00000000">
            <w:pPr>
              <w:pStyle w:val="table10"/>
            </w:pPr>
            <w:bookmarkStart w:id="238" w:name="a469"/>
            <w:bookmarkEnd w:id="238"/>
            <w:r>
              <w:t>325. Инструменты:</w:t>
            </w:r>
          </w:p>
        </w:tc>
        <w:tc>
          <w:tcPr>
            <w:tcW w:w="0" w:type="auto"/>
            <w:tcBorders>
              <w:top w:val="nil"/>
              <w:left w:val="nil"/>
              <w:bottom w:val="nil"/>
              <w:right w:val="nil"/>
            </w:tcBorders>
            <w:vAlign w:val="bottom"/>
            <w:hideMark/>
          </w:tcPr>
          <w:p w14:paraId="2076DCAE" w14:textId="77777777" w:rsidR="00000000" w:rsidRDefault="00000000">
            <w:pPr>
              <w:pStyle w:val="table10"/>
            </w:pPr>
            <w:r>
              <w:t>30</w:t>
            </w:r>
          </w:p>
        </w:tc>
        <w:tc>
          <w:tcPr>
            <w:tcW w:w="0" w:type="auto"/>
            <w:tcBorders>
              <w:top w:val="nil"/>
              <w:left w:val="nil"/>
              <w:bottom w:val="nil"/>
              <w:right w:val="nil"/>
            </w:tcBorders>
            <w:vAlign w:val="bottom"/>
            <w:hideMark/>
          </w:tcPr>
          <w:p w14:paraId="0AFCB95C" w14:textId="77777777" w:rsidR="00000000" w:rsidRDefault="00000000">
            <w:pPr>
              <w:pStyle w:val="table10"/>
            </w:pPr>
            <w:r>
              <w:t>30</w:t>
            </w:r>
          </w:p>
        </w:tc>
        <w:tc>
          <w:tcPr>
            <w:tcW w:w="0" w:type="auto"/>
            <w:tcBorders>
              <w:top w:val="nil"/>
              <w:left w:val="nil"/>
              <w:bottom w:val="nil"/>
              <w:right w:val="nil"/>
            </w:tcBorders>
            <w:vAlign w:val="bottom"/>
            <w:hideMark/>
          </w:tcPr>
          <w:p w14:paraId="1C5FB01A" w14:textId="77777777" w:rsidR="00000000" w:rsidRDefault="00000000">
            <w:pPr>
              <w:pStyle w:val="table10"/>
            </w:pPr>
            <w:r>
              <w:t>30</w:t>
            </w:r>
          </w:p>
        </w:tc>
        <w:tc>
          <w:tcPr>
            <w:tcW w:w="0" w:type="auto"/>
            <w:tcBorders>
              <w:top w:val="nil"/>
              <w:left w:val="nil"/>
              <w:bottom w:val="nil"/>
              <w:right w:val="nil"/>
            </w:tcBorders>
            <w:vAlign w:val="bottom"/>
            <w:hideMark/>
          </w:tcPr>
          <w:p w14:paraId="1DF39955" w14:textId="77777777" w:rsidR="00000000" w:rsidRDefault="00000000">
            <w:pPr>
              <w:pStyle w:val="table10"/>
            </w:pPr>
            <w:r>
              <w:t>30</w:t>
            </w:r>
          </w:p>
        </w:tc>
      </w:tr>
      <w:tr w:rsidR="00000000" w14:paraId="4B23DE94" w14:textId="77777777">
        <w:trPr>
          <w:divId w:val="1560164782"/>
          <w:tblCellSpacing w:w="0" w:type="dxa"/>
        </w:trPr>
        <w:tc>
          <w:tcPr>
            <w:tcW w:w="0" w:type="auto"/>
            <w:tcBorders>
              <w:top w:val="nil"/>
              <w:left w:val="nil"/>
              <w:bottom w:val="nil"/>
              <w:right w:val="nil"/>
            </w:tcBorders>
            <w:hideMark/>
          </w:tcPr>
          <w:p w14:paraId="4071E03A" w14:textId="77777777" w:rsidR="00000000" w:rsidRDefault="00000000">
            <w:pPr>
              <w:pStyle w:val="table10"/>
            </w:pPr>
            <w:r>
              <w:t xml:space="preserve">слесарно-монтажные (тиски, зажимы, зубила, бородки, труборезы, болторезные ножницы, </w:t>
            </w:r>
            <w:proofErr w:type="spellStart"/>
            <w:r>
              <w:t>клупы</w:t>
            </w:r>
            <w:proofErr w:type="spellEnd"/>
            <w:r>
              <w:t xml:space="preserve">,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пассатижи, острогубцы (кусачки), клещи </w:t>
            </w:r>
            <w:r>
              <w:lastRenderedPageBreak/>
              <w:t>для снятия изоляции, щипцы, пистолет строительный, наборы слесарно-монтажных инструментов)</w:t>
            </w:r>
          </w:p>
        </w:tc>
        <w:tc>
          <w:tcPr>
            <w:tcW w:w="0" w:type="auto"/>
            <w:tcBorders>
              <w:top w:val="nil"/>
              <w:left w:val="nil"/>
              <w:bottom w:val="nil"/>
              <w:right w:val="nil"/>
            </w:tcBorders>
            <w:vAlign w:val="bottom"/>
            <w:hideMark/>
          </w:tcPr>
          <w:p w14:paraId="6BB3E49D" w14:textId="77777777" w:rsidR="00000000" w:rsidRDefault="00000000">
            <w:pPr>
              <w:pStyle w:val="table10"/>
            </w:pPr>
            <w:r>
              <w:lastRenderedPageBreak/>
              <w:t> </w:t>
            </w:r>
          </w:p>
        </w:tc>
        <w:tc>
          <w:tcPr>
            <w:tcW w:w="0" w:type="auto"/>
            <w:tcBorders>
              <w:top w:val="nil"/>
              <w:left w:val="nil"/>
              <w:bottom w:val="nil"/>
              <w:right w:val="nil"/>
            </w:tcBorders>
            <w:vAlign w:val="bottom"/>
            <w:hideMark/>
          </w:tcPr>
          <w:p w14:paraId="6F56492D" w14:textId="77777777" w:rsidR="00000000" w:rsidRDefault="00000000">
            <w:pPr>
              <w:pStyle w:val="table10"/>
            </w:pPr>
            <w:r>
              <w:t> </w:t>
            </w:r>
          </w:p>
        </w:tc>
        <w:tc>
          <w:tcPr>
            <w:tcW w:w="0" w:type="auto"/>
            <w:tcBorders>
              <w:top w:val="nil"/>
              <w:left w:val="nil"/>
              <w:bottom w:val="nil"/>
              <w:right w:val="nil"/>
            </w:tcBorders>
            <w:vAlign w:val="bottom"/>
            <w:hideMark/>
          </w:tcPr>
          <w:p w14:paraId="5C424426" w14:textId="77777777" w:rsidR="00000000" w:rsidRDefault="00000000">
            <w:pPr>
              <w:pStyle w:val="table10"/>
            </w:pPr>
            <w:r>
              <w:t> </w:t>
            </w:r>
          </w:p>
        </w:tc>
        <w:tc>
          <w:tcPr>
            <w:tcW w:w="0" w:type="auto"/>
            <w:tcBorders>
              <w:top w:val="nil"/>
              <w:left w:val="nil"/>
              <w:bottom w:val="nil"/>
              <w:right w:val="nil"/>
            </w:tcBorders>
            <w:vAlign w:val="bottom"/>
            <w:hideMark/>
          </w:tcPr>
          <w:p w14:paraId="753D48EF" w14:textId="77777777" w:rsidR="00000000" w:rsidRDefault="00000000">
            <w:pPr>
              <w:pStyle w:val="table10"/>
            </w:pPr>
            <w:r>
              <w:t> </w:t>
            </w:r>
          </w:p>
        </w:tc>
      </w:tr>
      <w:tr w:rsidR="00000000" w14:paraId="0A7E9939" w14:textId="77777777">
        <w:trPr>
          <w:divId w:val="1560164782"/>
          <w:tblCellSpacing w:w="0" w:type="dxa"/>
        </w:trPr>
        <w:tc>
          <w:tcPr>
            <w:tcW w:w="0" w:type="auto"/>
            <w:tcBorders>
              <w:top w:val="nil"/>
              <w:left w:val="nil"/>
              <w:bottom w:val="nil"/>
              <w:right w:val="nil"/>
            </w:tcBorders>
            <w:hideMark/>
          </w:tcPr>
          <w:p w14:paraId="3A1EA104" w14:textId="77777777" w:rsidR="00000000" w:rsidRDefault="00000000">
            <w:pPr>
              <w:pStyle w:val="table10"/>
            </w:pPr>
            <w:r>
              <w:t xml:space="preserve">деревообрабатывающие (топоры, колуны, секачи, ручные пилы лучковые и лобзиковые, пилы поперечные двуручные, ножовки, разводки для пил, бензомоторные пилы, долота, стамески, клещи хозяйственные, сверла по дереву, головки сверлильные, бурава, рубанки, фуганки, </w:t>
            </w:r>
            <w:proofErr w:type="spellStart"/>
            <w:r>
              <w:t>полуфуганки</w:t>
            </w:r>
            <w:proofErr w:type="spellEnd"/>
            <w:r>
              <w:t>, шерхебели, шпунтубели, зензубели, фрезы дереворежущие, наборы столярные)</w:t>
            </w:r>
          </w:p>
        </w:tc>
        <w:tc>
          <w:tcPr>
            <w:tcW w:w="0" w:type="auto"/>
            <w:tcBorders>
              <w:top w:val="nil"/>
              <w:left w:val="nil"/>
              <w:bottom w:val="nil"/>
              <w:right w:val="nil"/>
            </w:tcBorders>
            <w:vAlign w:val="bottom"/>
            <w:hideMark/>
          </w:tcPr>
          <w:p w14:paraId="4413FAB5" w14:textId="77777777" w:rsidR="00000000" w:rsidRDefault="00000000">
            <w:pPr>
              <w:pStyle w:val="table10"/>
            </w:pPr>
            <w:r>
              <w:t> </w:t>
            </w:r>
          </w:p>
        </w:tc>
        <w:tc>
          <w:tcPr>
            <w:tcW w:w="0" w:type="auto"/>
            <w:tcBorders>
              <w:top w:val="nil"/>
              <w:left w:val="nil"/>
              <w:bottom w:val="nil"/>
              <w:right w:val="nil"/>
            </w:tcBorders>
            <w:vAlign w:val="bottom"/>
            <w:hideMark/>
          </w:tcPr>
          <w:p w14:paraId="4D85CCF1" w14:textId="77777777" w:rsidR="00000000" w:rsidRDefault="00000000">
            <w:pPr>
              <w:pStyle w:val="table10"/>
            </w:pPr>
            <w:r>
              <w:t> </w:t>
            </w:r>
          </w:p>
        </w:tc>
        <w:tc>
          <w:tcPr>
            <w:tcW w:w="0" w:type="auto"/>
            <w:tcBorders>
              <w:top w:val="nil"/>
              <w:left w:val="nil"/>
              <w:bottom w:val="nil"/>
              <w:right w:val="nil"/>
            </w:tcBorders>
            <w:vAlign w:val="bottom"/>
            <w:hideMark/>
          </w:tcPr>
          <w:p w14:paraId="21141591" w14:textId="77777777" w:rsidR="00000000" w:rsidRDefault="00000000">
            <w:pPr>
              <w:pStyle w:val="table10"/>
            </w:pPr>
            <w:r>
              <w:t> </w:t>
            </w:r>
          </w:p>
        </w:tc>
        <w:tc>
          <w:tcPr>
            <w:tcW w:w="0" w:type="auto"/>
            <w:tcBorders>
              <w:top w:val="nil"/>
              <w:left w:val="nil"/>
              <w:bottom w:val="nil"/>
              <w:right w:val="nil"/>
            </w:tcBorders>
            <w:vAlign w:val="bottom"/>
            <w:hideMark/>
          </w:tcPr>
          <w:p w14:paraId="1A8C1141" w14:textId="77777777" w:rsidR="00000000" w:rsidRDefault="00000000">
            <w:pPr>
              <w:pStyle w:val="table10"/>
            </w:pPr>
            <w:r>
              <w:t> </w:t>
            </w:r>
          </w:p>
        </w:tc>
      </w:tr>
      <w:tr w:rsidR="00000000" w14:paraId="3697D3E2" w14:textId="77777777">
        <w:trPr>
          <w:divId w:val="1560164782"/>
          <w:tblCellSpacing w:w="0" w:type="dxa"/>
        </w:trPr>
        <w:tc>
          <w:tcPr>
            <w:tcW w:w="0" w:type="auto"/>
            <w:tcBorders>
              <w:top w:val="nil"/>
              <w:left w:val="nil"/>
              <w:bottom w:val="nil"/>
              <w:right w:val="nil"/>
            </w:tcBorders>
            <w:hideMark/>
          </w:tcPr>
          <w:p w14:paraId="35C8D26F" w14:textId="77777777" w:rsidR="00000000" w:rsidRDefault="00000000">
            <w:pPr>
              <w:pStyle w:val="table10"/>
            </w:pPr>
            <w:r>
              <w:t>штукатурные, ремонтные и строительные (кельмы,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0" w:type="auto"/>
            <w:tcBorders>
              <w:top w:val="nil"/>
              <w:left w:val="nil"/>
              <w:bottom w:val="nil"/>
              <w:right w:val="nil"/>
            </w:tcBorders>
            <w:vAlign w:val="bottom"/>
            <w:hideMark/>
          </w:tcPr>
          <w:p w14:paraId="743DC509" w14:textId="77777777" w:rsidR="00000000" w:rsidRDefault="00000000">
            <w:pPr>
              <w:pStyle w:val="table10"/>
            </w:pPr>
            <w:r>
              <w:t> </w:t>
            </w:r>
          </w:p>
        </w:tc>
        <w:tc>
          <w:tcPr>
            <w:tcW w:w="0" w:type="auto"/>
            <w:tcBorders>
              <w:top w:val="nil"/>
              <w:left w:val="nil"/>
              <w:bottom w:val="nil"/>
              <w:right w:val="nil"/>
            </w:tcBorders>
            <w:vAlign w:val="bottom"/>
            <w:hideMark/>
          </w:tcPr>
          <w:p w14:paraId="00BCECE0" w14:textId="77777777" w:rsidR="00000000" w:rsidRDefault="00000000">
            <w:pPr>
              <w:pStyle w:val="table10"/>
            </w:pPr>
            <w:r>
              <w:t> </w:t>
            </w:r>
          </w:p>
        </w:tc>
        <w:tc>
          <w:tcPr>
            <w:tcW w:w="0" w:type="auto"/>
            <w:tcBorders>
              <w:top w:val="nil"/>
              <w:left w:val="nil"/>
              <w:bottom w:val="nil"/>
              <w:right w:val="nil"/>
            </w:tcBorders>
            <w:vAlign w:val="bottom"/>
            <w:hideMark/>
          </w:tcPr>
          <w:p w14:paraId="6AD7F190" w14:textId="77777777" w:rsidR="00000000" w:rsidRDefault="00000000">
            <w:pPr>
              <w:pStyle w:val="table10"/>
            </w:pPr>
            <w:r>
              <w:t> </w:t>
            </w:r>
          </w:p>
        </w:tc>
        <w:tc>
          <w:tcPr>
            <w:tcW w:w="0" w:type="auto"/>
            <w:tcBorders>
              <w:top w:val="nil"/>
              <w:left w:val="nil"/>
              <w:bottom w:val="nil"/>
              <w:right w:val="nil"/>
            </w:tcBorders>
            <w:vAlign w:val="bottom"/>
            <w:hideMark/>
          </w:tcPr>
          <w:p w14:paraId="795B173F" w14:textId="77777777" w:rsidR="00000000" w:rsidRDefault="00000000">
            <w:pPr>
              <w:pStyle w:val="table10"/>
            </w:pPr>
            <w:r>
              <w:t> </w:t>
            </w:r>
          </w:p>
        </w:tc>
      </w:tr>
      <w:tr w:rsidR="00000000" w14:paraId="01D899DF" w14:textId="77777777">
        <w:trPr>
          <w:divId w:val="1560164782"/>
          <w:tblCellSpacing w:w="0" w:type="dxa"/>
        </w:trPr>
        <w:tc>
          <w:tcPr>
            <w:tcW w:w="0" w:type="auto"/>
            <w:tcBorders>
              <w:top w:val="nil"/>
              <w:left w:val="nil"/>
              <w:bottom w:val="nil"/>
              <w:right w:val="nil"/>
            </w:tcBorders>
            <w:hideMark/>
          </w:tcPr>
          <w:p w14:paraId="79A852A6" w14:textId="77777777" w:rsidR="00000000" w:rsidRDefault="00000000">
            <w:pPr>
              <w:pStyle w:val="table10"/>
            </w:pPr>
            <w:r>
              <w:t>326. Лопата, грабли</w:t>
            </w:r>
          </w:p>
        </w:tc>
        <w:tc>
          <w:tcPr>
            <w:tcW w:w="0" w:type="auto"/>
            <w:tcBorders>
              <w:top w:val="nil"/>
              <w:left w:val="nil"/>
              <w:bottom w:val="nil"/>
              <w:right w:val="nil"/>
            </w:tcBorders>
            <w:vAlign w:val="bottom"/>
            <w:hideMark/>
          </w:tcPr>
          <w:p w14:paraId="4977AA6F" w14:textId="77777777" w:rsidR="00000000" w:rsidRDefault="00000000">
            <w:pPr>
              <w:pStyle w:val="table10"/>
            </w:pPr>
            <w:r>
              <w:t>30</w:t>
            </w:r>
          </w:p>
        </w:tc>
        <w:tc>
          <w:tcPr>
            <w:tcW w:w="0" w:type="auto"/>
            <w:tcBorders>
              <w:top w:val="nil"/>
              <w:left w:val="nil"/>
              <w:bottom w:val="nil"/>
              <w:right w:val="nil"/>
            </w:tcBorders>
            <w:vAlign w:val="bottom"/>
            <w:hideMark/>
          </w:tcPr>
          <w:p w14:paraId="0ED22F2E" w14:textId="77777777" w:rsidR="00000000" w:rsidRDefault="00000000">
            <w:pPr>
              <w:pStyle w:val="table10"/>
            </w:pPr>
            <w:r>
              <w:t>30</w:t>
            </w:r>
          </w:p>
        </w:tc>
        <w:tc>
          <w:tcPr>
            <w:tcW w:w="0" w:type="auto"/>
            <w:tcBorders>
              <w:top w:val="nil"/>
              <w:left w:val="nil"/>
              <w:bottom w:val="nil"/>
              <w:right w:val="nil"/>
            </w:tcBorders>
            <w:vAlign w:val="bottom"/>
            <w:hideMark/>
          </w:tcPr>
          <w:p w14:paraId="3068BCCC" w14:textId="77777777" w:rsidR="00000000" w:rsidRDefault="00000000">
            <w:pPr>
              <w:pStyle w:val="table10"/>
            </w:pPr>
            <w:r>
              <w:t>30</w:t>
            </w:r>
          </w:p>
        </w:tc>
        <w:tc>
          <w:tcPr>
            <w:tcW w:w="0" w:type="auto"/>
            <w:tcBorders>
              <w:top w:val="nil"/>
              <w:left w:val="nil"/>
              <w:bottom w:val="nil"/>
              <w:right w:val="nil"/>
            </w:tcBorders>
            <w:vAlign w:val="bottom"/>
            <w:hideMark/>
          </w:tcPr>
          <w:p w14:paraId="3D1FA3B8" w14:textId="77777777" w:rsidR="00000000" w:rsidRDefault="00000000">
            <w:pPr>
              <w:pStyle w:val="table10"/>
            </w:pPr>
            <w:r>
              <w:t>30</w:t>
            </w:r>
          </w:p>
        </w:tc>
      </w:tr>
      <w:tr w:rsidR="00000000" w14:paraId="59165E8D" w14:textId="77777777">
        <w:trPr>
          <w:divId w:val="1560164782"/>
          <w:tblCellSpacing w:w="0" w:type="dxa"/>
        </w:trPr>
        <w:tc>
          <w:tcPr>
            <w:tcW w:w="0" w:type="auto"/>
            <w:tcBorders>
              <w:top w:val="nil"/>
              <w:left w:val="nil"/>
              <w:bottom w:val="nil"/>
              <w:right w:val="nil"/>
            </w:tcBorders>
            <w:hideMark/>
          </w:tcPr>
          <w:p w14:paraId="6D93B32F" w14:textId="77777777" w:rsidR="00000000" w:rsidRDefault="00000000">
            <w:pPr>
              <w:pStyle w:val="table10"/>
            </w:pPr>
            <w:r>
              <w:t>327. Спички</w:t>
            </w:r>
          </w:p>
        </w:tc>
        <w:tc>
          <w:tcPr>
            <w:tcW w:w="0" w:type="auto"/>
            <w:tcBorders>
              <w:top w:val="nil"/>
              <w:left w:val="nil"/>
              <w:bottom w:val="nil"/>
              <w:right w:val="nil"/>
            </w:tcBorders>
            <w:vAlign w:val="bottom"/>
            <w:hideMark/>
          </w:tcPr>
          <w:p w14:paraId="564E149A" w14:textId="77777777" w:rsidR="00000000" w:rsidRDefault="00000000">
            <w:pPr>
              <w:pStyle w:val="table10"/>
            </w:pPr>
            <w:r>
              <w:t>30</w:t>
            </w:r>
          </w:p>
        </w:tc>
        <w:tc>
          <w:tcPr>
            <w:tcW w:w="0" w:type="auto"/>
            <w:tcBorders>
              <w:top w:val="nil"/>
              <w:left w:val="nil"/>
              <w:bottom w:val="nil"/>
              <w:right w:val="nil"/>
            </w:tcBorders>
            <w:vAlign w:val="bottom"/>
            <w:hideMark/>
          </w:tcPr>
          <w:p w14:paraId="0C793289" w14:textId="77777777" w:rsidR="00000000" w:rsidRDefault="00000000">
            <w:pPr>
              <w:pStyle w:val="table10"/>
            </w:pPr>
            <w:r>
              <w:t>30</w:t>
            </w:r>
          </w:p>
        </w:tc>
        <w:tc>
          <w:tcPr>
            <w:tcW w:w="0" w:type="auto"/>
            <w:tcBorders>
              <w:top w:val="nil"/>
              <w:left w:val="nil"/>
              <w:bottom w:val="nil"/>
              <w:right w:val="nil"/>
            </w:tcBorders>
            <w:vAlign w:val="bottom"/>
            <w:hideMark/>
          </w:tcPr>
          <w:p w14:paraId="20947C66" w14:textId="77777777" w:rsidR="00000000" w:rsidRDefault="00000000">
            <w:pPr>
              <w:pStyle w:val="table10"/>
            </w:pPr>
            <w:r>
              <w:t>40</w:t>
            </w:r>
          </w:p>
        </w:tc>
        <w:tc>
          <w:tcPr>
            <w:tcW w:w="0" w:type="auto"/>
            <w:tcBorders>
              <w:top w:val="nil"/>
              <w:left w:val="nil"/>
              <w:bottom w:val="nil"/>
              <w:right w:val="nil"/>
            </w:tcBorders>
            <w:vAlign w:val="bottom"/>
            <w:hideMark/>
          </w:tcPr>
          <w:p w14:paraId="7B752B98" w14:textId="77777777" w:rsidR="00000000" w:rsidRDefault="00000000">
            <w:pPr>
              <w:pStyle w:val="table10"/>
            </w:pPr>
            <w:r>
              <w:t>40</w:t>
            </w:r>
          </w:p>
        </w:tc>
      </w:tr>
      <w:tr w:rsidR="00000000" w14:paraId="6DA07E63" w14:textId="77777777">
        <w:trPr>
          <w:divId w:val="1560164782"/>
          <w:tblCellSpacing w:w="0" w:type="dxa"/>
        </w:trPr>
        <w:tc>
          <w:tcPr>
            <w:tcW w:w="0" w:type="auto"/>
            <w:tcBorders>
              <w:top w:val="nil"/>
              <w:left w:val="nil"/>
              <w:bottom w:val="nil"/>
              <w:right w:val="nil"/>
            </w:tcBorders>
            <w:hideMark/>
          </w:tcPr>
          <w:p w14:paraId="4A363CA3" w14:textId="77777777" w:rsidR="00000000" w:rsidRDefault="00000000">
            <w:pPr>
              <w:pStyle w:val="table10"/>
            </w:pPr>
            <w:r>
              <w:t>328. Картридж сменный для очистки воды</w:t>
            </w:r>
          </w:p>
        </w:tc>
        <w:tc>
          <w:tcPr>
            <w:tcW w:w="0" w:type="auto"/>
            <w:tcBorders>
              <w:top w:val="nil"/>
              <w:left w:val="nil"/>
              <w:bottom w:val="nil"/>
              <w:right w:val="nil"/>
            </w:tcBorders>
            <w:vAlign w:val="bottom"/>
            <w:hideMark/>
          </w:tcPr>
          <w:p w14:paraId="1DC104E5" w14:textId="77777777" w:rsidR="00000000" w:rsidRDefault="00000000">
            <w:pPr>
              <w:pStyle w:val="table10"/>
            </w:pPr>
            <w:r>
              <w:t>30</w:t>
            </w:r>
          </w:p>
        </w:tc>
        <w:tc>
          <w:tcPr>
            <w:tcW w:w="0" w:type="auto"/>
            <w:tcBorders>
              <w:top w:val="nil"/>
              <w:left w:val="nil"/>
              <w:bottom w:val="nil"/>
              <w:right w:val="nil"/>
            </w:tcBorders>
            <w:vAlign w:val="bottom"/>
            <w:hideMark/>
          </w:tcPr>
          <w:p w14:paraId="10E58A34" w14:textId="77777777" w:rsidR="00000000" w:rsidRDefault="00000000">
            <w:pPr>
              <w:pStyle w:val="table10"/>
            </w:pPr>
            <w:r>
              <w:t>30</w:t>
            </w:r>
          </w:p>
        </w:tc>
        <w:tc>
          <w:tcPr>
            <w:tcW w:w="0" w:type="auto"/>
            <w:tcBorders>
              <w:top w:val="nil"/>
              <w:left w:val="nil"/>
              <w:bottom w:val="nil"/>
              <w:right w:val="nil"/>
            </w:tcBorders>
            <w:vAlign w:val="bottom"/>
            <w:hideMark/>
          </w:tcPr>
          <w:p w14:paraId="50F3AB88" w14:textId="77777777" w:rsidR="00000000" w:rsidRDefault="00000000">
            <w:pPr>
              <w:pStyle w:val="table10"/>
            </w:pPr>
            <w:r>
              <w:t>30</w:t>
            </w:r>
          </w:p>
        </w:tc>
        <w:tc>
          <w:tcPr>
            <w:tcW w:w="0" w:type="auto"/>
            <w:tcBorders>
              <w:top w:val="nil"/>
              <w:left w:val="nil"/>
              <w:bottom w:val="nil"/>
              <w:right w:val="nil"/>
            </w:tcBorders>
            <w:vAlign w:val="bottom"/>
            <w:hideMark/>
          </w:tcPr>
          <w:p w14:paraId="2F08548D" w14:textId="77777777" w:rsidR="00000000" w:rsidRDefault="00000000">
            <w:pPr>
              <w:pStyle w:val="table10"/>
            </w:pPr>
            <w:r>
              <w:t>30</w:t>
            </w:r>
          </w:p>
        </w:tc>
      </w:tr>
      <w:tr w:rsidR="00000000" w14:paraId="3DF286CA" w14:textId="77777777">
        <w:trPr>
          <w:divId w:val="1560164782"/>
          <w:tblCellSpacing w:w="0" w:type="dxa"/>
        </w:trPr>
        <w:tc>
          <w:tcPr>
            <w:tcW w:w="0" w:type="auto"/>
            <w:tcBorders>
              <w:top w:val="nil"/>
              <w:left w:val="nil"/>
              <w:bottom w:val="nil"/>
              <w:right w:val="nil"/>
            </w:tcBorders>
            <w:hideMark/>
          </w:tcPr>
          <w:p w14:paraId="411D7BA6" w14:textId="77777777" w:rsidR="00000000" w:rsidRDefault="00000000">
            <w:pPr>
              <w:pStyle w:val="table10"/>
            </w:pPr>
            <w:bookmarkStart w:id="239" w:name="a512"/>
            <w:bookmarkEnd w:id="239"/>
            <w:r>
              <w:t>329. Пакет полиэтиленовый</w:t>
            </w:r>
          </w:p>
        </w:tc>
        <w:tc>
          <w:tcPr>
            <w:tcW w:w="0" w:type="auto"/>
            <w:tcBorders>
              <w:top w:val="nil"/>
              <w:left w:val="nil"/>
              <w:bottom w:val="nil"/>
              <w:right w:val="nil"/>
            </w:tcBorders>
            <w:vAlign w:val="bottom"/>
            <w:hideMark/>
          </w:tcPr>
          <w:p w14:paraId="231D677F" w14:textId="77777777" w:rsidR="00000000" w:rsidRDefault="00000000">
            <w:pPr>
              <w:pStyle w:val="table10"/>
            </w:pPr>
            <w:r>
              <w:t>30</w:t>
            </w:r>
          </w:p>
        </w:tc>
        <w:tc>
          <w:tcPr>
            <w:tcW w:w="0" w:type="auto"/>
            <w:tcBorders>
              <w:top w:val="nil"/>
              <w:left w:val="nil"/>
              <w:bottom w:val="nil"/>
              <w:right w:val="nil"/>
            </w:tcBorders>
            <w:vAlign w:val="bottom"/>
            <w:hideMark/>
          </w:tcPr>
          <w:p w14:paraId="3A1844F6" w14:textId="77777777" w:rsidR="00000000" w:rsidRDefault="00000000">
            <w:pPr>
              <w:pStyle w:val="table10"/>
            </w:pPr>
            <w:r>
              <w:t>30</w:t>
            </w:r>
          </w:p>
        </w:tc>
        <w:tc>
          <w:tcPr>
            <w:tcW w:w="0" w:type="auto"/>
            <w:tcBorders>
              <w:top w:val="nil"/>
              <w:left w:val="nil"/>
              <w:bottom w:val="nil"/>
              <w:right w:val="nil"/>
            </w:tcBorders>
            <w:vAlign w:val="bottom"/>
            <w:hideMark/>
          </w:tcPr>
          <w:p w14:paraId="501A5254" w14:textId="77777777" w:rsidR="00000000" w:rsidRDefault="00000000">
            <w:pPr>
              <w:pStyle w:val="table10"/>
            </w:pPr>
            <w:r>
              <w:t>55</w:t>
            </w:r>
          </w:p>
        </w:tc>
        <w:tc>
          <w:tcPr>
            <w:tcW w:w="0" w:type="auto"/>
            <w:tcBorders>
              <w:top w:val="nil"/>
              <w:left w:val="nil"/>
              <w:bottom w:val="nil"/>
              <w:right w:val="nil"/>
            </w:tcBorders>
            <w:vAlign w:val="bottom"/>
            <w:hideMark/>
          </w:tcPr>
          <w:p w14:paraId="1CD54CDD" w14:textId="77777777" w:rsidR="00000000" w:rsidRDefault="00000000">
            <w:pPr>
              <w:pStyle w:val="table10"/>
            </w:pPr>
            <w:r>
              <w:t>55</w:t>
            </w:r>
          </w:p>
        </w:tc>
      </w:tr>
      <w:tr w:rsidR="00000000" w14:paraId="310FE3E1" w14:textId="77777777">
        <w:trPr>
          <w:divId w:val="1560164782"/>
          <w:tblCellSpacing w:w="0" w:type="dxa"/>
        </w:trPr>
        <w:tc>
          <w:tcPr>
            <w:tcW w:w="0" w:type="auto"/>
            <w:tcBorders>
              <w:top w:val="nil"/>
              <w:left w:val="nil"/>
              <w:bottom w:val="nil"/>
              <w:right w:val="nil"/>
            </w:tcBorders>
            <w:hideMark/>
          </w:tcPr>
          <w:p w14:paraId="1C29B852" w14:textId="77777777" w:rsidR="00000000" w:rsidRDefault="00000000">
            <w:pPr>
              <w:pStyle w:val="table10"/>
            </w:pPr>
            <w:bookmarkStart w:id="240" w:name="a523"/>
            <w:bookmarkEnd w:id="240"/>
            <w:r>
              <w:t>330. Счетчик учета потребления воды</w:t>
            </w:r>
          </w:p>
        </w:tc>
        <w:tc>
          <w:tcPr>
            <w:tcW w:w="0" w:type="auto"/>
            <w:tcBorders>
              <w:top w:val="nil"/>
              <w:left w:val="nil"/>
              <w:bottom w:val="nil"/>
              <w:right w:val="nil"/>
            </w:tcBorders>
            <w:vAlign w:val="bottom"/>
            <w:hideMark/>
          </w:tcPr>
          <w:p w14:paraId="0790D977" w14:textId="77777777" w:rsidR="00000000" w:rsidRDefault="00000000">
            <w:pPr>
              <w:pStyle w:val="table10"/>
            </w:pPr>
            <w:r>
              <w:t>30</w:t>
            </w:r>
          </w:p>
        </w:tc>
        <w:tc>
          <w:tcPr>
            <w:tcW w:w="0" w:type="auto"/>
            <w:tcBorders>
              <w:top w:val="nil"/>
              <w:left w:val="nil"/>
              <w:bottom w:val="nil"/>
              <w:right w:val="nil"/>
            </w:tcBorders>
            <w:vAlign w:val="bottom"/>
            <w:hideMark/>
          </w:tcPr>
          <w:p w14:paraId="5AF35C22" w14:textId="77777777" w:rsidR="00000000" w:rsidRDefault="00000000">
            <w:pPr>
              <w:pStyle w:val="table10"/>
            </w:pPr>
            <w:r>
              <w:t>30</w:t>
            </w:r>
          </w:p>
        </w:tc>
        <w:tc>
          <w:tcPr>
            <w:tcW w:w="0" w:type="auto"/>
            <w:tcBorders>
              <w:top w:val="nil"/>
              <w:left w:val="nil"/>
              <w:bottom w:val="nil"/>
              <w:right w:val="nil"/>
            </w:tcBorders>
            <w:vAlign w:val="bottom"/>
            <w:hideMark/>
          </w:tcPr>
          <w:p w14:paraId="45225D24" w14:textId="77777777" w:rsidR="00000000" w:rsidRDefault="00000000">
            <w:pPr>
              <w:pStyle w:val="table10"/>
            </w:pPr>
            <w:r>
              <w:t>30</w:t>
            </w:r>
          </w:p>
        </w:tc>
        <w:tc>
          <w:tcPr>
            <w:tcW w:w="0" w:type="auto"/>
            <w:tcBorders>
              <w:top w:val="nil"/>
              <w:left w:val="nil"/>
              <w:bottom w:val="nil"/>
              <w:right w:val="nil"/>
            </w:tcBorders>
            <w:vAlign w:val="bottom"/>
            <w:hideMark/>
          </w:tcPr>
          <w:p w14:paraId="525C1148" w14:textId="77777777" w:rsidR="00000000" w:rsidRDefault="00000000">
            <w:pPr>
              <w:pStyle w:val="table10"/>
            </w:pPr>
            <w:r>
              <w:t>30</w:t>
            </w:r>
          </w:p>
        </w:tc>
      </w:tr>
      <w:tr w:rsidR="00000000" w14:paraId="4115C812" w14:textId="77777777">
        <w:trPr>
          <w:divId w:val="1560164782"/>
          <w:tblCellSpacing w:w="0" w:type="dxa"/>
        </w:trPr>
        <w:tc>
          <w:tcPr>
            <w:tcW w:w="0" w:type="auto"/>
            <w:tcBorders>
              <w:top w:val="nil"/>
              <w:left w:val="nil"/>
              <w:bottom w:val="nil"/>
              <w:right w:val="nil"/>
            </w:tcBorders>
            <w:hideMark/>
          </w:tcPr>
          <w:p w14:paraId="49A5F7B8" w14:textId="77777777" w:rsidR="00000000" w:rsidRDefault="00000000">
            <w:pPr>
              <w:pStyle w:val="table10"/>
            </w:pPr>
            <w:bookmarkStart w:id="241" w:name="a510"/>
            <w:bookmarkEnd w:id="241"/>
            <w:r>
              <w:t>331. Масло моторное для легковых автомобилей</w:t>
            </w:r>
          </w:p>
        </w:tc>
        <w:tc>
          <w:tcPr>
            <w:tcW w:w="0" w:type="auto"/>
            <w:tcBorders>
              <w:top w:val="nil"/>
              <w:left w:val="nil"/>
              <w:bottom w:val="nil"/>
              <w:right w:val="nil"/>
            </w:tcBorders>
            <w:vAlign w:val="bottom"/>
            <w:hideMark/>
          </w:tcPr>
          <w:p w14:paraId="7F1D2488" w14:textId="77777777" w:rsidR="00000000" w:rsidRDefault="00000000">
            <w:pPr>
              <w:pStyle w:val="table10"/>
            </w:pPr>
            <w:r>
              <w:t>45</w:t>
            </w:r>
          </w:p>
        </w:tc>
        <w:tc>
          <w:tcPr>
            <w:tcW w:w="0" w:type="auto"/>
            <w:tcBorders>
              <w:top w:val="nil"/>
              <w:left w:val="nil"/>
              <w:bottom w:val="nil"/>
              <w:right w:val="nil"/>
            </w:tcBorders>
            <w:vAlign w:val="bottom"/>
            <w:hideMark/>
          </w:tcPr>
          <w:p w14:paraId="1C0F7BAE" w14:textId="77777777" w:rsidR="00000000" w:rsidRDefault="00000000">
            <w:pPr>
              <w:pStyle w:val="table10"/>
            </w:pPr>
            <w:r>
              <w:t>45</w:t>
            </w:r>
          </w:p>
        </w:tc>
        <w:tc>
          <w:tcPr>
            <w:tcW w:w="0" w:type="auto"/>
            <w:tcBorders>
              <w:top w:val="nil"/>
              <w:left w:val="nil"/>
              <w:bottom w:val="nil"/>
              <w:right w:val="nil"/>
            </w:tcBorders>
            <w:vAlign w:val="bottom"/>
            <w:hideMark/>
          </w:tcPr>
          <w:p w14:paraId="190888DF" w14:textId="77777777" w:rsidR="00000000" w:rsidRDefault="00000000">
            <w:pPr>
              <w:pStyle w:val="table10"/>
            </w:pPr>
            <w:r>
              <w:t>35</w:t>
            </w:r>
          </w:p>
        </w:tc>
        <w:tc>
          <w:tcPr>
            <w:tcW w:w="0" w:type="auto"/>
            <w:tcBorders>
              <w:top w:val="nil"/>
              <w:left w:val="nil"/>
              <w:bottom w:val="nil"/>
              <w:right w:val="nil"/>
            </w:tcBorders>
            <w:vAlign w:val="bottom"/>
            <w:hideMark/>
          </w:tcPr>
          <w:p w14:paraId="77779180" w14:textId="77777777" w:rsidR="00000000" w:rsidRDefault="00000000">
            <w:pPr>
              <w:pStyle w:val="table10"/>
            </w:pPr>
            <w:r>
              <w:t>35</w:t>
            </w:r>
          </w:p>
        </w:tc>
      </w:tr>
    </w:tbl>
    <w:p w14:paraId="7BA93C04" w14:textId="77777777" w:rsidR="00000000" w:rsidRDefault="00000000">
      <w:pPr>
        <w:pStyle w:val="newncpi"/>
        <w:divId w:val="15601647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42C77AE2" w14:textId="77777777">
        <w:trPr>
          <w:divId w:val="1560164782"/>
          <w:tblCellSpacing w:w="0" w:type="dxa"/>
        </w:trPr>
        <w:tc>
          <w:tcPr>
            <w:tcW w:w="0" w:type="auto"/>
            <w:tcBorders>
              <w:top w:val="nil"/>
              <w:left w:val="nil"/>
              <w:bottom w:val="nil"/>
              <w:right w:val="nil"/>
            </w:tcBorders>
            <w:vAlign w:val="center"/>
            <w:hideMark/>
          </w:tcPr>
          <w:p w14:paraId="267071B9" w14:textId="77777777" w:rsidR="00000000" w:rsidRDefault="00000000">
            <w:pPr>
              <w:rPr>
                <w:lang w:val="ru-RU"/>
              </w:rPr>
            </w:pPr>
          </w:p>
        </w:tc>
      </w:tr>
    </w:tbl>
    <w:p w14:paraId="79C1FE2C" w14:textId="77777777" w:rsidR="00000000" w:rsidRDefault="00000000">
      <w:pPr>
        <w:divId w:val="1560164782"/>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F255757" w14:textId="77777777">
        <w:trPr>
          <w:divId w:val="1560164782"/>
          <w:tblCellSpacing w:w="0" w:type="dxa"/>
        </w:trPr>
        <w:tc>
          <w:tcPr>
            <w:tcW w:w="0" w:type="auto"/>
            <w:tcBorders>
              <w:top w:val="nil"/>
              <w:left w:val="nil"/>
              <w:bottom w:val="nil"/>
              <w:right w:val="nil"/>
            </w:tcBorders>
            <w:vAlign w:val="center"/>
            <w:hideMark/>
          </w:tcPr>
          <w:p w14:paraId="2240E887" w14:textId="77777777" w:rsidR="00000000" w:rsidRDefault="00000000">
            <w:pPr>
              <w:rPr>
                <w:rFonts w:eastAsia="Times New Roman"/>
                <w:sz w:val="24"/>
                <w:szCs w:val="24"/>
                <w:lang w:val="ru-RU"/>
              </w:rPr>
            </w:pPr>
          </w:p>
        </w:tc>
      </w:tr>
    </w:tbl>
    <w:p w14:paraId="46946558" w14:textId="77777777" w:rsidR="00000000" w:rsidRDefault="00000000">
      <w:pPr>
        <w:pStyle w:val="newncpi"/>
        <w:divId w:val="15601647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24AF6D03" w14:textId="77777777">
        <w:trPr>
          <w:divId w:val="1560164782"/>
          <w:tblCellSpacing w:w="0" w:type="dxa"/>
        </w:trPr>
        <w:tc>
          <w:tcPr>
            <w:tcW w:w="0" w:type="auto"/>
            <w:tcBorders>
              <w:top w:val="nil"/>
              <w:left w:val="nil"/>
              <w:bottom w:val="nil"/>
              <w:right w:val="nil"/>
            </w:tcBorders>
            <w:vAlign w:val="center"/>
            <w:hideMark/>
          </w:tcPr>
          <w:p w14:paraId="4600B869" w14:textId="77777777" w:rsidR="00000000" w:rsidRDefault="00000000">
            <w:pPr>
              <w:rPr>
                <w:lang w:val="ru-RU"/>
              </w:rPr>
            </w:pPr>
          </w:p>
        </w:tc>
      </w:tr>
    </w:tbl>
    <w:p w14:paraId="78F5CFE6" w14:textId="77777777" w:rsidR="00000000" w:rsidRDefault="00000000">
      <w:pPr>
        <w:divId w:val="1560164782"/>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675B2EE2" w14:textId="77777777">
        <w:trPr>
          <w:divId w:val="1560164782"/>
          <w:tblCellSpacing w:w="0" w:type="dxa"/>
        </w:trPr>
        <w:tc>
          <w:tcPr>
            <w:tcW w:w="0" w:type="auto"/>
            <w:tcBorders>
              <w:top w:val="nil"/>
              <w:left w:val="nil"/>
              <w:bottom w:val="nil"/>
              <w:right w:val="nil"/>
            </w:tcBorders>
            <w:vAlign w:val="center"/>
            <w:hideMark/>
          </w:tcPr>
          <w:p w14:paraId="09359329" w14:textId="77777777" w:rsidR="00000000" w:rsidRDefault="00000000">
            <w:pPr>
              <w:rPr>
                <w:rFonts w:eastAsia="Times New Roman"/>
                <w:sz w:val="24"/>
                <w:szCs w:val="24"/>
                <w:lang w:val="ru-RU"/>
              </w:rPr>
            </w:pPr>
          </w:p>
        </w:tc>
      </w:tr>
    </w:tbl>
    <w:p w14:paraId="30228DA3" w14:textId="77777777" w:rsidR="00000000" w:rsidRDefault="00000000">
      <w:pPr>
        <w:divId w:val="1560164782"/>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7E2FC3D8" w14:textId="77777777">
        <w:trPr>
          <w:divId w:val="1560164782"/>
          <w:tblCellSpacing w:w="0" w:type="dxa"/>
        </w:trPr>
        <w:tc>
          <w:tcPr>
            <w:tcW w:w="0" w:type="auto"/>
            <w:tcBorders>
              <w:top w:val="nil"/>
              <w:left w:val="nil"/>
              <w:bottom w:val="nil"/>
              <w:right w:val="nil"/>
            </w:tcBorders>
            <w:vAlign w:val="center"/>
            <w:hideMark/>
          </w:tcPr>
          <w:p w14:paraId="38A07185" w14:textId="77777777" w:rsidR="00000000" w:rsidRDefault="00000000">
            <w:pPr>
              <w:rPr>
                <w:rFonts w:eastAsia="Times New Roman"/>
                <w:sz w:val="24"/>
                <w:szCs w:val="24"/>
                <w:lang w:val="ru-RU"/>
              </w:rPr>
            </w:pPr>
          </w:p>
        </w:tc>
      </w:tr>
    </w:tbl>
    <w:p w14:paraId="09792F15" w14:textId="77777777" w:rsidR="00000000" w:rsidRDefault="00000000">
      <w:pPr>
        <w:divId w:val="1560164782"/>
        <w:rPr>
          <w:rFonts w:eastAsia="Times New Roman"/>
          <w:vanish/>
          <w:lang w:val="ru-RU"/>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00000" w14:paraId="41C2266A" w14:textId="77777777">
        <w:trPr>
          <w:divId w:val="1560164782"/>
          <w:tblCellSpacing w:w="0" w:type="dxa"/>
        </w:trPr>
        <w:tc>
          <w:tcPr>
            <w:tcW w:w="0" w:type="auto"/>
            <w:tcBorders>
              <w:top w:val="nil"/>
              <w:left w:val="nil"/>
              <w:bottom w:val="nil"/>
              <w:right w:val="nil"/>
            </w:tcBorders>
            <w:vAlign w:val="center"/>
            <w:hideMark/>
          </w:tcPr>
          <w:p w14:paraId="090FE49E" w14:textId="77777777" w:rsidR="00000000" w:rsidRDefault="00000000">
            <w:pPr>
              <w:rPr>
                <w:rFonts w:eastAsia="Times New Roman"/>
                <w:sz w:val="24"/>
                <w:szCs w:val="24"/>
                <w:lang w:val="ru-RU"/>
              </w:rPr>
            </w:pPr>
          </w:p>
        </w:tc>
      </w:tr>
    </w:tbl>
    <w:p w14:paraId="50488002" w14:textId="77777777" w:rsidR="00000000" w:rsidRDefault="00000000">
      <w:pPr>
        <w:pStyle w:val="newncpi0"/>
        <w:divId w:val="1560164782"/>
        <w:rPr>
          <w:lang w:val="ru-RU"/>
        </w:rPr>
      </w:pPr>
      <w:r>
        <w:rPr>
          <w:lang w:val="ru-RU"/>
        </w:rPr>
        <w:t> </w:t>
      </w:r>
    </w:p>
    <w:p w14:paraId="68D3C5B6" w14:textId="77777777" w:rsidR="0021425E" w:rsidRDefault="0021425E">
      <w:pPr>
        <w:pStyle w:val="newncpi0"/>
        <w:divId w:val="1560164782"/>
        <w:rPr>
          <w:lang w:val="ru-RU"/>
        </w:rPr>
      </w:pPr>
    </w:p>
    <w:p w14:paraId="14485CCD" w14:textId="77777777" w:rsidR="0021425E" w:rsidRDefault="0021425E">
      <w:pPr>
        <w:pStyle w:val="newncpi0"/>
        <w:divId w:val="1560164782"/>
        <w:rPr>
          <w:lang w:val="ru-RU"/>
        </w:rPr>
      </w:pPr>
    </w:p>
    <w:p w14:paraId="6A082644" w14:textId="77777777" w:rsidR="0021425E" w:rsidRDefault="0021425E">
      <w:pPr>
        <w:pStyle w:val="newncpi0"/>
        <w:divId w:val="1560164782"/>
        <w:rPr>
          <w:lang w:val="ru-RU"/>
        </w:rPr>
      </w:pPr>
    </w:p>
    <w:tbl>
      <w:tblPr>
        <w:tblW w:w="5000" w:type="pct"/>
        <w:tblCellSpacing w:w="0" w:type="dxa"/>
        <w:tblCellMar>
          <w:left w:w="0" w:type="dxa"/>
          <w:right w:w="0" w:type="dxa"/>
        </w:tblCellMar>
        <w:tblLook w:val="04A0" w:firstRow="1" w:lastRow="0" w:firstColumn="1" w:lastColumn="0" w:noHBand="0" w:noVBand="1"/>
      </w:tblPr>
      <w:tblGrid>
        <w:gridCol w:w="720"/>
        <w:gridCol w:w="10080"/>
      </w:tblGrid>
      <w:tr w:rsidR="00000000" w14:paraId="1822F797" w14:textId="77777777">
        <w:trPr>
          <w:divId w:val="1560164782"/>
          <w:tblCellSpacing w:w="0" w:type="dxa"/>
        </w:trPr>
        <w:tc>
          <w:tcPr>
            <w:tcW w:w="0" w:type="auto"/>
            <w:tcBorders>
              <w:top w:val="nil"/>
              <w:left w:val="nil"/>
              <w:bottom w:val="nil"/>
              <w:right w:val="nil"/>
            </w:tcBorders>
            <w:hideMark/>
          </w:tcPr>
          <w:p w14:paraId="08639BDB" w14:textId="77777777" w:rsidR="00000000" w:rsidRDefault="00000000">
            <w:pPr>
              <w:pStyle w:val="newncpi"/>
            </w:pPr>
            <w:r>
              <w:lastRenderedPageBreak/>
              <w:t> </w:t>
            </w:r>
          </w:p>
        </w:tc>
        <w:tc>
          <w:tcPr>
            <w:tcW w:w="0" w:type="auto"/>
            <w:tcBorders>
              <w:top w:val="nil"/>
              <w:left w:val="nil"/>
              <w:bottom w:val="nil"/>
              <w:right w:val="nil"/>
            </w:tcBorders>
            <w:hideMark/>
          </w:tcPr>
          <w:p w14:paraId="705ECCD7" w14:textId="77777777" w:rsidR="00000000" w:rsidRDefault="00000000" w:rsidP="0021425E">
            <w:pPr>
              <w:pStyle w:val="append1"/>
              <w:ind w:left="6234"/>
            </w:pPr>
            <w:bookmarkStart w:id="242" w:name="a541"/>
            <w:bookmarkEnd w:id="242"/>
            <w:r>
              <w:t>Приложение 1</w:t>
            </w:r>
            <w:r>
              <w:rPr>
                <w:vertAlign w:val="superscript"/>
              </w:rPr>
              <w:t>1</w:t>
            </w:r>
          </w:p>
          <w:p w14:paraId="7FE53B5A" w14:textId="77777777" w:rsidR="00000000" w:rsidRDefault="00000000" w:rsidP="0021425E">
            <w:pPr>
              <w:pStyle w:val="append"/>
              <w:ind w:left="6234"/>
            </w:pPr>
            <w:r>
              <w:t xml:space="preserve">к </w:t>
            </w:r>
            <w:hyperlink w:anchor="a19" w:tooltip="+" w:history="1">
              <w:r>
                <w:rPr>
                  <w:rStyle w:val="a3"/>
                </w:rPr>
                <w:t>постановлению</w:t>
              </w:r>
            </w:hyperlink>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14:paraId="10811421" w14:textId="77777777" w:rsidR="00000000" w:rsidRDefault="00000000">
      <w:pPr>
        <w:pStyle w:val="titlep"/>
        <w:divId w:val="1560164782"/>
        <w:rPr>
          <w:lang w:val="ru-RU"/>
        </w:rPr>
      </w:pPr>
      <w:r>
        <w:rPr>
          <w:lang w:val="ru-RU"/>
        </w:rPr>
        <w:t>ПЕРЕЧЕНЬ</w:t>
      </w:r>
      <w:r>
        <w:rPr>
          <w:lang w:val="ru-RU"/>
        </w:rPr>
        <w:br/>
        <w:t>потребительских товаров, в том числе реализуемых из стабилизационных фондов, в отношении которых установлены предельные максимальные отпускные цены</w:t>
      </w:r>
    </w:p>
    <w:tbl>
      <w:tblPr>
        <w:tblW w:w="5000" w:type="pct"/>
        <w:tblCellSpacing w:w="0" w:type="dxa"/>
        <w:tblCellMar>
          <w:left w:w="0" w:type="dxa"/>
          <w:right w:w="0" w:type="dxa"/>
        </w:tblCellMar>
        <w:tblLook w:val="04A0" w:firstRow="1" w:lastRow="0" w:firstColumn="1" w:lastColumn="0" w:noHBand="0" w:noVBand="1"/>
      </w:tblPr>
      <w:tblGrid>
        <w:gridCol w:w="3643"/>
        <w:gridCol w:w="972"/>
        <w:gridCol w:w="895"/>
        <w:gridCol w:w="972"/>
        <w:gridCol w:w="881"/>
        <w:gridCol w:w="995"/>
        <w:gridCol w:w="799"/>
        <w:gridCol w:w="882"/>
        <w:gridCol w:w="761"/>
      </w:tblGrid>
      <w:tr w:rsidR="00000000" w14:paraId="6ECFFD3C" w14:textId="77777777">
        <w:trPr>
          <w:divId w:val="1560164782"/>
          <w:tblCellSpacing w:w="0" w:type="dxa"/>
        </w:trPr>
        <w:tc>
          <w:tcPr>
            <w:tcW w:w="0" w:type="auto"/>
            <w:vMerge w:val="restart"/>
            <w:tcBorders>
              <w:top w:val="nil"/>
              <w:left w:val="nil"/>
              <w:bottom w:val="nil"/>
              <w:right w:val="nil"/>
            </w:tcBorders>
            <w:vAlign w:val="center"/>
            <w:hideMark/>
          </w:tcPr>
          <w:p w14:paraId="42EDF946" w14:textId="77777777" w:rsidR="00000000" w:rsidRDefault="00000000">
            <w:pPr>
              <w:pStyle w:val="table10"/>
            </w:pPr>
            <w:r>
              <w:t>Наименование товаров</w:t>
            </w:r>
          </w:p>
        </w:tc>
        <w:tc>
          <w:tcPr>
            <w:tcW w:w="0" w:type="auto"/>
            <w:gridSpan w:val="8"/>
            <w:tcBorders>
              <w:top w:val="nil"/>
              <w:left w:val="nil"/>
              <w:bottom w:val="nil"/>
              <w:right w:val="nil"/>
            </w:tcBorders>
            <w:vAlign w:val="center"/>
            <w:hideMark/>
          </w:tcPr>
          <w:p w14:paraId="3E80D09D" w14:textId="77777777" w:rsidR="00000000" w:rsidRDefault="00000000">
            <w:pPr>
              <w:pStyle w:val="table10"/>
            </w:pPr>
            <w:r>
              <w:t>Предельные максимальные отпускные цены за один килограмм (без налога на добавленную стоимость), рублей</w:t>
            </w:r>
          </w:p>
        </w:tc>
      </w:tr>
      <w:tr w:rsidR="00000000" w14:paraId="15D192AA" w14:textId="77777777">
        <w:trPr>
          <w:divId w:val="1560164782"/>
          <w:tblCellSpacing w:w="0" w:type="dxa"/>
        </w:trPr>
        <w:tc>
          <w:tcPr>
            <w:tcW w:w="0" w:type="auto"/>
            <w:vMerge/>
            <w:tcBorders>
              <w:top w:val="nil"/>
              <w:left w:val="nil"/>
              <w:bottom w:val="nil"/>
              <w:right w:val="nil"/>
            </w:tcBorders>
            <w:vAlign w:val="center"/>
            <w:hideMark/>
          </w:tcPr>
          <w:p w14:paraId="3C32DDB5" w14:textId="77777777" w:rsidR="00000000" w:rsidRDefault="00000000">
            <w:pPr>
              <w:rPr>
                <w:sz w:val="20"/>
                <w:szCs w:val="20"/>
              </w:rPr>
            </w:pPr>
          </w:p>
        </w:tc>
        <w:tc>
          <w:tcPr>
            <w:tcW w:w="0" w:type="auto"/>
            <w:tcBorders>
              <w:top w:val="nil"/>
              <w:left w:val="nil"/>
              <w:bottom w:val="nil"/>
              <w:right w:val="nil"/>
            </w:tcBorders>
            <w:vAlign w:val="center"/>
            <w:hideMark/>
          </w:tcPr>
          <w:p w14:paraId="06704CC9" w14:textId="77777777" w:rsidR="00000000" w:rsidRDefault="00000000">
            <w:pPr>
              <w:pStyle w:val="table10"/>
            </w:pPr>
            <w:r>
              <w:t>октябрь 2024 г.</w:t>
            </w:r>
          </w:p>
        </w:tc>
        <w:tc>
          <w:tcPr>
            <w:tcW w:w="0" w:type="auto"/>
            <w:tcBorders>
              <w:top w:val="nil"/>
              <w:left w:val="nil"/>
              <w:bottom w:val="nil"/>
              <w:right w:val="nil"/>
            </w:tcBorders>
            <w:vAlign w:val="center"/>
            <w:hideMark/>
          </w:tcPr>
          <w:p w14:paraId="1D3E814E" w14:textId="77777777" w:rsidR="00000000" w:rsidRDefault="00000000">
            <w:pPr>
              <w:pStyle w:val="table10"/>
            </w:pPr>
            <w:r>
              <w:t>ноябрь 2024 г.</w:t>
            </w:r>
          </w:p>
        </w:tc>
        <w:tc>
          <w:tcPr>
            <w:tcW w:w="0" w:type="auto"/>
            <w:tcBorders>
              <w:top w:val="nil"/>
              <w:left w:val="nil"/>
              <w:bottom w:val="nil"/>
              <w:right w:val="nil"/>
            </w:tcBorders>
            <w:vAlign w:val="center"/>
            <w:hideMark/>
          </w:tcPr>
          <w:p w14:paraId="01F34F5A" w14:textId="77777777" w:rsidR="00000000" w:rsidRDefault="00000000">
            <w:pPr>
              <w:pStyle w:val="table10"/>
            </w:pPr>
            <w:r>
              <w:t>декабрь 2024 г.</w:t>
            </w:r>
          </w:p>
        </w:tc>
        <w:tc>
          <w:tcPr>
            <w:tcW w:w="0" w:type="auto"/>
            <w:tcBorders>
              <w:top w:val="nil"/>
              <w:left w:val="nil"/>
              <w:bottom w:val="nil"/>
              <w:right w:val="nil"/>
            </w:tcBorders>
            <w:vAlign w:val="center"/>
            <w:hideMark/>
          </w:tcPr>
          <w:p w14:paraId="6E37E425" w14:textId="77777777" w:rsidR="00000000" w:rsidRDefault="00000000">
            <w:pPr>
              <w:pStyle w:val="table10"/>
            </w:pPr>
            <w:r>
              <w:t>январь 2025 г.</w:t>
            </w:r>
          </w:p>
        </w:tc>
        <w:tc>
          <w:tcPr>
            <w:tcW w:w="0" w:type="auto"/>
            <w:tcBorders>
              <w:top w:val="nil"/>
              <w:left w:val="nil"/>
              <w:bottom w:val="nil"/>
              <w:right w:val="nil"/>
            </w:tcBorders>
            <w:vAlign w:val="center"/>
            <w:hideMark/>
          </w:tcPr>
          <w:p w14:paraId="71383EFA" w14:textId="77777777" w:rsidR="00000000" w:rsidRDefault="00000000">
            <w:pPr>
              <w:pStyle w:val="table10"/>
            </w:pPr>
            <w:r>
              <w:t>февраль 2025 г.</w:t>
            </w:r>
          </w:p>
        </w:tc>
        <w:tc>
          <w:tcPr>
            <w:tcW w:w="0" w:type="auto"/>
            <w:tcBorders>
              <w:top w:val="nil"/>
              <w:left w:val="nil"/>
              <w:bottom w:val="nil"/>
              <w:right w:val="nil"/>
            </w:tcBorders>
            <w:vAlign w:val="center"/>
            <w:hideMark/>
          </w:tcPr>
          <w:p w14:paraId="15D4DE01" w14:textId="77777777" w:rsidR="00000000" w:rsidRDefault="00000000">
            <w:pPr>
              <w:pStyle w:val="table10"/>
            </w:pPr>
            <w:r>
              <w:t>март 2025 г.</w:t>
            </w:r>
          </w:p>
        </w:tc>
        <w:tc>
          <w:tcPr>
            <w:tcW w:w="0" w:type="auto"/>
            <w:tcBorders>
              <w:top w:val="nil"/>
              <w:left w:val="nil"/>
              <w:bottom w:val="nil"/>
              <w:right w:val="nil"/>
            </w:tcBorders>
            <w:vAlign w:val="center"/>
            <w:hideMark/>
          </w:tcPr>
          <w:p w14:paraId="22559678" w14:textId="77777777" w:rsidR="00000000" w:rsidRDefault="00000000">
            <w:pPr>
              <w:pStyle w:val="table10"/>
            </w:pPr>
            <w:r>
              <w:t>апрель 2025 г.</w:t>
            </w:r>
          </w:p>
        </w:tc>
        <w:tc>
          <w:tcPr>
            <w:tcW w:w="0" w:type="auto"/>
            <w:tcBorders>
              <w:top w:val="nil"/>
              <w:left w:val="nil"/>
              <w:bottom w:val="nil"/>
              <w:right w:val="nil"/>
            </w:tcBorders>
            <w:vAlign w:val="center"/>
            <w:hideMark/>
          </w:tcPr>
          <w:p w14:paraId="487A45B9" w14:textId="77777777" w:rsidR="00000000" w:rsidRDefault="00000000">
            <w:pPr>
              <w:pStyle w:val="table10"/>
            </w:pPr>
            <w:r>
              <w:t>май 2025 г.</w:t>
            </w:r>
          </w:p>
        </w:tc>
      </w:tr>
      <w:tr w:rsidR="00000000" w14:paraId="537C4D46" w14:textId="77777777">
        <w:trPr>
          <w:divId w:val="1560164782"/>
          <w:tblCellSpacing w:w="0" w:type="dxa"/>
        </w:trPr>
        <w:tc>
          <w:tcPr>
            <w:tcW w:w="0" w:type="auto"/>
            <w:tcBorders>
              <w:top w:val="nil"/>
              <w:left w:val="nil"/>
              <w:bottom w:val="nil"/>
              <w:right w:val="nil"/>
            </w:tcBorders>
            <w:hideMark/>
          </w:tcPr>
          <w:p w14:paraId="23F45009" w14:textId="77777777" w:rsidR="00000000" w:rsidRDefault="00000000">
            <w:pPr>
              <w:pStyle w:val="table10"/>
            </w:pPr>
            <w:r>
              <w:t>1. Картофель свежий продовольственный, за исключением мытого</w:t>
            </w:r>
          </w:p>
        </w:tc>
        <w:tc>
          <w:tcPr>
            <w:tcW w:w="0" w:type="auto"/>
            <w:tcBorders>
              <w:top w:val="nil"/>
              <w:left w:val="nil"/>
              <w:bottom w:val="nil"/>
              <w:right w:val="nil"/>
            </w:tcBorders>
            <w:vAlign w:val="bottom"/>
            <w:hideMark/>
          </w:tcPr>
          <w:p w14:paraId="6EAF3FA9" w14:textId="77777777" w:rsidR="00000000" w:rsidRDefault="00000000">
            <w:pPr>
              <w:pStyle w:val="table10"/>
            </w:pPr>
            <w:r>
              <w:t>0,67</w:t>
            </w:r>
          </w:p>
        </w:tc>
        <w:tc>
          <w:tcPr>
            <w:tcW w:w="0" w:type="auto"/>
            <w:tcBorders>
              <w:top w:val="nil"/>
              <w:left w:val="nil"/>
              <w:bottom w:val="nil"/>
              <w:right w:val="nil"/>
            </w:tcBorders>
            <w:vAlign w:val="bottom"/>
            <w:hideMark/>
          </w:tcPr>
          <w:p w14:paraId="542A20CB" w14:textId="77777777" w:rsidR="00000000" w:rsidRDefault="00000000">
            <w:pPr>
              <w:pStyle w:val="table10"/>
            </w:pPr>
            <w:r>
              <w:t>0,66</w:t>
            </w:r>
          </w:p>
        </w:tc>
        <w:tc>
          <w:tcPr>
            <w:tcW w:w="0" w:type="auto"/>
            <w:tcBorders>
              <w:top w:val="nil"/>
              <w:left w:val="nil"/>
              <w:bottom w:val="nil"/>
              <w:right w:val="nil"/>
            </w:tcBorders>
            <w:vAlign w:val="bottom"/>
            <w:hideMark/>
          </w:tcPr>
          <w:p w14:paraId="6F38E2E3" w14:textId="77777777" w:rsidR="00000000" w:rsidRDefault="00000000">
            <w:pPr>
              <w:pStyle w:val="table10"/>
            </w:pPr>
            <w:r>
              <w:t>0,7</w:t>
            </w:r>
          </w:p>
        </w:tc>
        <w:tc>
          <w:tcPr>
            <w:tcW w:w="0" w:type="auto"/>
            <w:tcBorders>
              <w:top w:val="nil"/>
              <w:left w:val="nil"/>
              <w:bottom w:val="nil"/>
              <w:right w:val="nil"/>
            </w:tcBorders>
            <w:vAlign w:val="bottom"/>
            <w:hideMark/>
          </w:tcPr>
          <w:p w14:paraId="746501D1" w14:textId="77777777" w:rsidR="00000000" w:rsidRDefault="00000000">
            <w:pPr>
              <w:pStyle w:val="table10"/>
            </w:pPr>
            <w:r>
              <w:t>0,77</w:t>
            </w:r>
          </w:p>
        </w:tc>
        <w:tc>
          <w:tcPr>
            <w:tcW w:w="0" w:type="auto"/>
            <w:tcBorders>
              <w:top w:val="nil"/>
              <w:left w:val="nil"/>
              <w:bottom w:val="nil"/>
              <w:right w:val="nil"/>
            </w:tcBorders>
            <w:vAlign w:val="bottom"/>
            <w:hideMark/>
          </w:tcPr>
          <w:p w14:paraId="6203A9BB" w14:textId="77777777" w:rsidR="00000000" w:rsidRDefault="00000000">
            <w:pPr>
              <w:pStyle w:val="table10"/>
            </w:pPr>
            <w:r>
              <w:t>0,76</w:t>
            </w:r>
          </w:p>
        </w:tc>
        <w:tc>
          <w:tcPr>
            <w:tcW w:w="0" w:type="auto"/>
            <w:tcBorders>
              <w:top w:val="nil"/>
              <w:left w:val="nil"/>
              <w:bottom w:val="nil"/>
              <w:right w:val="nil"/>
            </w:tcBorders>
            <w:vAlign w:val="bottom"/>
            <w:hideMark/>
          </w:tcPr>
          <w:p w14:paraId="4193600C" w14:textId="77777777" w:rsidR="00000000" w:rsidRDefault="00000000">
            <w:pPr>
              <w:pStyle w:val="table10"/>
            </w:pPr>
            <w:r>
              <w:t>0,76</w:t>
            </w:r>
          </w:p>
        </w:tc>
        <w:tc>
          <w:tcPr>
            <w:tcW w:w="0" w:type="auto"/>
            <w:tcBorders>
              <w:top w:val="nil"/>
              <w:left w:val="nil"/>
              <w:bottom w:val="nil"/>
              <w:right w:val="nil"/>
            </w:tcBorders>
            <w:vAlign w:val="bottom"/>
            <w:hideMark/>
          </w:tcPr>
          <w:p w14:paraId="4DD88287" w14:textId="77777777" w:rsidR="00000000" w:rsidRDefault="00000000">
            <w:pPr>
              <w:pStyle w:val="table10"/>
            </w:pPr>
            <w:r>
              <w:t>0,76</w:t>
            </w:r>
          </w:p>
        </w:tc>
        <w:tc>
          <w:tcPr>
            <w:tcW w:w="0" w:type="auto"/>
            <w:tcBorders>
              <w:top w:val="nil"/>
              <w:left w:val="nil"/>
              <w:bottom w:val="nil"/>
              <w:right w:val="nil"/>
            </w:tcBorders>
            <w:vAlign w:val="bottom"/>
            <w:hideMark/>
          </w:tcPr>
          <w:p w14:paraId="06144A8A" w14:textId="77777777" w:rsidR="00000000" w:rsidRDefault="00000000">
            <w:pPr>
              <w:pStyle w:val="table10"/>
            </w:pPr>
            <w:r>
              <w:t>0,8</w:t>
            </w:r>
          </w:p>
        </w:tc>
      </w:tr>
      <w:tr w:rsidR="00000000" w14:paraId="743032E9" w14:textId="77777777">
        <w:trPr>
          <w:divId w:val="1560164782"/>
          <w:tblCellSpacing w:w="0" w:type="dxa"/>
        </w:trPr>
        <w:tc>
          <w:tcPr>
            <w:tcW w:w="0" w:type="auto"/>
            <w:tcBorders>
              <w:top w:val="nil"/>
              <w:left w:val="nil"/>
              <w:bottom w:val="nil"/>
              <w:right w:val="nil"/>
            </w:tcBorders>
            <w:hideMark/>
          </w:tcPr>
          <w:p w14:paraId="62AD58A9" w14:textId="77777777" w:rsidR="00000000" w:rsidRDefault="00000000">
            <w:pPr>
              <w:pStyle w:val="table10"/>
            </w:pPr>
            <w:r>
              <w:t>2. Капуста белокочанная свежая</w:t>
            </w:r>
          </w:p>
        </w:tc>
        <w:tc>
          <w:tcPr>
            <w:tcW w:w="0" w:type="auto"/>
            <w:tcBorders>
              <w:top w:val="nil"/>
              <w:left w:val="nil"/>
              <w:bottom w:val="nil"/>
              <w:right w:val="nil"/>
            </w:tcBorders>
            <w:vAlign w:val="bottom"/>
            <w:hideMark/>
          </w:tcPr>
          <w:p w14:paraId="2F2F2A41" w14:textId="77777777" w:rsidR="00000000" w:rsidRDefault="00000000">
            <w:pPr>
              <w:pStyle w:val="table10"/>
            </w:pPr>
            <w:r>
              <w:t>0,56</w:t>
            </w:r>
          </w:p>
        </w:tc>
        <w:tc>
          <w:tcPr>
            <w:tcW w:w="0" w:type="auto"/>
            <w:tcBorders>
              <w:top w:val="nil"/>
              <w:left w:val="nil"/>
              <w:bottom w:val="nil"/>
              <w:right w:val="nil"/>
            </w:tcBorders>
            <w:vAlign w:val="bottom"/>
            <w:hideMark/>
          </w:tcPr>
          <w:p w14:paraId="3F74D7CE" w14:textId="77777777" w:rsidR="00000000" w:rsidRDefault="00000000">
            <w:pPr>
              <w:pStyle w:val="table10"/>
            </w:pPr>
            <w:r>
              <w:t>0,59</w:t>
            </w:r>
          </w:p>
        </w:tc>
        <w:tc>
          <w:tcPr>
            <w:tcW w:w="0" w:type="auto"/>
            <w:tcBorders>
              <w:top w:val="nil"/>
              <w:left w:val="nil"/>
              <w:bottom w:val="nil"/>
              <w:right w:val="nil"/>
            </w:tcBorders>
            <w:vAlign w:val="bottom"/>
            <w:hideMark/>
          </w:tcPr>
          <w:p w14:paraId="0087CBA9" w14:textId="77777777" w:rsidR="00000000" w:rsidRDefault="00000000">
            <w:pPr>
              <w:pStyle w:val="table10"/>
            </w:pPr>
            <w:r>
              <w:t>0,73</w:t>
            </w:r>
          </w:p>
        </w:tc>
        <w:tc>
          <w:tcPr>
            <w:tcW w:w="0" w:type="auto"/>
            <w:tcBorders>
              <w:top w:val="nil"/>
              <w:left w:val="nil"/>
              <w:bottom w:val="nil"/>
              <w:right w:val="nil"/>
            </w:tcBorders>
            <w:vAlign w:val="bottom"/>
            <w:hideMark/>
          </w:tcPr>
          <w:p w14:paraId="749CD35B" w14:textId="77777777" w:rsidR="00000000" w:rsidRDefault="00000000">
            <w:pPr>
              <w:pStyle w:val="table10"/>
            </w:pPr>
            <w:r>
              <w:t>0,84</w:t>
            </w:r>
          </w:p>
        </w:tc>
        <w:tc>
          <w:tcPr>
            <w:tcW w:w="0" w:type="auto"/>
            <w:tcBorders>
              <w:top w:val="nil"/>
              <w:left w:val="nil"/>
              <w:bottom w:val="nil"/>
              <w:right w:val="nil"/>
            </w:tcBorders>
            <w:vAlign w:val="bottom"/>
            <w:hideMark/>
          </w:tcPr>
          <w:p w14:paraId="3F653668" w14:textId="77777777" w:rsidR="00000000" w:rsidRDefault="00000000">
            <w:pPr>
              <w:pStyle w:val="table10"/>
            </w:pPr>
            <w:r>
              <w:t>0,88</w:t>
            </w:r>
          </w:p>
        </w:tc>
        <w:tc>
          <w:tcPr>
            <w:tcW w:w="0" w:type="auto"/>
            <w:tcBorders>
              <w:top w:val="nil"/>
              <w:left w:val="nil"/>
              <w:bottom w:val="nil"/>
              <w:right w:val="nil"/>
            </w:tcBorders>
            <w:vAlign w:val="bottom"/>
            <w:hideMark/>
          </w:tcPr>
          <w:p w14:paraId="28E50BD3" w14:textId="77777777" w:rsidR="00000000" w:rsidRDefault="00000000">
            <w:pPr>
              <w:pStyle w:val="table10"/>
            </w:pPr>
            <w:r>
              <w:t>0,87</w:t>
            </w:r>
          </w:p>
        </w:tc>
        <w:tc>
          <w:tcPr>
            <w:tcW w:w="0" w:type="auto"/>
            <w:tcBorders>
              <w:top w:val="nil"/>
              <w:left w:val="nil"/>
              <w:bottom w:val="nil"/>
              <w:right w:val="nil"/>
            </w:tcBorders>
            <w:vAlign w:val="bottom"/>
            <w:hideMark/>
          </w:tcPr>
          <w:p w14:paraId="76036189" w14:textId="77777777" w:rsidR="00000000" w:rsidRDefault="00000000">
            <w:pPr>
              <w:pStyle w:val="table10"/>
            </w:pPr>
            <w:r>
              <w:t>0,93</w:t>
            </w:r>
          </w:p>
        </w:tc>
        <w:tc>
          <w:tcPr>
            <w:tcW w:w="0" w:type="auto"/>
            <w:tcBorders>
              <w:top w:val="nil"/>
              <w:left w:val="nil"/>
              <w:bottom w:val="nil"/>
              <w:right w:val="nil"/>
            </w:tcBorders>
            <w:vAlign w:val="bottom"/>
            <w:hideMark/>
          </w:tcPr>
          <w:p w14:paraId="7AC1B456" w14:textId="77777777" w:rsidR="00000000" w:rsidRDefault="00000000">
            <w:pPr>
              <w:pStyle w:val="table10"/>
            </w:pPr>
            <w:r>
              <w:t>1,14</w:t>
            </w:r>
          </w:p>
        </w:tc>
      </w:tr>
      <w:tr w:rsidR="00000000" w14:paraId="5444EA1B" w14:textId="77777777">
        <w:trPr>
          <w:divId w:val="1560164782"/>
          <w:tblCellSpacing w:w="0" w:type="dxa"/>
        </w:trPr>
        <w:tc>
          <w:tcPr>
            <w:tcW w:w="0" w:type="auto"/>
            <w:tcBorders>
              <w:top w:val="nil"/>
              <w:left w:val="nil"/>
              <w:bottom w:val="nil"/>
              <w:right w:val="nil"/>
            </w:tcBorders>
            <w:hideMark/>
          </w:tcPr>
          <w:p w14:paraId="781E1598" w14:textId="77777777" w:rsidR="00000000" w:rsidRDefault="00000000">
            <w:pPr>
              <w:pStyle w:val="table10"/>
            </w:pPr>
            <w:r>
              <w:t>3. Морковь свежая, за исключением мытой</w:t>
            </w:r>
          </w:p>
        </w:tc>
        <w:tc>
          <w:tcPr>
            <w:tcW w:w="0" w:type="auto"/>
            <w:tcBorders>
              <w:top w:val="nil"/>
              <w:left w:val="nil"/>
              <w:bottom w:val="nil"/>
              <w:right w:val="nil"/>
            </w:tcBorders>
            <w:vAlign w:val="bottom"/>
            <w:hideMark/>
          </w:tcPr>
          <w:p w14:paraId="352F5949" w14:textId="77777777" w:rsidR="00000000" w:rsidRDefault="00000000">
            <w:pPr>
              <w:pStyle w:val="table10"/>
            </w:pPr>
            <w:r>
              <w:t>0,62</w:t>
            </w:r>
          </w:p>
        </w:tc>
        <w:tc>
          <w:tcPr>
            <w:tcW w:w="0" w:type="auto"/>
            <w:tcBorders>
              <w:top w:val="nil"/>
              <w:left w:val="nil"/>
              <w:bottom w:val="nil"/>
              <w:right w:val="nil"/>
            </w:tcBorders>
            <w:vAlign w:val="bottom"/>
            <w:hideMark/>
          </w:tcPr>
          <w:p w14:paraId="7481231A" w14:textId="77777777" w:rsidR="00000000" w:rsidRDefault="00000000">
            <w:pPr>
              <w:pStyle w:val="table10"/>
            </w:pPr>
            <w:r>
              <w:t>0,63</w:t>
            </w:r>
          </w:p>
        </w:tc>
        <w:tc>
          <w:tcPr>
            <w:tcW w:w="0" w:type="auto"/>
            <w:tcBorders>
              <w:top w:val="nil"/>
              <w:left w:val="nil"/>
              <w:bottom w:val="nil"/>
              <w:right w:val="nil"/>
            </w:tcBorders>
            <w:vAlign w:val="bottom"/>
            <w:hideMark/>
          </w:tcPr>
          <w:p w14:paraId="192C97A1" w14:textId="77777777" w:rsidR="00000000" w:rsidRDefault="00000000">
            <w:pPr>
              <w:pStyle w:val="table10"/>
            </w:pPr>
            <w:r>
              <w:t>0,7</w:t>
            </w:r>
          </w:p>
        </w:tc>
        <w:tc>
          <w:tcPr>
            <w:tcW w:w="0" w:type="auto"/>
            <w:tcBorders>
              <w:top w:val="nil"/>
              <w:left w:val="nil"/>
              <w:bottom w:val="nil"/>
              <w:right w:val="nil"/>
            </w:tcBorders>
            <w:vAlign w:val="bottom"/>
            <w:hideMark/>
          </w:tcPr>
          <w:p w14:paraId="5EC1C6A4" w14:textId="77777777" w:rsidR="00000000" w:rsidRDefault="00000000">
            <w:pPr>
              <w:pStyle w:val="table10"/>
            </w:pPr>
            <w:r>
              <w:t>0,82</w:t>
            </w:r>
          </w:p>
        </w:tc>
        <w:tc>
          <w:tcPr>
            <w:tcW w:w="0" w:type="auto"/>
            <w:tcBorders>
              <w:top w:val="nil"/>
              <w:left w:val="nil"/>
              <w:bottom w:val="nil"/>
              <w:right w:val="nil"/>
            </w:tcBorders>
            <w:vAlign w:val="bottom"/>
            <w:hideMark/>
          </w:tcPr>
          <w:p w14:paraId="4AEE6289" w14:textId="77777777" w:rsidR="00000000" w:rsidRDefault="00000000">
            <w:pPr>
              <w:pStyle w:val="table10"/>
            </w:pPr>
            <w:r>
              <w:t>0,88</w:t>
            </w:r>
          </w:p>
        </w:tc>
        <w:tc>
          <w:tcPr>
            <w:tcW w:w="0" w:type="auto"/>
            <w:tcBorders>
              <w:top w:val="nil"/>
              <w:left w:val="nil"/>
              <w:bottom w:val="nil"/>
              <w:right w:val="nil"/>
            </w:tcBorders>
            <w:vAlign w:val="bottom"/>
            <w:hideMark/>
          </w:tcPr>
          <w:p w14:paraId="3646FD42" w14:textId="77777777" w:rsidR="00000000" w:rsidRDefault="00000000">
            <w:pPr>
              <w:pStyle w:val="table10"/>
            </w:pPr>
            <w:r>
              <w:t>0,92</w:t>
            </w:r>
          </w:p>
        </w:tc>
        <w:tc>
          <w:tcPr>
            <w:tcW w:w="0" w:type="auto"/>
            <w:tcBorders>
              <w:top w:val="nil"/>
              <w:left w:val="nil"/>
              <w:bottom w:val="nil"/>
              <w:right w:val="nil"/>
            </w:tcBorders>
            <w:vAlign w:val="bottom"/>
            <w:hideMark/>
          </w:tcPr>
          <w:p w14:paraId="5C6E9E7F" w14:textId="77777777" w:rsidR="00000000" w:rsidRDefault="00000000">
            <w:pPr>
              <w:pStyle w:val="table10"/>
            </w:pPr>
            <w:r>
              <w:t>0,99</w:t>
            </w:r>
          </w:p>
        </w:tc>
        <w:tc>
          <w:tcPr>
            <w:tcW w:w="0" w:type="auto"/>
            <w:tcBorders>
              <w:top w:val="nil"/>
              <w:left w:val="nil"/>
              <w:bottom w:val="nil"/>
              <w:right w:val="nil"/>
            </w:tcBorders>
            <w:vAlign w:val="bottom"/>
            <w:hideMark/>
          </w:tcPr>
          <w:p w14:paraId="1AC35FF5" w14:textId="77777777" w:rsidR="00000000" w:rsidRDefault="00000000">
            <w:pPr>
              <w:pStyle w:val="table10"/>
            </w:pPr>
            <w:r>
              <w:t>1,31</w:t>
            </w:r>
          </w:p>
        </w:tc>
      </w:tr>
      <w:tr w:rsidR="00000000" w14:paraId="6AF6A560" w14:textId="77777777">
        <w:trPr>
          <w:divId w:val="1560164782"/>
          <w:tblCellSpacing w:w="0" w:type="dxa"/>
        </w:trPr>
        <w:tc>
          <w:tcPr>
            <w:tcW w:w="0" w:type="auto"/>
            <w:tcBorders>
              <w:top w:val="nil"/>
              <w:left w:val="nil"/>
              <w:bottom w:val="nil"/>
              <w:right w:val="nil"/>
            </w:tcBorders>
            <w:hideMark/>
          </w:tcPr>
          <w:p w14:paraId="72D5FF2C" w14:textId="77777777" w:rsidR="00000000" w:rsidRDefault="00000000">
            <w:pPr>
              <w:pStyle w:val="table10"/>
            </w:pPr>
            <w:r>
              <w:t>4. Свекла свежая столовая, за исключением мытой</w:t>
            </w:r>
          </w:p>
        </w:tc>
        <w:tc>
          <w:tcPr>
            <w:tcW w:w="0" w:type="auto"/>
            <w:tcBorders>
              <w:top w:val="nil"/>
              <w:left w:val="nil"/>
              <w:bottom w:val="nil"/>
              <w:right w:val="nil"/>
            </w:tcBorders>
            <w:vAlign w:val="bottom"/>
            <w:hideMark/>
          </w:tcPr>
          <w:p w14:paraId="16AB345F" w14:textId="77777777" w:rsidR="00000000" w:rsidRDefault="00000000">
            <w:pPr>
              <w:pStyle w:val="table10"/>
            </w:pPr>
            <w:r>
              <w:t>0,56</w:t>
            </w:r>
          </w:p>
        </w:tc>
        <w:tc>
          <w:tcPr>
            <w:tcW w:w="0" w:type="auto"/>
            <w:tcBorders>
              <w:top w:val="nil"/>
              <w:left w:val="nil"/>
              <w:bottom w:val="nil"/>
              <w:right w:val="nil"/>
            </w:tcBorders>
            <w:vAlign w:val="bottom"/>
            <w:hideMark/>
          </w:tcPr>
          <w:p w14:paraId="4104DDE1" w14:textId="77777777" w:rsidR="00000000" w:rsidRDefault="00000000">
            <w:pPr>
              <w:pStyle w:val="table10"/>
            </w:pPr>
            <w:r>
              <w:t>0,61</w:t>
            </w:r>
          </w:p>
        </w:tc>
        <w:tc>
          <w:tcPr>
            <w:tcW w:w="0" w:type="auto"/>
            <w:tcBorders>
              <w:top w:val="nil"/>
              <w:left w:val="nil"/>
              <w:bottom w:val="nil"/>
              <w:right w:val="nil"/>
            </w:tcBorders>
            <w:vAlign w:val="bottom"/>
            <w:hideMark/>
          </w:tcPr>
          <w:p w14:paraId="72C0D182" w14:textId="77777777" w:rsidR="00000000" w:rsidRDefault="00000000">
            <w:pPr>
              <w:pStyle w:val="table10"/>
            </w:pPr>
            <w:r>
              <w:t>0,67</w:t>
            </w:r>
          </w:p>
        </w:tc>
        <w:tc>
          <w:tcPr>
            <w:tcW w:w="0" w:type="auto"/>
            <w:tcBorders>
              <w:top w:val="nil"/>
              <w:left w:val="nil"/>
              <w:bottom w:val="nil"/>
              <w:right w:val="nil"/>
            </w:tcBorders>
            <w:vAlign w:val="bottom"/>
            <w:hideMark/>
          </w:tcPr>
          <w:p w14:paraId="6A326115" w14:textId="77777777" w:rsidR="00000000" w:rsidRDefault="00000000">
            <w:pPr>
              <w:pStyle w:val="table10"/>
            </w:pPr>
            <w:r>
              <w:t>0,78</w:t>
            </w:r>
          </w:p>
        </w:tc>
        <w:tc>
          <w:tcPr>
            <w:tcW w:w="0" w:type="auto"/>
            <w:tcBorders>
              <w:top w:val="nil"/>
              <w:left w:val="nil"/>
              <w:bottom w:val="nil"/>
              <w:right w:val="nil"/>
            </w:tcBorders>
            <w:vAlign w:val="bottom"/>
            <w:hideMark/>
          </w:tcPr>
          <w:p w14:paraId="29C36262" w14:textId="77777777" w:rsidR="00000000" w:rsidRDefault="00000000">
            <w:pPr>
              <w:pStyle w:val="table10"/>
            </w:pPr>
            <w:r>
              <w:t>0,78</w:t>
            </w:r>
          </w:p>
        </w:tc>
        <w:tc>
          <w:tcPr>
            <w:tcW w:w="0" w:type="auto"/>
            <w:tcBorders>
              <w:top w:val="nil"/>
              <w:left w:val="nil"/>
              <w:bottom w:val="nil"/>
              <w:right w:val="nil"/>
            </w:tcBorders>
            <w:vAlign w:val="bottom"/>
            <w:hideMark/>
          </w:tcPr>
          <w:p w14:paraId="47A217D4" w14:textId="77777777" w:rsidR="00000000" w:rsidRDefault="00000000">
            <w:pPr>
              <w:pStyle w:val="table10"/>
            </w:pPr>
            <w:r>
              <w:t>0,82</w:t>
            </w:r>
          </w:p>
        </w:tc>
        <w:tc>
          <w:tcPr>
            <w:tcW w:w="0" w:type="auto"/>
            <w:tcBorders>
              <w:top w:val="nil"/>
              <w:left w:val="nil"/>
              <w:bottom w:val="nil"/>
              <w:right w:val="nil"/>
            </w:tcBorders>
            <w:vAlign w:val="bottom"/>
            <w:hideMark/>
          </w:tcPr>
          <w:p w14:paraId="3078EBC5" w14:textId="77777777" w:rsidR="00000000" w:rsidRDefault="00000000">
            <w:pPr>
              <w:pStyle w:val="table10"/>
            </w:pPr>
            <w:r>
              <w:t>0,88</w:t>
            </w:r>
          </w:p>
        </w:tc>
        <w:tc>
          <w:tcPr>
            <w:tcW w:w="0" w:type="auto"/>
            <w:tcBorders>
              <w:top w:val="nil"/>
              <w:left w:val="nil"/>
              <w:bottom w:val="nil"/>
              <w:right w:val="nil"/>
            </w:tcBorders>
            <w:vAlign w:val="bottom"/>
            <w:hideMark/>
          </w:tcPr>
          <w:p w14:paraId="29F9B08C" w14:textId="77777777" w:rsidR="00000000" w:rsidRDefault="00000000">
            <w:pPr>
              <w:pStyle w:val="table10"/>
            </w:pPr>
            <w:r>
              <w:t>1,21</w:t>
            </w:r>
          </w:p>
        </w:tc>
      </w:tr>
      <w:tr w:rsidR="00000000" w14:paraId="128D6079" w14:textId="77777777">
        <w:trPr>
          <w:divId w:val="1560164782"/>
          <w:tblCellSpacing w:w="0" w:type="dxa"/>
        </w:trPr>
        <w:tc>
          <w:tcPr>
            <w:tcW w:w="0" w:type="auto"/>
            <w:tcBorders>
              <w:top w:val="nil"/>
              <w:left w:val="nil"/>
              <w:bottom w:val="nil"/>
              <w:right w:val="nil"/>
            </w:tcBorders>
            <w:hideMark/>
          </w:tcPr>
          <w:p w14:paraId="13334EC3" w14:textId="77777777" w:rsidR="00000000" w:rsidRDefault="00000000">
            <w:pPr>
              <w:pStyle w:val="table10"/>
            </w:pPr>
            <w:r>
              <w:t>5. Лук репчатый</w:t>
            </w:r>
          </w:p>
        </w:tc>
        <w:tc>
          <w:tcPr>
            <w:tcW w:w="0" w:type="auto"/>
            <w:tcBorders>
              <w:top w:val="nil"/>
              <w:left w:val="nil"/>
              <w:bottom w:val="nil"/>
              <w:right w:val="nil"/>
            </w:tcBorders>
            <w:vAlign w:val="bottom"/>
            <w:hideMark/>
          </w:tcPr>
          <w:p w14:paraId="32613E1F" w14:textId="77777777" w:rsidR="00000000" w:rsidRDefault="00000000">
            <w:pPr>
              <w:pStyle w:val="table10"/>
            </w:pPr>
            <w:r>
              <w:t>0,85</w:t>
            </w:r>
          </w:p>
        </w:tc>
        <w:tc>
          <w:tcPr>
            <w:tcW w:w="0" w:type="auto"/>
            <w:tcBorders>
              <w:top w:val="nil"/>
              <w:left w:val="nil"/>
              <w:bottom w:val="nil"/>
              <w:right w:val="nil"/>
            </w:tcBorders>
            <w:vAlign w:val="bottom"/>
            <w:hideMark/>
          </w:tcPr>
          <w:p w14:paraId="5798F657" w14:textId="77777777" w:rsidR="00000000" w:rsidRDefault="00000000">
            <w:pPr>
              <w:pStyle w:val="table10"/>
            </w:pPr>
            <w:r>
              <w:t>0,89</w:t>
            </w:r>
          </w:p>
        </w:tc>
        <w:tc>
          <w:tcPr>
            <w:tcW w:w="0" w:type="auto"/>
            <w:tcBorders>
              <w:top w:val="nil"/>
              <w:left w:val="nil"/>
              <w:bottom w:val="nil"/>
              <w:right w:val="nil"/>
            </w:tcBorders>
            <w:vAlign w:val="bottom"/>
            <w:hideMark/>
          </w:tcPr>
          <w:p w14:paraId="222F4199" w14:textId="77777777" w:rsidR="00000000" w:rsidRDefault="00000000">
            <w:pPr>
              <w:pStyle w:val="table10"/>
            </w:pPr>
            <w:r>
              <w:t>1,03</w:t>
            </w:r>
          </w:p>
        </w:tc>
        <w:tc>
          <w:tcPr>
            <w:tcW w:w="0" w:type="auto"/>
            <w:tcBorders>
              <w:top w:val="nil"/>
              <w:left w:val="nil"/>
              <w:bottom w:val="nil"/>
              <w:right w:val="nil"/>
            </w:tcBorders>
            <w:vAlign w:val="bottom"/>
            <w:hideMark/>
          </w:tcPr>
          <w:p w14:paraId="09F443D5" w14:textId="77777777" w:rsidR="00000000" w:rsidRDefault="00000000">
            <w:pPr>
              <w:pStyle w:val="table10"/>
            </w:pPr>
            <w:r>
              <w:t>1,16</w:t>
            </w:r>
          </w:p>
        </w:tc>
        <w:tc>
          <w:tcPr>
            <w:tcW w:w="0" w:type="auto"/>
            <w:tcBorders>
              <w:top w:val="nil"/>
              <w:left w:val="nil"/>
              <w:bottom w:val="nil"/>
              <w:right w:val="nil"/>
            </w:tcBorders>
            <w:vAlign w:val="bottom"/>
            <w:hideMark/>
          </w:tcPr>
          <w:p w14:paraId="7ADAED29" w14:textId="77777777" w:rsidR="00000000" w:rsidRDefault="00000000">
            <w:pPr>
              <w:pStyle w:val="table10"/>
            </w:pPr>
            <w:r>
              <w:t>1,23</w:t>
            </w:r>
          </w:p>
        </w:tc>
        <w:tc>
          <w:tcPr>
            <w:tcW w:w="0" w:type="auto"/>
            <w:tcBorders>
              <w:top w:val="nil"/>
              <w:left w:val="nil"/>
              <w:bottom w:val="nil"/>
              <w:right w:val="nil"/>
            </w:tcBorders>
            <w:vAlign w:val="bottom"/>
            <w:hideMark/>
          </w:tcPr>
          <w:p w14:paraId="3BC9333C" w14:textId="77777777" w:rsidR="00000000" w:rsidRDefault="00000000">
            <w:pPr>
              <w:pStyle w:val="table10"/>
            </w:pPr>
            <w:r>
              <w:t>1,26</w:t>
            </w:r>
          </w:p>
        </w:tc>
        <w:tc>
          <w:tcPr>
            <w:tcW w:w="0" w:type="auto"/>
            <w:tcBorders>
              <w:top w:val="nil"/>
              <w:left w:val="nil"/>
              <w:bottom w:val="nil"/>
              <w:right w:val="nil"/>
            </w:tcBorders>
            <w:vAlign w:val="bottom"/>
            <w:hideMark/>
          </w:tcPr>
          <w:p w14:paraId="30BF49A8" w14:textId="77777777" w:rsidR="00000000" w:rsidRDefault="00000000">
            <w:pPr>
              <w:pStyle w:val="table10"/>
            </w:pPr>
            <w:r>
              <w:t>1,28</w:t>
            </w:r>
          </w:p>
        </w:tc>
        <w:tc>
          <w:tcPr>
            <w:tcW w:w="0" w:type="auto"/>
            <w:tcBorders>
              <w:top w:val="nil"/>
              <w:left w:val="nil"/>
              <w:bottom w:val="nil"/>
              <w:right w:val="nil"/>
            </w:tcBorders>
            <w:vAlign w:val="bottom"/>
            <w:hideMark/>
          </w:tcPr>
          <w:p w14:paraId="35798919" w14:textId="77777777" w:rsidR="00000000" w:rsidRDefault="00000000">
            <w:pPr>
              <w:pStyle w:val="table10"/>
            </w:pPr>
            <w:r>
              <w:t>1,39</w:t>
            </w:r>
          </w:p>
        </w:tc>
      </w:tr>
      <w:tr w:rsidR="00000000" w14:paraId="55B7A6D7" w14:textId="77777777">
        <w:trPr>
          <w:divId w:val="1560164782"/>
          <w:tblCellSpacing w:w="0" w:type="dxa"/>
        </w:trPr>
        <w:tc>
          <w:tcPr>
            <w:tcW w:w="0" w:type="auto"/>
            <w:tcBorders>
              <w:top w:val="nil"/>
              <w:left w:val="nil"/>
              <w:bottom w:val="nil"/>
              <w:right w:val="nil"/>
            </w:tcBorders>
            <w:hideMark/>
          </w:tcPr>
          <w:p w14:paraId="54BAB402" w14:textId="77777777" w:rsidR="00000000" w:rsidRDefault="00000000">
            <w:pPr>
              <w:pStyle w:val="table10"/>
            </w:pPr>
            <w:r>
              <w:t>6. Яблоки свежие</w:t>
            </w:r>
          </w:p>
        </w:tc>
        <w:tc>
          <w:tcPr>
            <w:tcW w:w="0" w:type="auto"/>
            <w:tcBorders>
              <w:top w:val="nil"/>
              <w:left w:val="nil"/>
              <w:bottom w:val="nil"/>
              <w:right w:val="nil"/>
            </w:tcBorders>
            <w:vAlign w:val="bottom"/>
            <w:hideMark/>
          </w:tcPr>
          <w:p w14:paraId="19989775" w14:textId="77777777" w:rsidR="00000000" w:rsidRDefault="00000000">
            <w:pPr>
              <w:pStyle w:val="table10"/>
            </w:pPr>
            <w:r>
              <w:t>1,64</w:t>
            </w:r>
          </w:p>
        </w:tc>
        <w:tc>
          <w:tcPr>
            <w:tcW w:w="0" w:type="auto"/>
            <w:tcBorders>
              <w:top w:val="nil"/>
              <w:left w:val="nil"/>
              <w:bottom w:val="nil"/>
              <w:right w:val="nil"/>
            </w:tcBorders>
            <w:vAlign w:val="bottom"/>
            <w:hideMark/>
          </w:tcPr>
          <w:p w14:paraId="0DF7181B" w14:textId="77777777" w:rsidR="00000000" w:rsidRDefault="00000000">
            <w:pPr>
              <w:pStyle w:val="table10"/>
            </w:pPr>
            <w:r>
              <w:t>1,7</w:t>
            </w:r>
          </w:p>
        </w:tc>
        <w:tc>
          <w:tcPr>
            <w:tcW w:w="0" w:type="auto"/>
            <w:tcBorders>
              <w:top w:val="nil"/>
              <w:left w:val="nil"/>
              <w:bottom w:val="nil"/>
              <w:right w:val="nil"/>
            </w:tcBorders>
            <w:vAlign w:val="bottom"/>
            <w:hideMark/>
          </w:tcPr>
          <w:p w14:paraId="5B648AEA" w14:textId="77777777" w:rsidR="00000000" w:rsidRDefault="00000000">
            <w:pPr>
              <w:pStyle w:val="table10"/>
            </w:pPr>
            <w:r>
              <w:t>1,91</w:t>
            </w:r>
          </w:p>
        </w:tc>
        <w:tc>
          <w:tcPr>
            <w:tcW w:w="0" w:type="auto"/>
            <w:tcBorders>
              <w:top w:val="nil"/>
              <w:left w:val="nil"/>
              <w:bottom w:val="nil"/>
              <w:right w:val="nil"/>
            </w:tcBorders>
            <w:vAlign w:val="bottom"/>
            <w:hideMark/>
          </w:tcPr>
          <w:p w14:paraId="3B321B4F" w14:textId="77777777" w:rsidR="00000000" w:rsidRDefault="00000000">
            <w:pPr>
              <w:pStyle w:val="table10"/>
            </w:pPr>
            <w:r>
              <w:t>2,05</w:t>
            </w:r>
          </w:p>
        </w:tc>
        <w:tc>
          <w:tcPr>
            <w:tcW w:w="0" w:type="auto"/>
            <w:tcBorders>
              <w:top w:val="nil"/>
              <w:left w:val="nil"/>
              <w:bottom w:val="nil"/>
              <w:right w:val="nil"/>
            </w:tcBorders>
            <w:vAlign w:val="bottom"/>
            <w:hideMark/>
          </w:tcPr>
          <w:p w14:paraId="0C4E798C" w14:textId="77777777" w:rsidR="00000000" w:rsidRDefault="00000000">
            <w:pPr>
              <w:pStyle w:val="table10"/>
            </w:pPr>
            <w:r>
              <w:t>2,19</w:t>
            </w:r>
          </w:p>
        </w:tc>
        <w:tc>
          <w:tcPr>
            <w:tcW w:w="0" w:type="auto"/>
            <w:tcBorders>
              <w:top w:val="nil"/>
              <w:left w:val="nil"/>
              <w:bottom w:val="nil"/>
              <w:right w:val="nil"/>
            </w:tcBorders>
            <w:vAlign w:val="bottom"/>
            <w:hideMark/>
          </w:tcPr>
          <w:p w14:paraId="3999AD27" w14:textId="77777777" w:rsidR="00000000" w:rsidRDefault="00000000">
            <w:pPr>
              <w:pStyle w:val="table10"/>
            </w:pPr>
            <w:r>
              <w:t>2,42</w:t>
            </w:r>
          </w:p>
        </w:tc>
        <w:tc>
          <w:tcPr>
            <w:tcW w:w="0" w:type="auto"/>
            <w:tcBorders>
              <w:top w:val="nil"/>
              <w:left w:val="nil"/>
              <w:bottom w:val="nil"/>
              <w:right w:val="nil"/>
            </w:tcBorders>
            <w:vAlign w:val="bottom"/>
            <w:hideMark/>
          </w:tcPr>
          <w:p w14:paraId="57947AF9" w14:textId="77777777" w:rsidR="00000000" w:rsidRDefault="00000000">
            <w:pPr>
              <w:pStyle w:val="table10"/>
            </w:pPr>
            <w:r>
              <w:t>2,66</w:t>
            </w:r>
          </w:p>
        </w:tc>
        <w:tc>
          <w:tcPr>
            <w:tcW w:w="0" w:type="auto"/>
            <w:tcBorders>
              <w:top w:val="nil"/>
              <w:left w:val="nil"/>
              <w:bottom w:val="nil"/>
              <w:right w:val="nil"/>
            </w:tcBorders>
            <w:vAlign w:val="bottom"/>
            <w:hideMark/>
          </w:tcPr>
          <w:p w14:paraId="763E7912" w14:textId="77777777" w:rsidR="00000000" w:rsidRDefault="00000000">
            <w:pPr>
              <w:pStyle w:val="table10"/>
            </w:pPr>
            <w:r>
              <w:t>2,86</w:t>
            </w:r>
          </w:p>
        </w:tc>
      </w:tr>
      <w:tr w:rsidR="00000000" w14:paraId="66034D6B" w14:textId="77777777">
        <w:trPr>
          <w:divId w:val="1560164782"/>
          <w:tblCellSpacing w:w="0" w:type="dxa"/>
        </w:trPr>
        <w:tc>
          <w:tcPr>
            <w:tcW w:w="0" w:type="auto"/>
            <w:tcBorders>
              <w:top w:val="nil"/>
              <w:left w:val="nil"/>
              <w:bottom w:val="nil"/>
              <w:right w:val="nil"/>
            </w:tcBorders>
            <w:hideMark/>
          </w:tcPr>
          <w:p w14:paraId="01887754" w14:textId="77777777" w:rsidR="00000000" w:rsidRDefault="00000000">
            <w:pPr>
              <w:pStyle w:val="table10"/>
            </w:pPr>
            <w:r>
              <w:t>7. Огурцы свежие</w:t>
            </w:r>
          </w:p>
        </w:tc>
        <w:tc>
          <w:tcPr>
            <w:tcW w:w="0" w:type="auto"/>
            <w:tcBorders>
              <w:top w:val="nil"/>
              <w:left w:val="nil"/>
              <w:bottom w:val="nil"/>
              <w:right w:val="nil"/>
            </w:tcBorders>
            <w:vAlign w:val="bottom"/>
            <w:hideMark/>
          </w:tcPr>
          <w:p w14:paraId="6B56703C" w14:textId="77777777" w:rsidR="00000000" w:rsidRDefault="00000000">
            <w:pPr>
              <w:pStyle w:val="table10"/>
            </w:pPr>
            <w:r>
              <w:t>2,37</w:t>
            </w:r>
          </w:p>
        </w:tc>
        <w:tc>
          <w:tcPr>
            <w:tcW w:w="0" w:type="auto"/>
            <w:tcBorders>
              <w:top w:val="nil"/>
              <w:left w:val="nil"/>
              <w:bottom w:val="nil"/>
              <w:right w:val="nil"/>
            </w:tcBorders>
            <w:vAlign w:val="bottom"/>
            <w:hideMark/>
          </w:tcPr>
          <w:p w14:paraId="6E1C99C4" w14:textId="77777777" w:rsidR="00000000" w:rsidRDefault="00000000">
            <w:pPr>
              <w:pStyle w:val="table10"/>
            </w:pPr>
            <w:r>
              <w:t>4,02</w:t>
            </w:r>
          </w:p>
        </w:tc>
        <w:tc>
          <w:tcPr>
            <w:tcW w:w="0" w:type="auto"/>
            <w:tcBorders>
              <w:top w:val="nil"/>
              <w:left w:val="nil"/>
              <w:bottom w:val="nil"/>
              <w:right w:val="nil"/>
            </w:tcBorders>
            <w:vAlign w:val="bottom"/>
            <w:hideMark/>
          </w:tcPr>
          <w:p w14:paraId="5A43F634" w14:textId="77777777" w:rsidR="00000000" w:rsidRDefault="00000000">
            <w:pPr>
              <w:pStyle w:val="table10"/>
            </w:pPr>
            <w:r>
              <w:t>5,4</w:t>
            </w:r>
          </w:p>
        </w:tc>
        <w:tc>
          <w:tcPr>
            <w:tcW w:w="0" w:type="auto"/>
            <w:tcBorders>
              <w:top w:val="nil"/>
              <w:left w:val="nil"/>
              <w:bottom w:val="nil"/>
              <w:right w:val="nil"/>
            </w:tcBorders>
            <w:vAlign w:val="bottom"/>
            <w:hideMark/>
          </w:tcPr>
          <w:p w14:paraId="7C49086C" w14:textId="77777777" w:rsidR="00000000" w:rsidRDefault="00000000">
            <w:pPr>
              <w:pStyle w:val="table10"/>
            </w:pPr>
            <w:r>
              <w:t>5,44</w:t>
            </w:r>
          </w:p>
        </w:tc>
        <w:tc>
          <w:tcPr>
            <w:tcW w:w="0" w:type="auto"/>
            <w:tcBorders>
              <w:top w:val="nil"/>
              <w:left w:val="nil"/>
              <w:bottom w:val="nil"/>
              <w:right w:val="nil"/>
            </w:tcBorders>
            <w:vAlign w:val="bottom"/>
            <w:hideMark/>
          </w:tcPr>
          <w:p w14:paraId="18D507C8" w14:textId="77777777" w:rsidR="00000000" w:rsidRDefault="00000000">
            <w:pPr>
              <w:pStyle w:val="table10"/>
            </w:pPr>
            <w:r>
              <w:t>5,31</w:t>
            </w:r>
          </w:p>
        </w:tc>
        <w:tc>
          <w:tcPr>
            <w:tcW w:w="0" w:type="auto"/>
            <w:tcBorders>
              <w:top w:val="nil"/>
              <w:left w:val="nil"/>
              <w:bottom w:val="nil"/>
              <w:right w:val="nil"/>
            </w:tcBorders>
            <w:vAlign w:val="bottom"/>
            <w:hideMark/>
          </w:tcPr>
          <w:p w14:paraId="3F98308A" w14:textId="77777777" w:rsidR="00000000" w:rsidRDefault="00000000">
            <w:pPr>
              <w:pStyle w:val="table10"/>
            </w:pPr>
            <w:r>
              <w:t>4,6</w:t>
            </w:r>
          </w:p>
        </w:tc>
        <w:tc>
          <w:tcPr>
            <w:tcW w:w="0" w:type="auto"/>
            <w:tcBorders>
              <w:top w:val="nil"/>
              <w:left w:val="nil"/>
              <w:bottom w:val="nil"/>
              <w:right w:val="nil"/>
            </w:tcBorders>
            <w:vAlign w:val="bottom"/>
            <w:hideMark/>
          </w:tcPr>
          <w:p w14:paraId="4C8AF067" w14:textId="77777777" w:rsidR="00000000" w:rsidRDefault="00000000">
            <w:pPr>
              <w:pStyle w:val="table10"/>
            </w:pPr>
            <w:r>
              <w:t>4,78</w:t>
            </w:r>
          </w:p>
        </w:tc>
        <w:tc>
          <w:tcPr>
            <w:tcW w:w="0" w:type="auto"/>
            <w:tcBorders>
              <w:top w:val="nil"/>
              <w:left w:val="nil"/>
              <w:bottom w:val="nil"/>
              <w:right w:val="nil"/>
            </w:tcBorders>
            <w:vAlign w:val="bottom"/>
            <w:hideMark/>
          </w:tcPr>
          <w:p w14:paraId="09358A32" w14:textId="77777777" w:rsidR="00000000" w:rsidRDefault="00000000">
            <w:pPr>
              <w:pStyle w:val="table10"/>
            </w:pPr>
            <w:r>
              <w:t>2,96</w:t>
            </w:r>
          </w:p>
        </w:tc>
      </w:tr>
    </w:tbl>
    <w:p w14:paraId="27BDF6FC" w14:textId="77777777" w:rsidR="00000000" w:rsidRDefault="00000000">
      <w:pPr>
        <w:pStyle w:val="newncpi"/>
        <w:divId w:val="15601647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730"/>
        <w:gridCol w:w="10070"/>
      </w:tblGrid>
      <w:tr w:rsidR="00000000" w14:paraId="442D2299" w14:textId="77777777">
        <w:trPr>
          <w:divId w:val="1560164782"/>
          <w:tblCellSpacing w:w="0" w:type="dxa"/>
        </w:trPr>
        <w:tc>
          <w:tcPr>
            <w:tcW w:w="0" w:type="auto"/>
            <w:tcBorders>
              <w:top w:val="nil"/>
              <w:left w:val="nil"/>
              <w:bottom w:val="nil"/>
              <w:right w:val="nil"/>
            </w:tcBorders>
            <w:hideMark/>
          </w:tcPr>
          <w:p w14:paraId="3DB8F7B7" w14:textId="77777777" w:rsidR="00000000" w:rsidRDefault="00000000">
            <w:pPr>
              <w:pStyle w:val="newncpi"/>
            </w:pPr>
            <w:r>
              <w:t> </w:t>
            </w:r>
          </w:p>
        </w:tc>
        <w:tc>
          <w:tcPr>
            <w:tcW w:w="0" w:type="auto"/>
            <w:tcBorders>
              <w:top w:val="nil"/>
              <w:left w:val="nil"/>
              <w:bottom w:val="nil"/>
              <w:right w:val="nil"/>
            </w:tcBorders>
            <w:hideMark/>
          </w:tcPr>
          <w:p w14:paraId="7C03FCF8" w14:textId="77777777" w:rsidR="00000000" w:rsidRDefault="00000000">
            <w:pPr>
              <w:pStyle w:val="append1"/>
              <w:ind w:left="6106"/>
            </w:pPr>
            <w:bookmarkStart w:id="243" w:name="a542"/>
            <w:bookmarkEnd w:id="243"/>
            <w:r>
              <w:t>Приложение 1</w:t>
            </w:r>
            <w:r>
              <w:rPr>
                <w:vertAlign w:val="superscript"/>
              </w:rPr>
              <w:t>2</w:t>
            </w:r>
          </w:p>
          <w:p w14:paraId="400CBFF6" w14:textId="77777777" w:rsidR="00000000" w:rsidRDefault="00000000">
            <w:pPr>
              <w:pStyle w:val="append"/>
              <w:ind w:left="6106"/>
            </w:pPr>
            <w:r>
              <w:t xml:space="preserve">к </w:t>
            </w:r>
            <w:hyperlink w:anchor="a19" w:tooltip="+" w:history="1">
              <w:r>
                <w:rPr>
                  <w:rStyle w:val="a3"/>
                </w:rPr>
                <w:t>постановлению</w:t>
              </w:r>
            </w:hyperlink>
            <w:r>
              <w:br/>
              <w:t>Совета Министров</w:t>
            </w:r>
            <w:r>
              <w:br/>
              <w:t>Республики Беларусь</w:t>
            </w:r>
            <w:r>
              <w:br/>
              <w:t>19.10.2022 № 713</w:t>
            </w:r>
            <w:r>
              <w:br/>
              <w:t>(в редакции постановления</w:t>
            </w:r>
            <w:r>
              <w:br/>
              <w:t>Совета Министров</w:t>
            </w:r>
            <w:r>
              <w:br/>
              <w:t>Республики Беларусь</w:t>
            </w:r>
            <w:r>
              <w:br/>
              <w:t xml:space="preserve">16.10.2024 № 713(5) </w:t>
            </w:r>
          </w:p>
        </w:tc>
      </w:tr>
    </w:tbl>
    <w:p w14:paraId="12952672" w14:textId="77777777" w:rsidR="00000000" w:rsidRDefault="00000000">
      <w:pPr>
        <w:pStyle w:val="titlep"/>
        <w:divId w:val="1560164782"/>
        <w:rPr>
          <w:lang w:val="ru-RU"/>
        </w:rPr>
      </w:pPr>
      <w:r>
        <w:rPr>
          <w:lang w:val="ru-RU"/>
        </w:rPr>
        <w:t>ПЕРЕЧЕНЬ</w:t>
      </w:r>
      <w:r>
        <w:rPr>
          <w:lang w:val="ru-RU"/>
        </w:rPr>
        <w:br/>
        <w:t>потребительских товаров, в отношении которых установлены предельные максимальные розничные (оптовые) цены</w:t>
      </w:r>
    </w:p>
    <w:tbl>
      <w:tblPr>
        <w:tblW w:w="5000" w:type="pct"/>
        <w:tblCellSpacing w:w="0" w:type="dxa"/>
        <w:tblCellMar>
          <w:left w:w="0" w:type="dxa"/>
          <w:right w:w="0" w:type="dxa"/>
        </w:tblCellMar>
        <w:tblLook w:val="04A0" w:firstRow="1" w:lastRow="0" w:firstColumn="1" w:lastColumn="0" w:noHBand="0" w:noVBand="1"/>
      </w:tblPr>
      <w:tblGrid>
        <w:gridCol w:w="3469"/>
        <w:gridCol w:w="995"/>
        <w:gridCol w:w="915"/>
        <w:gridCol w:w="996"/>
        <w:gridCol w:w="901"/>
        <w:gridCol w:w="1020"/>
        <w:gridCol w:w="820"/>
        <w:gridCol w:w="902"/>
        <w:gridCol w:w="782"/>
      </w:tblGrid>
      <w:tr w:rsidR="00000000" w14:paraId="2E30404C" w14:textId="77777777">
        <w:trPr>
          <w:divId w:val="1560164782"/>
          <w:tblCellSpacing w:w="0" w:type="dxa"/>
        </w:trPr>
        <w:tc>
          <w:tcPr>
            <w:tcW w:w="0" w:type="auto"/>
            <w:vMerge w:val="restart"/>
            <w:tcBorders>
              <w:top w:val="nil"/>
              <w:left w:val="nil"/>
              <w:bottom w:val="nil"/>
              <w:right w:val="nil"/>
            </w:tcBorders>
            <w:vAlign w:val="center"/>
            <w:hideMark/>
          </w:tcPr>
          <w:p w14:paraId="7EF0953D" w14:textId="77777777" w:rsidR="00000000" w:rsidRDefault="00000000">
            <w:pPr>
              <w:pStyle w:val="table10"/>
            </w:pPr>
            <w:r>
              <w:t>Наименование товаров</w:t>
            </w:r>
          </w:p>
        </w:tc>
        <w:tc>
          <w:tcPr>
            <w:tcW w:w="0" w:type="auto"/>
            <w:gridSpan w:val="8"/>
            <w:tcBorders>
              <w:top w:val="nil"/>
              <w:left w:val="nil"/>
              <w:bottom w:val="nil"/>
              <w:right w:val="nil"/>
            </w:tcBorders>
            <w:vAlign w:val="center"/>
            <w:hideMark/>
          </w:tcPr>
          <w:p w14:paraId="6E9A3D58" w14:textId="77777777" w:rsidR="00000000" w:rsidRDefault="00000000">
            <w:pPr>
              <w:pStyle w:val="table10"/>
            </w:pPr>
            <w:r>
              <w:t>Предельные максимальные розничные (оптовые) цены за один килограмм (с налогом на добавленную стоимость), рублей</w:t>
            </w:r>
          </w:p>
        </w:tc>
      </w:tr>
      <w:tr w:rsidR="00000000" w14:paraId="66810051" w14:textId="77777777">
        <w:trPr>
          <w:divId w:val="1560164782"/>
          <w:tblCellSpacing w:w="0" w:type="dxa"/>
        </w:trPr>
        <w:tc>
          <w:tcPr>
            <w:tcW w:w="0" w:type="auto"/>
            <w:vMerge/>
            <w:tcBorders>
              <w:top w:val="nil"/>
              <w:left w:val="nil"/>
              <w:bottom w:val="nil"/>
              <w:right w:val="nil"/>
            </w:tcBorders>
            <w:vAlign w:val="center"/>
            <w:hideMark/>
          </w:tcPr>
          <w:p w14:paraId="0C1F69AC" w14:textId="77777777" w:rsidR="00000000" w:rsidRDefault="00000000">
            <w:pPr>
              <w:rPr>
                <w:sz w:val="20"/>
                <w:szCs w:val="20"/>
              </w:rPr>
            </w:pPr>
          </w:p>
        </w:tc>
        <w:tc>
          <w:tcPr>
            <w:tcW w:w="0" w:type="auto"/>
            <w:tcBorders>
              <w:top w:val="nil"/>
              <w:left w:val="nil"/>
              <w:bottom w:val="nil"/>
              <w:right w:val="nil"/>
            </w:tcBorders>
            <w:vAlign w:val="center"/>
            <w:hideMark/>
          </w:tcPr>
          <w:p w14:paraId="2C259898" w14:textId="77777777" w:rsidR="00000000" w:rsidRDefault="00000000">
            <w:pPr>
              <w:pStyle w:val="table10"/>
            </w:pPr>
            <w:r>
              <w:t>октябрь 2024 г.</w:t>
            </w:r>
          </w:p>
        </w:tc>
        <w:tc>
          <w:tcPr>
            <w:tcW w:w="0" w:type="auto"/>
            <w:tcBorders>
              <w:top w:val="nil"/>
              <w:left w:val="nil"/>
              <w:bottom w:val="nil"/>
              <w:right w:val="nil"/>
            </w:tcBorders>
            <w:vAlign w:val="center"/>
            <w:hideMark/>
          </w:tcPr>
          <w:p w14:paraId="395BC008" w14:textId="77777777" w:rsidR="00000000" w:rsidRDefault="00000000">
            <w:pPr>
              <w:pStyle w:val="table10"/>
            </w:pPr>
            <w:r>
              <w:t>ноябрь 2024 г.</w:t>
            </w:r>
          </w:p>
        </w:tc>
        <w:tc>
          <w:tcPr>
            <w:tcW w:w="0" w:type="auto"/>
            <w:tcBorders>
              <w:top w:val="nil"/>
              <w:left w:val="nil"/>
              <w:bottom w:val="nil"/>
              <w:right w:val="nil"/>
            </w:tcBorders>
            <w:vAlign w:val="center"/>
            <w:hideMark/>
          </w:tcPr>
          <w:p w14:paraId="0FE2D152" w14:textId="77777777" w:rsidR="00000000" w:rsidRDefault="00000000">
            <w:pPr>
              <w:pStyle w:val="table10"/>
            </w:pPr>
            <w:r>
              <w:t>декабрь 2024 г.</w:t>
            </w:r>
          </w:p>
        </w:tc>
        <w:tc>
          <w:tcPr>
            <w:tcW w:w="0" w:type="auto"/>
            <w:tcBorders>
              <w:top w:val="nil"/>
              <w:left w:val="nil"/>
              <w:bottom w:val="nil"/>
              <w:right w:val="nil"/>
            </w:tcBorders>
            <w:vAlign w:val="center"/>
            <w:hideMark/>
          </w:tcPr>
          <w:p w14:paraId="0B84E52C" w14:textId="77777777" w:rsidR="00000000" w:rsidRDefault="00000000">
            <w:pPr>
              <w:pStyle w:val="table10"/>
            </w:pPr>
            <w:r>
              <w:t>январь 2025 г.</w:t>
            </w:r>
          </w:p>
        </w:tc>
        <w:tc>
          <w:tcPr>
            <w:tcW w:w="0" w:type="auto"/>
            <w:tcBorders>
              <w:top w:val="nil"/>
              <w:left w:val="nil"/>
              <w:bottom w:val="nil"/>
              <w:right w:val="nil"/>
            </w:tcBorders>
            <w:vAlign w:val="center"/>
            <w:hideMark/>
          </w:tcPr>
          <w:p w14:paraId="04588D2C" w14:textId="77777777" w:rsidR="00000000" w:rsidRDefault="00000000">
            <w:pPr>
              <w:pStyle w:val="table10"/>
            </w:pPr>
            <w:r>
              <w:t>февраль 2025 г.</w:t>
            </w:r>
          </w:p>
        </w:tc>
        <w:tc>
          <w:tcPr>
            <w:tcW w:w="0" w:type="auto"/>
            <w:tcBorders>
              <w:top w:val="nil"/>
              <w:left w:val="nil"/>
              <w:bottom w:val="nil"/>
              <w:right w:val="nil"/>
            </w:tcBorders>
            <w:vAlign w:val="center"/>
            <w:hideMark/>
          </w:tcPr>
          <w:p w14:paraId="542C8FB3" w14:textId="77777777" w:rsidR="00000000" w:rsidRDefault="00000000">
            <w:pPr>
              <w:pStyle w:val="table10"/>
            </w:pPr>
            <w:r>
              <w:t>март 2025 г.</w:t>
            </w:r>
          </w:p>
        </w:tc>
        <w:tc>
          <w:tcPr>
            <w:tcW w:w="0" w:type="auto"/>
            <w:tcBorders>
              <w:top w:val="nil"/>
              <w:left w:val="nil"/>
              <w:bottom w:val="nil"/>
              <w:right w:val="nil"/>
            </w:tcBorders>
            <w:vAlign w:val="center"/>
            <w:hideMark/>
          </w:tcPr>
          <w:p w14:paraId="4C91A124" w14:textId="77777777" w:rsidR="00000000" w:rsidRDefault="00000000">
            <w:pPr>
              <w:pStyle w:val="table10"/>
            </w:pPr>
            <w:r>
              <w:t>апрель 2025 г.</w:t>
            </w:r>
          </w:p>
        </w:tc>
        <w:tc>
          <w:tcPr>
            <w:tcW w:w="0" w:type="auto"/>
            <w:tcBorders>
              <w:top w:val="nil"/>
              <w:left w:val="nil"/>
              <w:bottom w:val="nil"/>
              <w:right w:val="nil"/>
            </w:tcBorders>
            <w:vAlign w:val="center"/>
            <w:hideMark/>
          </w:tcPr>
          <w:p w14:paraId="09DFB720" w14:textId="77777777" w:rsidR="00000000" w:rsidRDefault="00000000">
            <w:pPr>
              <w:pStyle w:val="table10"/>
            </w:pPr>
            <w:r>
              <w:t>май 2025 г.</w:t>
            </w:r>
          </w:p>
        </w:tc>
      </w:tr>
      <w:tr w:rsidR="00000000" w14:paraId="20066903" w14:textId="77777777">
        <w:trPr>
          <w:divId w:val="1560164782"/>
          <w:tblCellSpacing w:w="0" w:type="dxa"/>
        </w:trPr>
        <w:tc>
          <w:tcPr>
            <w:tcW w:w="0" w:type="auto"/>
            <w:tcBorders>
              <w:top w:val="nil"/>
              <w:left w:val="nil"/>
              <w:bottom w:val="nil"/>
              <w:right w:val="nil"/>
            </w:tcBorders>
            <w:hideMark/>
          </w:tcPr>
          <w:p w14:paraId="7DF61E61" w14:textId="77777777" w:rsidR="00000000" w:rsidRDefault="00000000">
            <w:pPr>
              <w:pStyle w:val="table10"/>
            </w:pPr>
            <w:r>
              <w:t>1. Картофель свежий продовольственный, за исключением мытого</w:t>
            </w:r>
          </w:p>
        </w:tc>
        <w:tc>
          <w:tcPr>
            <w:tcW w:w="0" w:type="auto"/>
            <w:tcBorders>
              <w:top w:val="nil"/>
              <w:left w:val="nil"/>
              <w:bottom w:val="nil"/>
              <w:right w:val="nil"/>
            </w:tcBorders>
            <w:vAlign w:val="bottom"/>
            <w:hideMark/>
          </w:tcPr>
          <w:p w14:paraId="65F87236" w14:textId="77777777" w:rsidR="00000000" w:rsidRDefault="00000000">
            <w:pPr>
              <w:pStyle w:val="table10"/>
            </w:pPr>
            <w:r>
              <w:t>1,0</w:t>
            </w:r>
          </w:p>
        </w:tc>
        <w:tc>
          <w:tcPr>
            <w:tcW w:w="0" w:type="auto"/>
            <w:tcBorders>
              <w:top w:val="nil"/>
              <w:left w:val="nil"/>
              <w:bottom w:val="nil"/>
              <w:right w:val="nil"/>
            </w:tcBorders>
            <w:vAlign w:val="bottom"/>
            <w:hideMark/>
          </w:tcPr>
          <w:p w14:paraId="07426EF1" w14:textId="77777777" w:rsidR="00000000" w:rsidRDefault="00000000">
            <w:pPr>
              <w:pStyle w:val="table10"/>
            </w:pPr>
            <w:r>
              <w:t>0,99</w:t>
            </w:r>
          </w:p>
        </w:tc>
        <w:tc>
          <w:tcPr>
            <w:tcW w:w="0" w:type="auto"/>
            <w:tcBorders>
              <w:top w:val="nil"/>
              <w:left w:val="nil"/>
              <w:bottom w:val="nil"/>
              <w:right w:val="nil"/>
            </w:tcBorders>
            <w:vAlign w:val="bottom"/>
            <w:hideMark/>
          </w:tcPr>
          <w:p w14:paraId="1AA6C78E" w14:textId="77777777" w:rsidR="00000000" w:rsidRDefault="00000000">
            <w:pPr>
              <w:pStyle w:val="table10"/>
            </w:pPr>
            <w:r>
              <w:t>1,06</w:t>
            </w:r>
          </w:p>
        </w:tc>
        <w:tc>
          <w:tcPr>
            <w:tcW w:w="0" w:type="auto"/>
            <w:tcBorders>
              <w:top w:val="nil"/>
              <w:left w:val="nil"/>
              <w:bottom w:val="nil"/>
              <w:right w:val="nil"/>
            </w:tcBorders>
            <w:vAlign w:val="bottom"/>
            <w:hideMark/>
          </w:tcPr>
          <w:p w14:paraId="0B424850" w14:textId="77777777" w:rsidR="00000000" w:rsidRDefault="00000000">
            <w:pPr>
              <w:pStyle w:val="table10"/>
            </w:pPr>
            <w:r>
              <w:t>1,12</w:t>
            </w:r>
          </w:p>
        </w:tc>
        <w:tc>
          <w:tcPr>
            <w:tcW w:w="0" w:type="auto"/>
            <w:tcBorders>
              <w:top w:val="nil"/>
              <w:left w:val="nil"/>
              <w:bottom w:val="nil"/>
              <w:right w:val="nil"/>
            </w:tcBorders>
            <w:vAlign w:val="bottom"/>
            <w:hideMark/>
          </w:tcPr>
          <w:p w14:paraId="08DCE19C" w14:textId="77777777" w:rsidR="00000000" w:rsidRDefault="00000000">
            <w:pPr>
              <w:pStyle w:val="table10"/>
            </w:pPr>
            <w:r>
              <w:t>1,1</w:t>
            </w:r>
          </w:p>
        </w:tc>
        <w:tc>
          <w:tcPr>
            <w:tcW w:w="0" w:type="auto"/>
            <w:tcBorders>
              <w:top w:val="nil"/>
              <w:left w:val="nil"/>
              <w:bottom w:val="nil"/>
              <w:right w:val="nil"/>
            </w:tcBorders>
            <w:vAlign w:val="bottom"/>
            <w:hideMark/>
          </w:tcPr>
          <w:p w14:paraId="1CC7C829" w14:textId="77777777" w:rsidR="00000000" w:rsidRDefault="00000000">
            <w:pPr>
              <w:pStyle w:val="table10"/>
            </w:pPr>
            <w:r>
              <w:t>1,1</w:t>
            </w:r>
          </w:p>
        </w:tc>
        <w:tc>
          <w:tcPr>
            <w:tcW w:w="0" w:type="auto"/>
            <w:tcBorders>
              <w:top w:val="nil"/>
              <w:left w:val="nil"/>
              <w:bottom w:val="nil"/>
              <w:right w:val="nil"/>
            </w:tcBorders>
            <w:vAlign w:val="bottom"/>
            <w:hideMark/>
          </w:tcPr>
          <w:p w14:paraId="37567FFF" w14:textId="77777777" w:rsidR="00000000" w:rsidRDefault="00000000">
            <w:pPr>
              <w:pStyle w:val="table10"/>
            </w:pPr>
            <w:r>
              <w:t>1,11</w:t>
            </w:r>
          </w:p>
        </w:tc>
        <w:tc>
          <w:tcPr>
            <w:tcW w:w="0" w:type="auto"/>
            <w:tcBorders>
              <w:top w:val="nil"/>
              <w:left w:val="nil"/>
              <w:bottom w:val="nil"/>
              <w:right w:val="nil"/>
            </w:tcBorders>
            <w:vAlign w:val="bottom"/>
            <w:hideMark/>
          </w:tcPr>
          <w:p w14:paraId="0C792ED5" w14:textId="77777777" w:rsidR="00000000" w:rsidRDefault="00000000">
            <w:pPr>
              <w:pStyle w:val="table10"/>
            </w:pPr>
            <w:r>
              <w:t>1,16</w:t>
            </w:r>
          </w:p>
        </w:tc>
      </w:tr>
      <w:tr w:rsidR="00000000" w14:paraId="21C48051" w14:textId="77777777">
        <w:trPr>
          <w:divId w:val="1560164782"/>
          <w:tblCellSpacing w:w="0" w:type="dxa"/>
        </w:trPr>
        <w:tc>
          <w:tcPr>
            <w:tcW w:w="0" w:type="auto"/>
            <w:tcBorders>
              <w:top w:val="nil"/>
              <w:left w:val="nil"/>
              <w:bottom w:val="nil"/>
              <w:right w:val="nil"/>
            </w:tcBorders>
            <w:hideMark/>
          </w:tcPr>
          <w:p w14:paraId="30F76471" w14:textId="77777777" w:rsidR="00000000" w:rsidRDefault="00000000">
            <w:pPr>
              <w:pStyle w:val="table10"/>
            </w:pPr>
            <w:r>
              <w:t>2. Капуста белокочанная свежая</w:t>
            </w:r>
          </w:p>
        </w:tc>
        <w:tc>
          <w:tcPr>
            <w:tcW w:w="0" w:type="auto"/>
            <w:tcBorders>
              <w:top w:val="nil"/>
              <w:left w:val="nil"/>
              <w:bottom w:val="nil"/>
              <w:right w:val="nil"/>
            </w:tcBorders>
            <w:vAlign w:val="bottom"/>
            <w:hideMark/>
          </w:tcPr>
          <w:p w14:paraId="1DD5206A" w14:textId="77777777" w:rsidR="00000000" w:rsidRDefault="00000000">
            <w:pPr>
              <w:pStyle w:val="table10"/>
            </w:pPr>
            <w:r>
              <w:t>0,92</w:t>
            </w:r>
          </w:p>
        </w:tc>
        <w:tc>
          <w:tcPr>
            <w:tcW w:w="0" w:type="auto"/>
            <w:tcBorders>
              <w:top w:val="nil"/>
              <w:left w:val="nil"/>
              <w:bottom w:val="nil"/>
              <w:right w:val="nil"/>
            </w:tcBorders>
            <w:vAlign w:val="bottom"/>
            <w:hideMark/>
          </w:tcPr>
          <w:p w14:paraId="1449426D" w14:textId="77777777" w:rsidR="00000000" w:rsidRDefault="00000000">
            <w:pPr>
              <w:pStyle w:val="table10"/>
            </w:pPr>
            <w:r>
              <w:t>0,97</w:t>
            </w:r>
          </w:p>
        </w:tc>
        <w:tc>
          <w:tcPr>
            <w:tcW w:w="0" w:type="auto"/>
            <w:tcBorders>
              <w:top w:val="nil"/>
              <w:left w:val="nil"/>
              <w:bottom w:val="nil"/>
              <w:right w:val="nil"/>
            </w:tcBorders>
            <w:vAlign w:val="bottom"/>
            <w:hideMark/>
          </w:tcPr>
          <w:p w14:paraId="598600C0" w14:textId="77777777" w:rsidR="00000000" w:rsidRDefault="00000000">
            <w:pPr>
              <w:pStyle w:val="table10"/>
            </w:pPr>
            <w:r>
              <w:t>1,19</w:t>
            </w:r>
          </w:p>
        </w:tc>
        <w:tc>
          <w:tcPr>
            <w:tcW w:w="0" w:type="auto"/>
            <w:tcBorders>
              <w:top w:val="nil"/>
              <w:left w:val="nil"/>
              <w:bottom w:val="nil"/>
              <w:right w:val="nil"/>
            </w:tcBorders>
            <w:vAlign w:val="bottom"/>
            <w:hideMark/>
          </w:tcPr>
          <w:p w14:paraId="04D7A596" w14:textId="77777777" w:rsidR="00000000" w:rsidRDefault="00000000">
            <w:pPr>
              <w:pStyle w:val="table10"/>
            </w:pPr>
            <w:r>
              <w:t>1,33</w:t>
            </w:r>
          </w:p>
        </w:tc>
        <w:tc>
          <w:tcPr>
            <w:tcW w:w="0" w:type="auto"/>
            <w:tcBorders>
              <w:top w:val="nil"/>
              <w:left w:val="nil"/>
              <w:bottom w:val="nil"/>
              <w:right w:val="nil"/>
            </w:tcBorders>
            <w:vAlign w:val="bottom"/>
            <w:hideMark/>
          </w:tcPr>
          <w:p w14:paraId="5FF82B2E" w14:textId="77777777" w:rsidR="00000000" w:rsidRDefault="00000000">
            <w:pPr>
              <w:pStyle w:val="table10"/>
            </w:pPr>
            <w:r>
              <w:t>1,4</w:t>
            </w:r>
          </w:p>
        </w:tc>
        <w:tc>
          <w:tcPr>
            <w:tcW w:w="0" w:type="auto"/>
            <w:tcBorders>
              <w:top w:val="nil"/>
              <w:left w:val="nil"/>
              <w:bottom w:val="nil"/>
              <w:right w:val="nil"/>
            </w:tcBorders>
            <w:vAlign w:val="bottom"/>
            <w:hideMark/>
          </w:tcPr>
          <w:p w14:paraId="4E9D6CAF" w14:textId="77777777" w:rsidR="00000000" w:rsidRDefault="00000000">
            <w:pPr>
              <w:pStyle w:val="table10"/>
            </w:pPr>
            <w:r>
              <w:t>1,37</w:t>
            </w:r>
          </w:p>
        </w:tc>
        <w:tc>
          <w:tcPr>
            <w:tcW w:w="0" w:type="auto"/>
            <w:tcBorders>
              <w:top w:val="nil"/>
              <w:left w:val="nil"/>
              <w:bottom w:val="nil"/>
              <w:right w:val="nil"/>
            </w:tcBorders>
            <w:vAlign w:val="bottom"/>
            <w:hideMark/>
          </w:tcPr>
          <w:p w14:paraId="085F61C6" w14:textId="77777777" w:rsidR="00000000" w:rsidRDefault="00000000">
            <w:pPr>
              <w:pStyle w:val="table10"/>
            </w:pPr>
            <w:r>
              <w:t>1,47</w:t>
            </w:r>
          </w:p>
        </w:tc>
        <w:tc>
          <w:tcPr>
            <w:tcW w:w="0" w:type="auto"/>
            <w:tcBorders>
              <w:top w:val="nil"/>
              <w:left w:val="nil"/>
              <w:bottom w:val="nil"/>
              <w:right w:val="nil"/>
            </w:tcBorders>
            <w:vAlign w:val="bottom"/>
            <w:hideMark/>
          </w:tcPr>
          <w:p w14:paraId="4E36A77F" w14:textId="77777777" w:rsidR="00000000" w:rsidRDefault="00000000">
            <w:pPr>
              <w:pStyle w:val="table10"/>
            </w:pPr>
            <w:r>
              <w:t>1,8</w:t>
            </w:r>
          </w:p>
        </w:tc>
      </w:tr>
      <w:tr w:rsidR="00000000" w14:paraId="5B89D0E8" w14:textId="77777777">
        <w:trPr>
          <w:divId w:val="1560164782"/>
          <w:tblCellSpacing w:w="0" w:type="dxa"/>
        </w:trPr>
        <w:tc>
          <w:tcPr>
            <w:tcW w:w="0" w:type="auto"/>
            <w:tcBorders>
              <w:top w:val="nil"/>
              <w:left w:val="nil"/>
              <w:bottom w:val="nil"/>
              <w:right w:val="nil"/>
            </w:tcBorders>
            <w:hideMark/>
          </w:tcPr>
          <w:p w14:paraId="0A7B5A5A" w14:textId="77777777" w:rsidR="00000000" w:rsidRDefault="00000000">
            <w:pPr>
              <w:pStyle w:val="table10"/>
            </w:pPr>
            <w:r>
              <w:t>3. Морковь свежая, за исключением мытой</w:t>
            </w:r>
          </w:p>
        </w:tc>
        <w:tc>
          <w:tcPr>
            <w:tcW w:w="0" w:type="auto"/>
            <w:tcBorders>
              <w:top w:val="nil"/>
              <w:left w:val="nil"/>
              <w:bottom w:val="nil"/>
              <w:right w:val="nil"/>
            </w:tcBorders>
            <w:vAlign w:val="bottom"/>
            <w:hideMark/>
          </w:tcPr>
          <w:p w14:paraId="3945E7A4" w14:textId="77777777" w:rsidR="00000000" w:rsidRDefault="00000000">
            <w:pPr>
              <w:pStyle w:val="table10"/>
            </w:pPr>
            <w:r>
              <w:t>1,02</w:t>
            </w:r>
          </w:p>
        </w:tc>
        <w:tc>
          <w:tcPr>
            <w:tcW w:w="0" w:type="auto"/>
            <w:tcBorders>
              <w:top w:val="nil"/>
              <w:left w:val="nil"/>
              <w:bottom w:val="nil"/>
              <w:right w:val="nil"/>
            </w:tcBorders>
            <w:vAlign w:val="bottom"/>
            <w:hideMark/>
          </w:tcPr>
          <w:p w14:paraId="49D45A37" w14:textId="77777777" w:rsidR="00000000" w:rsidRDefault="00000000">
            <w:pPr>
              <w:pStyle w:val="table10"/>
            </w:pPr>
            <w:r>
              <w:t>1,03</w:t>
            </w:r>
          </w:p>
        </w:tc>
        <w:tc>
          <w:tcPr>
            <w:tcW w:w="0" w:type="auto"/>
            <w:tcBorders>
              <w:top w:val="nil"/>
              <w:left w:val="nil"/>
              <w:bottom w:val="nil"/>
              <w:right w:val="nil"/>
            </w:tcBorders>
            <w:vAlign w:val="bottom"/>
            <w:hideMark/>
          </w:tcPr>
          <w:p w14:paraId="7295CF70" w14:textId="77777777" w:rsidR="00000000" w:rsidRDefault="00000000">
            <w:pPr>
              <w:pStyle w:val="table10"/>
            </w:pPr>
            <w:r>
              <w:t>1,15</w:t>
            </w:r>
          </w:p>
        </w:tc>
        <w:tc>
          <w:tcPr>
            <w:tcW w:w="0" w:type="auto"/>
            <w:tcBorders>
              <w:top w:val="nil"/>
              <w:left w:val="nil"/>
              <w:bottom w:val="nil"/>
              <w:right w:val="nil"/>
            </w:tcBorders>
            <w:vAlign w:val="bottom"/>
            <w:hideMark/>
          </w:tcPr>
          <w:p w14:paraId="7843E542" w14:textId="77777777" w:rsidR="00000000" w:rsidRDefault="00000000">
            <w:pPr>
              <w:pStyle w:val="table10"/>
            </w:pPr>
            <w:r>
              <w:t>1,3</w:t>
            </w:r>
          </w:p>
        </w:tc>
        <w:tc>
          <w:tcPr>
            <w:tcW w:w="0" w:type="auto"/>
            <w:tcBorders>
              <w:top w:val="nil"/>
              <w:left w:val="nil"/>
              <w:bottom w:val="nil"/>
              <w:right w:val="nil"/>
            </w:tcBorders>
            <w:vAlign w:val="bottom"/>
            <w:hideMark/>
          </w:tcPr>
          <w:p w14:paraId="5FBF12A1" w14:textId="77777777" w:rsidR="00000000" w:rsidRDefault="00000000">
            <w:pPr>
              <w:pStyle w:val="table10"/>
            </w:pPr>
            <w:r>
              <w:t>1,4</w:t>
            </w:r>
          </w:p>
        </w:tc>
        <w:tc>
          <w:tcPr>
            <w:tcW w:w="0" w:type="auto"/>
            <w:tcBorders>
              <w:top w:val="nil"/>
              <w:left w:val="nil"/>
              <w:bottom w:val="nil"/>
              <w:right w:val="nil"/>
            </w:tcBorders>
            <w:vAlign w:val="bottom"/>
            <w:hideMark/>
          </w:tcPr>
          <w:p w14:paraId="403A9BDB" w14:textId="77777777" w:rsidR="00000000" w:rsidRDefault="00000000">
            <w:pPr>
              <w:pStyle w:val="table10"/>
            </w:pPr>
            <w:r>
              <w:t>1,45</w:t>
            </w:r>
          </w:p>
        </w:tc>
        <w:tc>
          <w:tcPr>
            <w:tcW w:w="0" w:type="auto"/>
            <w:tcBorders>
              <w:top w:val="nil"/>
              <w:left w:val="nil"/>
              <w:bottom w:val="nil"/>
              <w:right w:val="nil"/>
            </w:tcBorders>
            <w:vAlign w:val="bottom"/>
            <w:hideMark/>
          </w:tcPr>
          <w:p w14:paraId="2379F395" w14:textId="77777777" w:rsidR="00000000" w:rsidRDefault="00000000">
            <w:pPr>
              <w:pStyle w:val="table10"/>
            </w:pPr>
            <w:r>
              <w:t>1,56</w:t>
            </w:r>
          </w:p>
        </w:tc>
        <w:tc>
          <w:tcPr>
            <w:tcW w:w="0" w:type="auto"/>
            <w:tcBorders>
              <w:top w:val="nil"/>
              <w:left w:val="nil"/>
              <w:bottom w:val="nil"/>
              <w:right w:val="nil"/>
            </w:tcBorders>
            <w:vAlign w:val="bottom"/>
            <w:hideMark/>
          </w:tcPr>
          <w:p w14:paraId="1882587F" w14:textId="77777777" w:rsidR="00000000" w:rsidRDefault="00000000">
            <w:pPr>
              <w:pStyle w:val="table10"/>
            </w:pPr>
            <w:r>
              <w:t>2,08</w:t>
            </w:r>
          </w:p>
        </w:tc>
      </w:tr>
      <w:tr w:rsidR="00000000" w14:paraId="5D46AE5F" w14:textId="77777777">
        <w:trPr>
          <w:divId w:val="1560164782"/>
          <w:tblCellSpacing w:w="0" w:type="dxa"/>
        </w:trPr>
        <w:tc>
          <w:tcPr>
            <w:tcW w:w="0" w:type="auto"/>
            <w:tcBorders>
              <w:top w:val="nil"/>
              <w:left w:val="nil"/>
              <w:bottom w:val="nil"/>
              <w:right w:val="nil"/>
            </w:tcBorders>
            <w:hideMark/>
          </w:tcPr>
          <w:p w14:paraId="51204D24" w14:textId="77777777" w:rsidR="00000000" w:rsidRDefault="00000000">
            <w:pPr>
              <w:pStyle w:val="table10"/>
            </w:pPr>
            <w:r>
              <w:t>4. Свекла свежая столовая, за исключением мытой</w:t>
            </w:r>
          </w:p>
        </w:tc>
        <w:tc>
          <w:tcPr>
            <w:tcW w:w="0" w:type="auto"/>
            <w:tcBorders>
              <w:top w:val="nil"/>
              <w:left w:val="nil"/>
              <w:bottom w:val="nil"/>
              <w:right w:val="nil"/>
            </w:tcBorders>
            <w:vAlign w:val="bottom"/>
            <w:hideMark/>
          </w:tcPr>
          <w:p w14:paraId="5F3C3764" w14:textId="77777777" w:rsidR="00000000" w:rsidRDefault="00000000">
            <w:pPr>
              <w:pStyle w:val="table10"/>
            </w:pPr>
            <w:r>
              <w:t>0,91</w:t>
            </w:r>
          </w:p>
        </w:tc>
        <w:tc>
          <w:tcPr>
            <w:tcW w:w="0" w:type="auto"/>
            <w:tcBorders>
              <w:top w:val="nil"/>
              <w:left w:val="nil"/>
              <w:bottom w:val="nil"/>
              <w:right w:val="nil"/>
            </w:tcBorders>
            <w:vAlign w:val="bottom"/>
            <w:hideMark/>
          </w:tcPr>
          <w:p w14:paraId="2425E4F3" w14:textId="77777777" w:rsidR="00000000" w:rsidRDefault="00000000">
            <w:pPr>
              <w:pStyle w:val="table10"/>
            </w:pPr>
            <w:r>
              <w:t>1,0</w:t>
            </w:r>
          </w:p>
        </w:tc>
        <w:tc>
          <w:tcPr>
            <w:tcW w:w="0" w:type="auto"/>
            <w:tcBorders>
              <w:top w:val="nil"/>
              <w:left w:val="nil"/>
              <w:bottom w:val="nil"/>
              <w:right w:val="nil"/>
            </w:tcBorders>
            <w:vAlign w:val="bottom"/>
            <w:hideMark/>
          </w:tcPr>
          <w:p w14:paraId="5CCD0E26" w14:textId="77777777" w:rsidR="00000000" w:rsidRDefault="00000000">
            <w:pPr>
              <w:pStyle w:val="table10"/>
            </w:pPr>
            <w:r>
              <w:t>1,1</w:t>
            </w:r>
          </w:p>
        </w:tc>
        <w:tc>
          <w:tcPr>
            <w:tcW w:w="0" w:type="auto"/>
            <w:tcBorders>
              <w:top w:val="nil"/>
              <w:left w:val="nil"/>
              <w:bottom w:val="nil"/>
              <w:right w:val="nil"/>
            </w:tcBorders>
            <w:vAlign w:val="bottom"/>
            <w:hideMark/>
          </w:tcPr>
          <w:p w14:paraId="41A4B9C5" w14:textId="77777777" w:rsidR="00000000" w:rsidRDefault="00000000">
            <w:pPr>
              <w:pStyle w:val="table10"/>
            </w:pPr>
            <w:r>
              <w:t>1,24</w:t>
            </w:r>
          </w:p>
        </w:tc>
        <w:tc>
          <w:tcPr>
            <w:tcW w:w="0" w:type="auto"/>
            <w:tcBorders>
              <w:top w:val="nil"/>
              <w:left w:val="nil"/>
              <w:bottom w:val="nil"/>
              <w:right w:val="nil"/>
            </w:tcBorders>
            <w:vAlign w:val="bottom"/>
            <w:hideMark/>
          </w:tcPr>
          <w:p w14:paraId="67779EF8" w14:textId="77777777" w:rsidR="00000000" w:rsidRDefault="00000000">
            <w:pPr>
              <w:pStyle w:val="table10"/>
            </w:pPr>
            <w:r>
              <w:t>1,24</w:t>
            </w:r>
          </w:p>
        </w:tc>
        <w:tc>
          <w:tcPr>
            <w:tcW w:w="0" w:type="auto"/>
            <w:tcBorders>
              <w:top w:val="nil"/>
              <w:left w:val="nil"/>
              <w:bottom w:val="nil"/>
              <w:right w:val="nil"/>
            </w:tcBorders>
            <w:vAlign w:val="bottom"/>
            <w:hideMark/>
          </w:tcPr>
          <w:p w14:paraId="731A7937" w14:textId="77777777" w:rsidR="00000000" w:rsidRDefault="00000000">
            <w:pPr>
              <w:pStyle w:val="table10"/>
            </w:pPr>
            <w:r>
              <w:t>1,3</w:t>
            </w:r>
          </w:p>
        </w:tc>
        <w:tc>
          <w:tcPr>
            <w:tcW w:w="0" w:type="auto"/>
            <w:tcBorders>
              <w:top w:val="nil"/>
              <w:left w:val="nil"/>
              <w:bottom w:val="nil"/>
              <w:right w:val="nil"/>
            </w:tcBorders>
            <w:vAlign w:val="bottom"/>
            <w:hideMark/>
          </w:tcPr>
          <w:p w14:paraId="59A92D1D" w14:textId="77777777" w:rsidR="00000000" w:rsidRDefault="00000000">
            <w:pPr>
              <w:pStyle w:val="table10"/>
            </w:pPr>
            <w:r>
              <w:t>1,39</w:t>
            </w:r>
          </w:p>
        </w:tc>
        <w:tc>
          <w:tcPr>
            <w:tcW w:w="0" w:type="auto"/>
            <w:tcBorders>
              <w:top w:val="nil"/>
              <w:left w:val="nil"/>
              <w:bottom w:val="nil"/>
              <w:right w:val="nil"/>
            </w:tcBorders>
            <w:vAlign w:val="bottom"/>
            <w:hideMark/>
          </w:tcPr>
          <w:p w14:paraId="4A348E5F" w14:textId="77777777" w:rsidR="00000000" w:rsidRDefault="00000000">
            <w:pPr>
              <w:pStyle w:val="table10"/>
            </w:pPr>
            <w:r>
              <w:t>1,92</w:t>
            </w:r>
          </w:p>
        </w:tc>
      </w:tr>
      <w:tr w:rsidR="00000000" w14:paraId="0126BCA0" w14:textId="77777777">
        <w:trPr>
          <w:divId w:val="1560164782"/>
          <w:tblCellSpacing w:w="0" w:type="dxa"/>
        </w:trPr>
        <w:tc>
          <w:tcPr>
            <w:tcW w:w="0" w:type="auto"/>
            <w:tcBorders>
              <w:top w:val="nil"/>
              <w:left w:val="nil"/>
              <w:bottom w:val="nil"/>
              <w:right w:val="nil"/>
            </w:tcBorders>
            <w:hideMark/>
          </w:tcPr>
          <w:p w14:paraId="7B9C66DF" w14:textId="77777777" w:rsidR="00000000" w:rsidRDefault="00000000">
            <w:pPr>
              <w:pStyle w:val="table10"/>
            </w:pPr>
            <w:r>
              <w:lastRenderedPageBreak/>
              <w:t>5. Лук репчатый</w:t>
            </w:r>
          </w:p>
        </w:tc>
        <w:tc>
          <w:tcPr>
            <w:tcW w:w="0" w:type="auto"/>
            <w:tcBorders>
              <w:top w:val="nil"/>
              <w:left w:val="nil"/>
              <w:bottom w:val="nil"/>
              <w:right w:val="nil"/>
            </w:tcBorders>
            <w:vAlign w:val="bottom"/>
            <w:hideMark/>
          </w:tcPr>
          <w:p w14:paraId="3A237C96" w14:textId="77777777" w:rsidR="00000000" w:rsidRDefault="00000000">
            <w:pPr>
              <w:pStyle w:val="table10"/>
            </w:pPr>
            <w:r>
              <w:t>1,29</w:t>
            </w:r>
          </w:p>
        </w:tc>
        <w:tc>
          <w:tcPr>
            <w:tcW w:w="0" w:type="auto"/>
            <w:tcBorders>
              <w:top w:val="nil"/>
              <w:left w:val="nil"/>
              <w:bottom w:val="nil"/>
              <w:right w:val="nil"/>
            </w:tcBorders>
            <w:vAlign w:val="bottom"/>
            <w:hideMark/>
          </w:tcPr>
          <w:p w14:paraId="7E6F5ED4" w14:textId="77777777" w:rsidR="00000000" w:rsidRDefault="00000000">
            <w:pPr>
              <w:pStyle w:val="table10"/>
            </w:pPr>
            <w:r>
              <w:t>1,35</w:t>
            </w:r>
          </w:p>
        </w:tc>
        <w:tc>
          <w:tcPr>
            <w:tcW w:w="0" w:type="auto"/>
            <w:tcBorders>
              <w:top w:val="nil"/>
              <w:left w:val="nil"/>
              <w:bottom w:val="nil"/>
              <w:right w:val="nil"/>
            </w:tcBorders>
            <w:vAlign w:val="bottom"/>
            <w:hideMark/>
          </w:tcPr>
          <w:p w14:paraId="1195F124" w14:textId="77777777" w:rsidR="00000000" w:rsidRDefault="00000000">
            <w:pPr>
              <w:pStyle w:val="table10"/>
            </w:pPr>
            <w:r>
              <w:t>1,56</w:t>
            </w:r>
          </w:p>
        </w:tc>
        <w:tc>
          <w:tcPr>
            <w:tcW w:w="0" w:type="auto"/>
            <w:tcBorders>
              <w:top w:val="nil"/>
              <w:left w:val="nil"/>
              <w:bottom w:val="nil"/>
              <w:right w:val="nil"/>
            </w:tcBorders>
            <w:vAlign w:val="bottom"/>
            <w:hideMark/>
          </w:tcPr>
          <w:p w14:paraId="4050AAF3" w14:textId="77777777" w:rsidR="00000000" w:rsidRDefault="00000000">
            <w:pPr>
              <w:pStyle w:val="table10"/>
            </w:pPr>
            <w:r>
              <w:t>1,68</w:t>
            </w:r>
          </w:p>
        </w:tc>
        <w:tc>
          <w:tcPr>
            <w:tcW w:w="0" w:type="auto"/>
            <w:tcBorders>
              <w:top w:val="nil"/>
              <w:left w:val="nil"/>
              <w:bottom w:val="nil"/>
              <w:right w:val="nil"/>
            </w:tcBorders>
            <w:vAlign w:val="bottom"/>
            <w:hideMark/>
          </w:tcPr>
          <w:p w14:paraId="71BB00F2" w14:textId="77777777" w:rsidR="00000000" w:rsidRDefault="00000000">
            <w:pPr>
              <w:pStyle w:val="table10"/>
            </w:pPr>
            <w:r>
              <w:t>1,8</w:t>
            </w:r>
          </w:p>
        </w:tc>
        <w:tc>
          <w:tcPr>
            <w:tcW w:w="0" w:type="auto"/>
            <w:tcBorders>
              <w:top w:val="nil"/>
              <w:left w:val="nil"/>
              <w:bottom w:val="nil"/>
              <w:right w:val="nil"/>
            </w:tcBorders>
            <w:vAlign w:val="bottom"/>
            <w:hideMark/>
          </w:tcPr>
          <w:p w14:paraId="2E20277F" w14:textId="77777777" w:rsidR="00000000" w:rsidRDefault="00000000">
            <w:pPr>
              <w:pStyle w:val="table10"/>
            </w:pPr>
            <w:r>
              <w:t>1,84</w:t>
            </w:r>
          </w:p>
        </w:tc>
        <w:tc>
          <w:tcPr>
            <w:tcW w:w="0" w:type="auto"/>
            <w:tcBorders>
              <w:top w:val="nil"/>
              <w:left w:val="nil"/>
              <w:bottom w:val="nil"/>
              <w:right w:val="nil"/>
            </w:tcBorders>
            <w:vAlign w:val="bottom"/>
            <w:hideMark/>
          </w:tcPr>
          <w:p w14:paraId="2297F60D" w14:textId="77777777" w:rsidR="00000000" w:rsidRDefault="00000000">
            <w:pPr>
              <w:pStyle w:val="table10"/>
            </w:pPr>
            <w:r>
              <w:t>1,88</w:t>
            </w:r>
          </w:p>
        </w:tc>
        <w:tc>
          <w:tcPr>
            <w:tcW w:w="0" w:type="auto"/>
            <w:tcBorders>
              <w:top w:val="nil"/>
              <w:left w:val="nil"/>
              <w:bottom w:val="nil"/>
              <w:right w:val="nil"/>
            </w:tcBorders>
            <w:vAlign w:val="bottom"/>
            <w:hideMark/>
          </w:tcPr>
          <w:p w14:paraId="3AC70C11" w14:textId="77777777" w:rsidR="00000000" w:rsidRDefault="00000000">
            <w:pPr>
              <w:pStyle w:val="table10"/>
            </w:pPr>
            <w:r>
              <w:t>2,04</w:t>
            </w:r>
          </w:p>
        </w:tc>
      </w:tr>
      <w:tr w:rsidR="00000000" w14:paraId="0AA0D2A4" w14:textId="77777777">
        <w:trPr>
          <w:divId w:val="1560164782"/>
          <w:tblCellSpacing w:w="0" w:type="dxa"/>
        </w:trPr>
        <w:tc>
          <w:tcPr>
            <w:tcW w:w="0" w:type="auto"/>
            <w:tcBorders>
              <w:top w:val="nil"/>
              <w:left w:val="nil"/>
              <w:bottom w:val="nil"/>
              <w:right w:val="nil"/>
            </w:tcBorders>
            <w:hideMark/>
          </w:tcPr>
          <w:p w14:paraId="461EEE70" w14:textId="77777777" w:rsidR="00000000" w:rsidRDefault="00000000">
            <w:pPr>
              <w:pStyle w:val="table10"/>
            </w:pPr>
            <w:r>
              <w:t>6. Яблоки свежие</w:t>
            </w:r>
          </w:p>
        </w:tc>
        <w:tc>
          <w:tcPr>
            <w:tcW w:w="0" w:type="auto"/>
            <w:tcBorders>
              <w:top w:val="nil"/>
              <w:left w:val="nil"/>
              <w:bottom w:val="nil"/>
              <w:right w:val="nil"/>
            </w:tcBorders>
            <w:vAlign w:val="bottom"/>
            <w:hideMark/>
          </w:tcPr>
          <w:p w14:paraId="2BAE0DE4" w14:textId="77777777" w:rsidR="00000000" w:rsidRDefault="00000000">
            <w:pPr>
              <w:pStyle w:val="table10"/>
            </w:pPr>
            <w:r>
              <w:t>2,69</w:t>
            </w:r>
          </w:p>
        </w:tc>
        <w:tc>
          <w:tcPr>
            <w:tcW w:w="0" w:type="auto"/>
            <w:tcBorders>
              <w:top w:val="nil"/>
              <w:left w:val="nil"/>
              <w:bottom w:val="nil"/>
              <w:right w:val="nil"/>
            </w:tcBorders>
            <w:vAlign w:val="bottom"/>
            <w:hideMark/>
          </w:tcPr>
          <w:p w14:paraId="4F57A28B" w14:textId="77777777" w:rsidR="00000000" w:rsidRDefault="00000000">
            <w:pPr>
              <w:pStyle w:val="table10"/>
            </w:pPr>
            <w:r>
              <w:t>2,79</w:t>
            </w:r>
          </w:p>
        </w:tc>
        <w:tc>
          <w:tcPr>
            <w:tcW w:w="0" w:type="auto"/>
            <w:tcBorders>
              <w:top w:val="nil"/>
              <w:left w:val="nil"/>
              <w:bottom w:val="nil"/>
              <w:right w:val="nil"/>
            </w:tcBorders>
            <w:vAlign w:val="bottom"/>
            <w:hideMark/>
          </w:tcPr>
          <w:p w14:paraId="7003899B" w14:textId="77777777" w:rsidR="00000000" w:rsidRDefault="00000000">
            <w:pPr>
              <w:pStyle w:val="table10"/>
            </w:pPr>
            <w:r>
              <w:t>3,13</w:t>
            </w:r>
          </w:p>
        </w:tc>
        <w:tc>
          <w:tcPr>
            <w:tcW w:w="0" w:type="auto"/>
            <w:tcBorders>
              <w:top w:val="nil"/>
              <w:left w:val="nil"/>
              <w:bottom w:val="nil"/>
              <w:right w:val="nil"/>
            </w:tcBorders>
            <w:vAlign w:val="bottom"/>
            <w:hideMark/>
          </w:tcPr>
          <w:p w14:paraId="52C2FAB7" w14:textId="77777777" w:rsidR="00000000" w:rsidRDefault="00000000">
            <w:pPr>
              <w:pStyle w:val="table10"/>
            </w:pPr>
            <w:r>
              <w:t>3,24</w:t>
            </w:r>
          </w:p>
        </w:tc>
        <w:tc>
          <w:tcPr>
            <w:tcW w:w="0" w:type="auto"/>
            <w:tcBorders>
              <w:top w:val="nil"/>
              <w:left w:val="nil"/>
              <w:bottom w:val="nil"/>
              <w:right w:val="nil"/>
            </w:tcBorders>
            <w:vAlign w:val="bottom"/>
            <w:hideMark/>
          </w:tcPr>
          <w:p w14:paraId="1D191E9E" w14:textId="77777777" w:rsidR="00000000" w:rsidRDefault="00000000">
            <w:pPr>
              <w:pStyle w:val="table10"/>
            </w:pPr>
            <w:r>
              <w:t>3,47</w:t>
            </w:r>
          </w:p>
        </w:tc>
        <w:tc>
          <w:tcPr>
            <w:tcW w:w="0" w:type="auto"/>
            <w:tcBorders>
              <w:top w:val="nil"/>
              <w:left w:val="nil"/>
              <w:bottom w:val="nil"/>
              <w:right w:val="nil"/>
            </w:tcBorders>
            <w:vAlign w:val="bottom"/>
            <w:hideMark/>
          </w:tcPr>
          <w:p w14:paraId="67B84898" w14:textId="77777777" w:rsidR="00000000" w:rsidRDefault="00000000">
            <w:pPr>
              <w:pStyle w:val="table10"/>
            </w:pPr>
            <w:r>
              <w:t>3,83</w:t>
            </w:r>
          </w:p>
        </w:tc>
        <w:tc>
          <w:tcPr>
            <w:tcW w:w="0" w:type="auto"/>
            <w:tcBorders>
              <w:top w:val="nil"/>
              <w:left w:val="nil"/>
              <w:bottom w:val="nil"/>
              <w:right w:val="nil"/>
            </w:tcBorders>
            <w:vAlign w:val="bottom"/>
            <w:hideMark/>
          </w:tcPr>
          <w:p w14:paraId="23C5EE13" w14:textId="77777777" w:rsidR="00000000" w:rsidRDefault="00000000">
            <w:pPr>
              <w:pStyle w:val="table10"/>
            </w:pPr>
            <w:r>
              <w:t>4,21</w:t>
            </w:r>
          </w:p>
        </w:tc>
        <w:tc>
          <w:tcPr>
            <w:tcW w:w="0" w:type="auto"/>
            <w:tcBorders>
              <w:top w:val="nil"/>
              <w:left w:val="nil"/>
              <w:bottom w:val="nil"/>
              <w:right w:val="nil"/>
            </w:tcBorders>
            <w:vAlign w:val="bottom"/>
            <w:hideMark/>
          </w:tcPr>
          <w:p w14:paraId="7B4B163B" w14:textId="77777777" w:rsidR="00000000" w:rsidRDefault="00000000">
            <w:pPr>
              <w:pStyle w:val="table10"/>
            </w:pPr>
            <w:r>
              <w:t>4,53</w:t>
            </w:r>
          </w:p>
        </w:tc>
      </w:tr>
      <w:tr w:rsidR="00000000" w14:paraId="450287EC" w14:textId="77777777">
        <w:trPr>
          <w:divId w:val="1560164782"/>
          <w:tblCellSpacing w:w="0" w:type="dxa"/>
        </w:trPr>
        <w:tc>
          <w:tcPr>
            <w:tcW w:w="0" w:type="auto"/>
            <w:tcBorders>
              <w:top w:val="nil"/>
              <w:left w:val="nil"/>
              <w:bottom w:val="nil"/>
              <w:right w:val="nil"/>
            </w:tcBorders>
            <w:hideMark/>
          </w:tcPr>
          <w:p w14:paraId="56BDA522" w14:textId="77777777" w:rsidR="00000000" w:rsidRDefault="00000000">
            <w:pPr>
              <w:pStyle w:val="table10"/>
            </w:pPr>
            <w:r>
              <w:t>7. Огурцы свежие</w:t>
            </w:r>
          </w:p>
        </w:tc>
        <w:tc>
          <w:tcPr>
            <w:tcW w:w="0" w:type="auto"/>
            <w:tcBorders>
              <w:top w:val="nil"/>
              <w:left w:val="nil"/>
              <w:bottom w:val="nil"/>
              <w:right w:val="nil"/>
            </w:tcBorders>
            <w:vAlign w:val="bottom"/>
            <w:hideMark/>
          </w:tcPr>
          <w:p w14:paraId="4474F519" w14:textId="77777777" w:rsidR="00000000" w:rsidRDefault="00000000">
            <w:pPr>
              <w:pStyle w:val="table10"/>
            </w:pPr>
            <w:r>
              <w:t>3,89</w:t>
            </w:r>
          </w:p>
        </w:tc>
        <w:tc>
          <w:tcPr>
            <w:tcW w:w="0" w:type="auto"/>
            <w:tcBorders>
              <w:top w:val="nil"/>
              <w:left w:val="nil"/>
              <w:bottom w:val="nil"/>
              <w:right w:val="nil"/>
            </w:tcBorders>
            <w:vAlign w:val="bottom"/>
            <w:hideMark/>
          </w:tcPr>
          <w:p w14:paraId="55EBA190" w14:textId="77777777" w:rsidR="00000000" w:rsidRDefault="00000000">
            <w:pPr>
              <w:pStyle w:val="table10"/>
            </w:pPr>
            <w:r>
              <w:t>6,58</w:t>
            </w:r>
          </w:p>
        </w:tc>
        <w:tc>
          <w:tcPr>
            <w:tcW w:w="0" w:type="auto"/>
            <w:tcBorders>
              <w:top w:val="nil"/>
              <w:left w:val="nil"/>
              <w:bottom w:val="nil"/>
              <w:right w:val="nil"/>
            </w:tcBorders>
            <w:vAlign w:val="bottom"/>
            <w:hideMark/>
          </w:tcPr>
          <w:p w14:paraId="4BA1F737" w14:textId="77777777" w:rsidR="00000000" w:rsidRDefault="00000000">
            <w:pPr>
              <w:pStyle w:val="table10"/>
            </w:pPr>
            <w:r>
              <w:t>8,85</w:t>
            </w:r>
          </w:p>
        </w:tc>
        <w:tc>
          <w:tcPr>
            <w:tcW w:w="0" w:type="auto"/>
            <w:tcBorders>
              <w:top w:val="nil"/>
              <w:left w:val="nil"/>
              <w:bottom w:val="nil"/>
              <w:right w:val="nil"/>
            </w:tcBorders>
            <w:vAlign w:val="bottom"/>
            <w:hideMark/>
          </w:tcPr>
          <w:p w14:paraId="1F95D405" w14:textId="77777777" w:rsidR="00000000" w:rsidRDefault="00000000">
            <w:pPr>
              <w:pStyle w:val="table10"/>
            </w:pPr>
            <w:r>
              <w:t>8,61</w:t>
            </w:r>
          </w:p>
        </w:tc>
        <w:tc>
          <w:tcPr>
            <w:tcW w:w="0" w:type="auto"/>
            <w:tcBorders>
              <w:top w:val="nil"/>
              <w:left w:val="nil"/>
              <w:bottom w:val="nil"/>
              <w:right w:val="nil"/>
            </w:tcBorders>
            <w:vAlign w:val="bottom"/>
            <w:hideMark/>
          </w:tcPr>
          <w:p w14:paraId="51F391E4" w14:textId="77777777" w:rsidR="00000000" w:rsidRDefault="00000000">
            <w:pPr>
              <w:pStyle w:val="table10"/>
            </w:pPr>
            <w:r>
              <w:t>8,4</w:t>
            </w:r>
          </w:p>
        </w:tc>
        <w:tc>
          <w:tcPr>
            <w:tcW w:w="0" w:type="auto"/>
            <w:tcBorders>
              <w:top w:val="nil"/>
              <w:left w:val="nil"/>
              <w:bottom w:val="nil"/>
              <w:right w:val="nil"/>
            </w:tcBorders>
            <w:vAlign w:val="bottom"/>
            <w:hideMark/>
          </w:tcPr>
          <w:p w14:paraId="0830BC03" w14:textId="77777777" w:rsidR="00000000" w:rsidRDefault="00000000">
            <w:pPr>
              <w:pStyle w:val="table10"/>
            </w:pPr>
            <w:r>
              <w:t>7,28</w:t>
            </w:r>
          </w:p>
        </w:tc>
        <w:tc>
          <w:tcPr>
            <w:tcW w:w="0" w:type="auto"/>
            <w:tcBorders>
              <w:top w:val="nil"/>
              <w:left w:val="nil"/>
              <w:bottom w:val="nil"/>
              <w:right w:val="nil"/>
            </w:tcBorders>
            <w:vAlign w:val="bottom"/>
            <w:hideMark/>
          </w:tcPr>
          <w:p w14:paraId="50A96CF2" w14:textId="77777777" w:rsidR="00000000" w:rsidRDefault="00000000">
            <w:pPr>
              <w:pStyle w:val="table10"/>
            </w:pPr>
            <w:r>
              <w:t>7,56</w:t>
            </w:r>
          </w:p>
        </w:tc>
        <w:tc>
          <w:tcPr>
            <w:tcW w:w="0" w:type="auto"/>
            <w:tcBorders>
              <w:top w:val="nil"/>
              <w:left w:val="nil"/>
              <w:bottom w:val="nil"/>
              <w:right w:val="nil"/>
            </w:tcBorders>
            <w:vAlign w:val="bottom"/>
            <w:hideMark/>
          </w:tcPr>
          <w:p w14:paraId="0EC5600D" w14:textId="77777777" w:rsidR="00000000" w:rsidRDefault="00000000">
            <w:pPr>
              <w:pStyle w:val="table10"/>
            </w:pPr>
            <w:r>
              <w:t>4,69</w:t>
            </w:r>
          </w:p>
        </w:tc>
      </w:tr>
    </w:tbl>
    <w:p w14:paraId="0D25413A" w14:textId="77777777" w:rsidR="00000000" w:rsidRDefault="00000000">
      <w:pPr>
        <w:pStyle w:val="newncpi"/>
        <w:divId w:val="1560164782"/>
        <w:rPr>
          <w:lang w:val="ru-RU"/>
        </w:rPr>
      </w:pPr>
      <w:r>
        <w:rPr>
          <w:lang w:val="ru-RU"/>
        </w:rPr>
        <w:t> </w:t>
      </w:r>
    </w:p>
    <w:p w14:paraId="69441566" w14:textId="77777777" w:rsidR="00000000" w:rsidRDefault="00000000">
      <w:pPr>
        <w:pStyle w:val="newncpi"/>
        <w:divId w:val="15601647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6664"/>
        <w:gridCol w:w="4136"/>
      </w:tblGrid>
      <w:tr w:rsidR="00000000" w14:paraId="617D9685" w14:textId="77777777" w:rsidTr="0021425E">
        <w:trPr>
          <w:divId w:val="1560164782"/>
          <w:tblCellSpacing w:w="0" w:type="dxa"/>
        </w:trPr>
        <w:tc>
          <w:tcPr>
            <w:tcW w:w="3085" w:type="pct"/>
            <w:tcBorders>
              <w:top w:val="nil"/>
              <w:left w:val="nil"/>
              <w:bottom w:val="nil"/>
              <w:right w:val="nil"/>
            </w:tcBorders>
            <w:hideMark/>
          </w:tcPr>
          <w:p w14:paraId="73F5E742" w14:textId="77777777" w:rsidR="00000000" w:rsidRDefault="00000000">
            <w:pPr>
              <w:pStyle w:val="newncpi"/>
            </w:pPr>
            <w:r>
              <w:t> </w:t>
            </w:r>
          </w:p>
        </w:tc>
        <w:tc>
          <w:tcPr>
            <w:tcW w:w="1915" w:type="pct"/>
            <w:tcBorders>
              <w:top w:val="nil"/>
              <w:left w:val="nil"/>
              <w:bottom w:val="nil"/>
              <w:right w:val="nil"/>
            </w:tcBorders>
            <w:hideMark/>
          </w:tcPr>
          <w:p w14:paraId="3BB5BCD2" w14:textId="77777777" w:rsidR="00000000" w:rsidRDefault="00000000">
            <w:pPr>
              <w:pStyle w:val="append1"/>
            </w:pPr>
            <w:bookmarkStart w:id="244" w:name="a14"/>
            <w:bookmarkEnd w:id="244"/>
            <w:r>
              <w:t>Приложение 2</w:t>
            </w:r>
          </w:p>
          <w:p w14:paraId="4619A938" w14:textId="77777777" w:rsidR="00000000" w:rsidRDefault="00000000">
            <w:pPr>
              <w:pStyle w:val="append"/>
            </w:pPr>
            <w:r>
              <w:t xml:space="preserve">к </w:t>
            </w:r>
            <w:hyperlink w:anchor="a19" w:tooltip="+" w:history="1">
              <w:r>
                <w:rPr>
                  <w:rStyle w:val="a3"/>
                </w:rPr>
                <w:t>постановлению</w:t>
              </w:r>
            </w:hyperlink>
            <w:r>
              <w:t xml:space="preserve"> </w:t>
            </w:r>
            <w:r>
              <w:br/>
              <w:t xml:space="preserve">Совета Министров </w:t>
            </w:r>
            <w:r>
              <w:br/>
              <w:t>Республики Беларусь</w:t>
            </w:r>
            <w:r>
              <w:br/>
              <w:t>19.10.2022 № 713</w:t>
            </w:r>
          </w:p>
        </w:tc>
      </w:tr>
    </w:tbl>
    <w:p w14:paraId="2A04499B" w14:textId="77777777" w:rsidR="00000000" w:rsidRDefault="00000000">
      <w:pPr>
        <w:pStyle w:val="titlep"/>
        <w:divId w:val="1560164782"/>
        <w:rPr>
          <w:lang w:val="ru-RU"/>
        </w:rPr>
      </w:pPr>
      <w:r>
        <w:rPr>
          <w:lang w:val="ru-RU"/>
        </w:rPr>
        <w:t>ПЕРЕЧЕНЬ</w:t>
      </w:r>
      <w:r>
        <w:rPr>
          <w:lang w:val="ru-RU"/>
        </w:rPr>
        <w:br/>
        <w:t>изменений, вносимых в постановления Совета Министров Республики Беларусь</w:t>
      </w:r>
    </w:p>
    <w:p w14:paraId="01887842" w14:textId="34F4B3DA" w:rsidR="00000000" w:rsidRDefault="00000000">
      <w:pPr>
        <w:pStyle w:val="point"/>
        <w:divId w:val="1560164782"/>
        <w:rPr>
          <w:lang w:val="ru-RU"/>
        </w:rPr>
      </w:pPr>
      <w:bookmarkStart w:id="245" w:name="a20"/>
      <w:bookmarkEnd w:id="245"/>
      <w:r>
        <w:rPr>
          <w:lang w:val="ru-RU"/>
        </w:rPr>
        <w:t xml:space="preserve">1. В </w:t>
      </w:r>
      <w:hyperlink r:id="rId35" w:anchor="a45" w:tooltip="+" w:history="1">
        <w:r>
          <w:rPr>
            <w:rStyle w:val="a3"/>
            <w:lang w:val="ru-RU"/>
          </w:rPr>
          <w:t>подпункте 1.2</w:t>
        </w:r>
      </w:hyperlink>
      <w:r>
        <w:rPr>
          <w:lang w:val="ru-RU"/>
        </w:rPr>
        <w:t xml:space="preserve"> пункта 1 постановления Совета Министров Республики Беларусь от 14 сентября 2020 г. № 533 «О статистическом декларировании товаров»:</w:t>
      </w:r>
    </w:p>
    <w:p w14:paraId="6B7A3140" w14:textId="77777777" w:rsidR="00000000" w:rsidRDefault="00000000">
      <w:pPr>
        <w:pStyle w:val="newncpi"/>
        <w:divId w:val="1560164782"/>
        <w:rPr>
          <w:lang w:val="ru-RU"/>
        </w:rPr>
      </w:pPr>
      <w:bookmarkStart w:id="246" w:name="a24"/>
      <w:bookmarkEnd w:id="246"/>
      <w:r>
        <w:rPr>
          <w:lang w:val="ru-RU"/>
        </w:rPr>
        <w:t>абзац первый части первой изложить в следующей редакции:</w:t>
      </w:r>
    </w:p>
    <w:p w14:paraId="49C043B6" w14:textId="77777777" w:rsidR="00000000" w:rsidRDefault="00000000">
      <w:pPr>
        <w:pStyle w:val="underpoint"/>
        <w:divId w:val="1560164782"/>
        <w:rPr>
          <w:lang w:val="ru-RU"/>
        </w:rPr>
      </w:pPr>
      <w:r>
        <w:rPr>
          <w:rStyle w:val="rednoun"/>
          <w:lang w:val="ru-RU"/>
        </w:rPr>
        <w:t>«1.2.</w:t>
      </w:r>
      <w:r>
        <w:rPr>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lang w:val="ru-RU"/>
        </w:rPr>
        <w:t>»</w:t>
      </w:r>
      <w:r>
        <w:rPr>
          <w:lang w:val="ru-RU"/>
        </w:rPr>
        <w:t>;</w:t>
      </w:r>
    </w:p>
    <w:p w14:paraId="6FF26BDD" w14:textId="77777777" w:rsidR="00000000" w:rsidRDefault="00000000">
      <w:pPr>
        <w:pStyle w:val="newncpi"/>
        <w:divId w:val="1560164782"/>
        <w:rPr>
          <w:lang w:val="ru-RU"/>
        </w:rPr>
      </w:pPr>
      <w:bookmarkStart w:id="247" w:name="a25"/>
      <w:bookmarkEnd w:id="247"/>
      <w:r>
        <w:rPr>
          <w:lang w:val="ru-RU"/>
        </w:rP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14:paraId="4220F9D1" w14:textId="27DC9178" w:rsidR="00000000" w:rsidRDefault="00000000">
      <w:pPr>
        <w:pStyle w:val="point"/>
        <w:divId w:val="1560164782"/>
        <w:rPr>
          <w:lang w:val="ru-RU"/>
        </w:rPr>
      </w:pPr>
      <w:r>
        <w:rPr>
          <w:lang w:val="ru-RU"/>
        </w:rPr>
        <w:t xml:space="preserve">2. В едином </w:t>
      </w:r>
      <w:hyperlink r:id="rId36" w:anchor="a1" w:tooltip="+" w:history="1">
        <w:r>
          <w:rPr>
            <w:rStyle w:val="a3"/>
            <w:lang w:val="ru-RU"/>
          </w:rPr>
          <w:t>перечне</w:t>
        </w:r>
      </w:hyperlink>
      <w:r>
        <w:rPr>
          <w:lang w:val="ru-RU"/>
        </w:rPr>
        <w:t xml:space="preserve">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 548:</w:t>
      </w:r>
    </w:p>
    <w:p w14:paraId="061C9C93" w14:textId="77777777" w:rsidR="00000000" w:rsidRDefault="00000000">
      <w:pPr>
        <w:pStyle w:val="newncpi"/>
        <w:divId w:val="1560164782"/>
        <w:rPr>
          <w:lang w:val="ru-RU"/>
        </w:rPr>
      </w:pPr>
      <w:r>
        <w:rPr>
          <w:lang w:val="ru-RU"/>
        </w:rPr>
        <w:t>пункт 8.3 дополнить подпунктом 8.3.2 следующего содержания:</w:t>
      </w:r>
    </w:p>
    <w:p w14:paraId="4B2FF413" w14:textId="77777777" w:rsidR="00000000" w:rsidRDefault="00000000">
      <w:pPr>
        <w:pStyle w:val="newncpi"/>
        <w:divId w:val="7294959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3430"/>
        <w:gridCol w:w="556"/>
        <w:gridCol w:w="4913"/>
        <w:gridCol w:w="876"/>
        <w:gridCol w:w="1025"/>
      </w:tblGrid>
      <w:tr w:rsidR="00000000" w14:paraId="70E479C1" w14:textId="77777777">
        <w:trPr>
          <w:divId w:val="729495982"/>
          <w:tblCellSpacing w:w="0" w:type="dxa"/>
        </w:trPr>
        <w:tc>
          <w:tcPr>
            <w:tcW w:w="0" w:type="auto"/>
            <w:tcBorders>
              <w:top w:val="nil"/>
              <w:left w:val="nil"/>
              <w:bottom w:val="nil"/>
              <w:right w:val="nil"/>
            </w:tcBorders>
            <w:hideMark/>
          </w:tcPr>
          <w:p w14:paraId="09B34E0E" w14:textId="77777777" w:rsidR="00000000" w:rsidRDefault="00000000">
            <w:pPr>
              <w:pStyle w:val="table10"/>
            </w:pPr>
            <w:r>
              <w:t>«8.3.2. Согласование перечня товаров, обязательных к наличию для реализации в торговом объекте</w:t>
            </w:r>
          </w:p>
        </w:tc>
        <w:tc>
          <w:tcPr>
            <w:tcW w:w="0" w:type="auto"/>
            <w:tcBorders>
              <w:top w:val="nil"/>
              <w:left w:val="nil"/>
              <w:bottom w:val="nil"/>
              <w:right w:val="nil"/>
            </w:tcBorders>
            <w:hideMark/>
          </w:tcPr>
          <w:p w14:paraId="3EC617B3" w14:textId="77777777" w:rsidR="00000000" w:rsidRDefault="00000000">
            <w:pPr>
              <w:pStyle w:val="table10"/>
            </w:pPr>
            <w:r>
              <w:t>МАРТ</w:t>
            </w:r>
          </w:p>
        </w:tc>
        <w:tc>
          <w:tcPr>
            <w:tcW w:w="0" w:type="auto"/>
            <w:tcBorders>
              <w:top w:val="nil"/>
              <w:left w:val="nil"/>
              <w:bottom w:val="nil"/>
              <w:right w:val="nil"/>
            </w:tcBorders>
            <w:hideMark/>
          </w:tcPr>
          <w:p w14:paraId="5087F2BC" w14:textId="77777777" w:rsidR="00000000" w:rsidRDefault="00000000">
            <w:pPr>
              <w:pStyle w:val="table10"/>
            </w:pPr>
            <w: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0" w:type="auto"/>
            <w:tcBorders>
              <w:top w:val="nil"/>
              <w:left w:val="nil"/>
              <w:bottom w:val="nil"/>
              <w:right w:val="nil"/>
            </w:tcBorders>
            <w:hideMark/>
          </w:tcPr>
          <w:p w14:paraId="0A7805CB" w14:textId="77777777" w:rsidR="00000000" w:rsidRDefault="00000000">
            <w:pPr>
              <w:pStyle w:val="table10"/>
            </w:pPr>
            <w:r>
              <w:t>5 рабочих дней</w:t>
            </w:r>
          </w:p>
        </w:tc>
        <w:tc>
          <w:tcPr>
            <w:tcW w:w="0" w:type="auto"/>
            <w:tcBorders>
              <w:top w:val="nil"/>
              <w:left w:val="nil"/>
              <w:bottom w:val="nil"/>
              <w:right w:val="nil"/>
            </w:tcBorders>
            <w:hideMark/>
          </w:tcPr>
          <w:p w14:paraId="3982FB03" w14:textId="77777777" w:rsidR="00000000" w:rsidRDefault="00000000">
            <w:pPr>
              <w:pStyle w:val="table10"/>
            </w:pPr>
            <w:r>
              <w:t>бесплатно»;</w:t>
            </w:r>
          </w:p>
        </w:tc>
      </w:tr>
    </w:tbl>
    <w:p w14:paraId="081FCEE3" w14:textId="77777777" w:rsidR="00000000" w:rsidRDefault="00000000">
      <w:pPr>
        <w:pStyle w:val="newncpi"/>
        <w:divId w:val="729495982"/>
        <w:rPr>
          <w:lang w:val="ru-RU"/>
        </w:rPr>
      </w:pPr>
      <w:r>
        <w:rPr>
          <w:lang w:val="ru-RU"/>
        </w:rPr>
        <w:t> </w:t>
      </w:r>
    </w:p>
    <w:p w14:paraId="475091FD" w14:textId="77777777" w:rsidR="00000000" w:rsidRDefault="00000000">
      <w:pPr>
        <w:pStyle w:val="newncpi"/>
        <w:divId w:val="729495982"/>
        <w:rPr>
          <w:lang w:val="ru-RU"/>
        </w:rPr>
      </w:pPr>
      <w:r>
        <w:rPr>
          <w:lang w:val="ru-RU"/>
        </w:rPr>
        <w:t>дополнить единый перечень пунктами 8.8</w:t>
      </w:r>
      <w:r>
        <w:rPr>
          <w:vertAlign w:val="superscript"/>
          <w:lang w:val="ru-RU"/>
        </w:rPr>
        <w:t>1</w:t>
      </w:r>
      <w:r>
        <w:rPr>
          <w:lang w:val="ru-RU"/>
        </w:rPr>
        <w:t xml:space="preserve"> и 8.8</w:t>
      </w:r>
      <w:r>
        <w:rPr>
          <w:vertAlign w:val="superscript"/>
          <w:lang w:val="ru-RU"/>
        </w:rPr>
        <w:t>2</w:t>
      </w:r>
      <w:r>
        <w:rPr>
          <w:lang w:val="ru-RU"/>
        </w:rPr>
        <w:t xml:space="preserve"> следующего содержания:</w:t>
      </w:r>
    </w:p>
    <w:p w14:paraId="78FD613C" w14:textId="77777777" w:rsidR="00000000" w:rsidRDefault="00000000">
      <w:pPr>
        <w:pStyle w:val="newncpi"/>
        <w:divId w:val="729495982"/>
        <w:rPr>
          <w:lang w:val="ru-RU"/>
        </w:rPr>
      </w:pPr>
      <w:r>
        <w:rPr>
          <w:lang w:val="ru-RU"/>
        </w:rPr>
        <w:t> </w:t>
      </w:r>
    </w:p>
    <w:tbl>
      <w:tblPr>
        <w:tblW w:w="5000" w:type="pct"/>
        <w:tblCellSpacing w:w="0" w:type="dxa"/>
        <w:tblCellMar>
          <w:left w:w="0" w:type="dxa"/>
          <w:right w:w="0" w:type="dxa"/>
        </w:tblCellMar>
        <w:tblLook w:val="04A0" w:firstRow="1" w:lastRow="0" w:firstColumn="1" w:lastColumn="0" w:noHBand="0" w:noVBand="1"/>
      </w:tblPr>
      <w:tblGrid>
        <w:gridCol w:w="2402"/>
        <w:gridCol w:w="556"/>
        <w:gridCol w:w="4970"/>
        <w:gridCol w:w="1852"/>
        <w:gridCol w:w="1020"/>
      </w:tblGrid>
      <w:tr w:rsidR="00000000" w14:paraId="7CCB6242" w14:textId="77777777">
        <w:trPr>
          <w:divId w:val="729495982"/>
          <w:tblCellSpacing w:w="0" w:type="dxa"/>
        </w:trPr>
        <w:tc>
          <w:tcPr>
            <w:tcW w:w="0" w:type="auto"/>
            <w:tcBorders>
              <w:top w:val="nil"/>
              <w:left w:val="nil"/>
              <w:bottom w:val="nil"/>
              <w:right w:val="nil"/>
            </w:tcBorders>
            <w:hideMark/>
          </w:tcPr>
          <w:p w14:paraId="2B884232" w14:textId="77777777" w:rsidR="00000000" w:rsidRDefault="00000000">
            <w:pPr>
              <w:pStyle w:val="table10"/>
            </w:pPr>
            <w:r>
              <w:t>«8.8</w:t>
            </w:r>
            <w:r>
              <w:rPr>
                <w:b/>
                <w:bCs/>
                <w:vertAlign w:val="superscript"/>
              </w:rPr>
              <w:t>1</w:t>
            </w:r>
            <w:r>
              <w:rPr>
                <w:b/>
                <w:bCs/>
              </w:rPr>
              <w:t>. Согласование отпускной цены</w:t>
            </w:r>
          </w:p>
        </w:tc>
        <w:tc>
          <w:tcPr>
            <w:tcW w:w="0" w:type="auto"/>
            <w:tcBorders>
              <w:top w:val="nil"/>
              <w:left w:val="nil"/>
              <w:bottom w:val="nil"/>
              <w:right w:val="nil"/>
            </w:tcBorders>
            <w:hideMark/>
          </w:tcPr>
          <w:p w14:paraId="25603455" w14:textId="77777777" w:rsidR="00000000" w:rsidRDefault="00000000">
            <w:pPr>
              <w:pStyle w:val="table10"/>
            </w:pPr>
            <w:r>
              <w:t> </w:t>
            </w:r>
          </w:p>
        </w:tc>
        <w:tc>
          <w:tcPr>
            <w:tcW w:w="0" w:type="auto"/>
            <w:tcBorders>
              <w:top w:val="nil"/>
              <w:left w:val="nil"/>
              <w:bottom w:val="nil"/>
              <w:right w:val="nil"/>
            </w:tcBorders>
            <w:hideMark/>
          </w:tcPr>
          <w:p w14:paraId="76C4753F" w14:textId="77777777" w:rsidR="00000000" w:rsidRDefault="00000000">
            <w:pPr>
              <w:pStyle w:val="table10"/>
            </w:pPr>
            <w:r>
              <w:t> </w:t>
            </w:r>
          </w:p>
        </w:tc>
        <w:tc>
          <w:tcPr>
            <w:tcW w:w="0" w:type="auto"/>
            <w:tcBorders>
              <w:top w:val="nil"/>
              <w:left w:val="nil"/>
              <w:bottom w:val="nil"/>
              <w:right w:val="nil"/>
            </w:tcBorders>
            <w:hideMark/>
          </w:tcPr>
          <w:p w14:paraId="69D2DFF4" w14:textId="77777777" w:rsidR="00000000" w:rsidRDefault="00000000">
            <w:pPr>
              <w:pStyle w:val="table10"/>
            </w:pPr>
            <w:r>
              <w:t> </w:t>
            </w:r>
          </w:p>
        </w:tc>
        <w:tc>
          <w:tcPr>
            <w:tcW w:w="0" w:type="auto"/>
            <w:tcBorders>
              <w:top w:val="nil"/>
              <w:left w:val="nil"/>
              <w:bottom w:val="nil"/>
              <w:right w:val="nil"/>
            </w:tcBorders>
            <w:hideMark/>
          </w:tcPr>
          <w:p w14:paraId="59E68D66" w14:textId="77777777" w:rsidR="00000000" w:rsidRDefault="00000000">
            <w:pPr>
              <w:pStyle w:val="table10"/>
            </w:pPr>
            <w:r>
              <w:t> </w:t>
            </w:r>
          </w:p>
        </w:tc>
      </w:tr>
      <w:tr w:rsidR="00000000" w14:paraId="34D6B61C" w14:textId="77777777">
        <w:trPr>
          <w:divId w:val="729495982"/>
          <w:tblCellSpacing w:w="0" w:type="dxa"/>
        </w:trPr>
        <w:tc>
          <w:tcPr>
            <w:tcW w:w="0" w:type="auto"/>
            <w:tcBorders>
              <w:top w:val="nil"/>
              <w:left w:val="nil"/>
              <w:bottom w:val="nil"/>
              <w:right w:val="nil"/>
            </w:tcBorders>
            <w:hideMark/>
          </w:tcPr>
          <w:p w14:paraId="218586DF" w14:textId="77777777" w:rsidR="00000000" w:rsidRDefault="00000000">
            <w:pPr>
              <w:pStyle w:val="table10"/>
            </w:pPr>
            <w:r>
              <w:t>8.8</w:t>
            </w:r>
            <w:r>
              <w:rPr>
                <w:vertAlign w:val="superscript"/>
              </w:rPr>
              <w:t>1</w:t>
            </w:r>
            <w:r>
              <w:t>.1. Согласование повышения отпускной цены на товары</w:t>
            </w:r>
          </w:p>
        </w:tc>
        <w:tc>
          <w:tcPr>
            <w:tcW w:w="0" w:type="auto"/>
            <w:tcBorders>
              <w:top w:val="nil"/>
              <w:left w:val="nil"/>
              <w:bottom w:val="nil"/>
              <w:right w:val="nil"/>
            </w:tcBorders>
            <w:hideMark/>
          </w:tcPr>
          <w:p w14:paraId="1A93ED75" w14:textId="77777777" w:rsidR="00000000" w:rsidRDefault="00000000">
            <w:pPr>
              <w:pStyle w:val="table10"/>
            </w:pPr>
            <w:r>
              <w:t>МАРТ</w:t>
            </w:r>
          </w:p>
        </w:tc>
        <w:tc>
          <w:tcPr>
            <w:tcW w:w="0" w:type="auto"/>
            <w:tcBorders>
              <w:top w:val="nil"/>
              <w:left w:val="nil"/>
              <w:bottom w:val="nil"/>
              <w:right w:val="nil"/>
            </w:tcBorders>
            <w:hideMark/>
          </w:tcPr>
          <w:p w14:paraId="3809702E" w14:textId="77777777" w:rsidR="00000000" w:rsidRDefault="00000000">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14:paraId="5D2163E9" w14:textId="77777777" w:rsidR="00000000" w:rsidRDefault="00000000">
            <w:pPr>
              <w:pStyle w:val="table1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6502BB42" w14:textId="77777777" w:rsidR="00000000" w:rsidRDefault="00000000">
            <w:pPr>
              <w:pStyle w:val="table10"/>
            </w:pPr>
            <w:r>
              <w:t>бесплатно</w:t>
            </w:r>
          </w:p>
        </w:tc>
      </w:tr>
      <w:tr w:rsidR="00000000" w14:paraId="33D5CBF6" w14:textId="77777777">
        <w:trPr>
          <w:divId w:val="729495982"/>
          <w:tblCellSpacing w:w="0" w:type="dxa"/>
        </w:trPr>
        <w:tc>
          <w:tcPr>
            <w:tcW w:w="0" w:type="auto"/>
            <w:tcBorders>
              <w:top w:val="nil"/>
              <w:left w:val="nil"/>
              <w:bottom w:val="nil"/>
              <w:right w:val="nil"/>
            </w:tcBorders>
            <w:hideMark/>
          </w:tcPr>
          <w:p w14:paraId="2C150F90" w14:textId="77777777" w:rsidR="00000000" w:rsidRDefault="00000000">
            <w:pPr>
              <w:pStyle w:val="table10"/>
            </w:pPr>
            <w:r>
              <w:lastRenderedPageBreak/>
              <w:t>8.8</w:t>
            </w:r>
            <w:r>
              <w:rPr>
                <w:vertAlign w:val="superscript"/>
              </w:rPr>
              <w:t>1</w:t>
            </w:r>
            <w:r>
              <w:t>.2. Согласование установления отпускной цены на товары</w:t>
            </w:r>
          </w:p>
        </w:tc>
        <w:tc>
          <w:tcPr>
            <w:tcW w:w="0" w:type="auto"/>
            <w:tcBorders>
              <w:top w:val="nil"/>
              <w:left w:val="nil"/>
              <w:bottom w:val="nil"/>
              <w:right w:val="nil"/>
            </w:tcBorders>
            <w:hideMark/>
          </w:tcPr>
          <w:p w14:paraId="3F02D46A" w14:textId="77777777" w:rsidR="00000000" w:rsidRDefault="00000000">
            <w:pPr>
              <w:pStyle w:val="table10"/>
            </w:pPr>
            <w:r>
              <w:t>МАРТ</w:t>
            </w:r>
          </w:p>
        </w:tc>
        <w:tc>
          <w:tcPr>
            <w:tcW w:w="0" w:type="auto"/>
            <w:tcBorders>
              <w:top w:val="nil"/>
              <w:left w:val="nil"/>
              <w:bottom w:val="nil"/>
              <w:right w:val="nil"/>
            </w:tcBorders>
            <w:hideMark/>
          </w:tcPr>
          <w:p w14:paraId="6A9BBCD3" w14:textId="77777777" w:rsidR="00000000" w:rsidRDefault="00000000">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14:paraId="73A7CE14" w14:textId="77777777" w:rsidR="00000000" w:rsidRDefault="00000000">
            <w:pPr>
              <w:pStyle w:val="table1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0799D6E5" w14:textId="77777777" w:rsidR="00000000" w:rsidRDefault="00000000">
            <w:pPr>
              <w:pStyle w:val="table10"/>
            </w:pPr>
            <w:r>
              <w:t>бесплатно</w:t>
            </w:r>
          </w:p>
        </w:tc>
      </w:tr>
      <w:tr w:rsidR="00000000" w14:paraId="6EC20E18" w14:textId="77777777">
        <w:trPr>
          <w:divId w:val="729495982"/>
          <w:tblCellSpacing w:w="0" w:type="dxa"/>
        </w:trPr>
        <w:tc>
          <w:tcPr>
            <w:tcW w:w="0" w:type="auto"/>
            <w:tcBorders>
              <w:top w:val="nil"/>
              <w:left w:val="nil"/>
              <w:bottom w:val="nil"/>
              <w:right w:val="nil"/>
            </w:tcBorders>
            <w:hideMark/>
          </w:tcPr>
          <w:p w14:paraId="2BFE5BC2" w14:textId="77777777" w:rsidR="00000000" w:rsidRDefault="00000000">
            <w:pPr>
              <w:pStyle w:val="table10"/>
            </w:pPr>
            <w:r>
              <w:rPr>
                <w:b/>
                <w:bCs/>
              </w:rPr>
              <w:t>8.8</w:t>
            </w:r>
            <w:r>
              <w:rPr>
                <w:b/>
                <w:bCs/>
                <w:vertAlign w:val="superscript"/>
              </w:rPr>
              <w:t>2</w:t>
            </w:r>
            <w:r>
              <w:rPr>
                <w:b/>
                <w:bCs/>
              </w:rPr>
              <w:t xml:space="preserve">. Согласование товарообменных операций </w:t>
            </w:r>
          </w:p>
        </w:tc>
        <w:tc>
          <w:tcPr>
            <w:tcW w:w="0" w:type="auto"/>
            <w:tcBorders>
              <w:top w:val="nil"/>
              <w:left w:val="nil"/>
              <w:bottom w:val="nil"/>
              <w:right w:val="nil"/>
            </w:tcBorders>
            <w:hideMark/>
          </w:tcPr>
          <w:p w14:paraId="5812EE94" w14:textId="77777777" w:rsidR="00000000" w:rsidRDefault="00000000">
            <w:pPr>
              <w:pStyle w:val="table10"/>
            </w:pPr>
            <w:r>
              <w:t> </w:t>
            </w:r>
          </w:p>
        </w:tc>
        <w:tc>
          <w:tcPr>
            <w:tcW w:w="0" w:type="auto"/>
            <w:tcBorders>
              <w:top w:val="nil"/>
              <w:left w:val="nil"/>
              <w:bottom w:val="nil"/>
              <w:right w:val="nil"/>
            </w:tcBorders>
            <w:hideMark/>
          </w:tcPr>
          <w:p w14:paraId="69577A15" w14:textId="77777777" w:rsidR="00000000" w:rsidRDefault="00000000">
            <w:pPr>
              <w:pStyle w:val="table10"/>
            </w:pPr>
            <w:r>
              <w:t> </w:t>
            </w:r>
          </w:p>
        </w:tc>
        <w:tc>
          <w:tcPr>
            <w:tcW w:w="0" w:type="auto"/>
            <w:tcBorders>
              <w:top w:val="nil"/>
              <w:left w:val="nil"/>
              <w:bottom w:val="nil"/>
              <w:right w:val="nil"/>
            </w:tcBorders>
            <w:hideMark/>
          </w:tcPr>
          <w:p w14:paraId="5BF35B0F" w14:textId="77777777" w:rsidR="00000000" w:rsidRDefault="00000000">
            <w:pPr>
              <w:pStyle w:val="table10"/>
            </w:pPr>
            <w:r>
              <w:t> </w:t>
            </w:r>
          </w:p>
        </w:tc>
        <w:tc>
          <w:tcPr>
            <w:tcW w:w="0" w:type="auto"/>
            <w:tcBorders>
              <w:top w:val="nil"/>
              <w:left w:val="nil"/>
              <w:bottom w:val="nil"/>
              <w:right w:val="nil"/>
            </w:tcBorders>
            <w:hideMark/>
          </w:tcPr>
          <w:p w14:paraId="21F929B7" w14:textId="77777777" w:rsidR="00000000" w:rsidRDefault="00000000">
            <w:pPr>
              <w:pStyle w:val="table10"/>
            </w:pPr>
            <w:r>
              <w:t> </w:t>
            </w:r>
          </w:p>
        </w:tc>
      </w:tr>
      <w:tr w:rsidR="00000000" w14:paraId="17F92705" w14:textId="77777777">
        <w:trPr>
          <w:divId w:val="729495982"/>
          <w:tblCellSpacing w:w="0" w:type="dxa"/>
        </w:trPr>
        <w:tc>
          <w:tcPr>
            <w:tcW w:w="0" w:type="auto"/>
            <w:tcBorders>
              <w:top w:val="nil"/>
              <w:left w:val="nil"/>
              <w:bottom w:val="nil"/>
              <w:right w:val="nil"/>
            </w:tcBorders>
            <w:hideMark/>
          </w:tcPr>
          <w:p w14:paraId="25A3ACE6" w14:textId="77777777" w:rsidR="00000000" w:rsidRDefault="00000000">
            <w:pPr>
              <w:pStyle w:val="table10"/>
            </w:pPr>
            <w:r>
              <w:t>8.8</w:t>
            </w:r>
            <w:r>
              <w:rPr>
                <w:vertAlign w:val="superscript"/>
              </w:rPr>
              <w:t>2</w:t>
            </w:r>
            <w:r>
              <w:t xml:space="preserve">.1. Согласование товарообменных операций без поступления денежных средств </w:t>
            </w:r>
          </w:p>
        </w:tc>
        <w:tc>
          <w:tcPr>
            <w:tcW w:w="0" w:type="auto"/>
            <w:tcBorders>
              <w:top w:val="nil"/>
              <w:left w:val="nil"/>
              <w:bottom w:val="nil"/>
              <w:right w:val="nil"/>
            </w:tcBorders>
            <w:hideMark/>
          </w:tcPr>
          <w:p w14:paraId="132CC8E7" w14:textId="77777777" w:rsidR="00000000" w:rsidRDefault="00000000">
            <w:pPr>
              <w:pStyle w:val="table10"/>
            </w:pPr>
            <w:r>
              <w:t>МАРТ</w:t>
            </w:r>
          </w:p>
        </w:tc>
        <w:tc>
          <w:tcPr>
            <w:tcW w:w="0" w:type="auto"/>
            <w:tcBorders>
              <w:top w:val="nil"/>
              <w:left w:val="nil"/>
              <w:bottom w:val="nil"/>
              <w:right w:val="nil"/>
            </w:tcBorders>
            <w:hideMark/>
          </w:tcPr>
          <w:p w14:paraId="3823F520" w14:textId="77777777" w:rsidR="00000000" w:rsidRDefault="00000000">
            <w:pPr>
              <w:pStyle w:val="table10"/>
            </w:pPr>
            <w: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0" w:type="auto"/>
            <w:tcBorders>
              <w:top w:val="nil"/>
              <w:left w:val="nil"/>
              <w:bottom w:val="nil"/>
              <w:right w:val="nil"/>
            </w:tcBorders>
            <w:hideMark/>
          </w:tcPr>
          <w:p w14:paraId="567F90BC" w14:textId="77777777" w:rsidR="00000000" w:rsidRDefault="00000000">
            <w:pPr>
              <w:pStyle w:val="table1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14:paraId="76E05A67" w14:textId="77777777" w:rsidR="00000000" w:rsidRDefault="00000000">
            <w:pPr>
              <w:pStyle w:val="table10"/>
            </w:pPr>
            <w:r>
              <w:t>бесплатно».</w:t>
            </w:r>
          </w:p>
        </w:tc>
      </w:tr>
    </w:tbl>
    <w:p w14:paraId="4C5A9932" w14:textId="77777777" w:rsidR="00466DF0" w:rsidRDefault="00000000">
      <w:pPr>
        <w:pStyle w:val="newncpi"/>
        <w:divId w:val="729495982"/>
        <w:rPr>
          <w:lang w:val="ru-RU"/>
        </w:rPr>
      </w:pPr>
      <w:r>
        <w:rPr>
          <w:lang w:val="ru-RU"/>
        </w:rPr>
        <w:t> </w:t>
      </w:r>
    </w:p>
    <w:sectPr w:rsidR="00466DF0" w:rsidSect="00F9596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89"/>
    <w:rsid w:val="0021425E"/>
    <w:rsid w:val="00466DF0"/>
    <w:rsid w:val="007E458F"/>
    <w:rsid w:val="00E23989"/>
    <w:rsid w:val="00F9596F"/>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7A3C"/>
  <w15:docId w15:val="{3C4976A2-0907-4596-A845-593A1F49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rPr>
  </w:style>
  <w:style w:type="paragraph" w:customStyle="1" w:styleId="insertspr">
    <w:name w:val="insert_spr"/>
    <w:basedOn w:val="a"/>
    <w:pPr>
      <w:spacing w:before="100" w:after="0" w:line="240" w:lineRule="auto"/>
      <w:jc w:val="both"/>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95982">
      <w:marLeft w:val="0"/>
      <w:marRight w:val="0"/>
      <w:marTop w:val="0"/>
      <w:marBottom w:val="0"/>
      <w:divBdr>
        <w:top w:val="none" w:sz="0" w:space="0" w:color="auto"/>
        <w:left w:val="none" w:sz="0" w:space="0" w:color="auto"/>
        <w:bottom w:val="none" w:sz="0" w:space="0" w:color="auto"/>
        <w:right w:val="none" w:sz="0" w:space="0" w:color="auto"/>
      </w:divBdr>
    </w:div>
    <w:div w:id="156016478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7;&#1074;&#1077;&#1090;&#1083;&#1072;&#1085;&#1072;\Downloads\tx.dll%3fd=676187&amp;a=1" TargetMode="External"/><Relationship Id="rId18" Type="http://schemas.openxmlformats.org/officeDocument/2006/relationships/hyperlink" Target="file:///C:\Users\&#1057;&#1074;&#1077;&#1090;&#1083;&#1072;&#1085;&#1072;\Downloads\tx.dll%3fd=615126&amp;a=6" TargetMode="External"/><Relationship Id="rId26" Type="http://schemas.openxmlformats.org/officeDocument/2006/relationships/hyperlink" Target="file:///C:\Users\&#1057;&#1074;&#1077;&#1090;&#1083;&#1072;&#1085;&#1072;\Downloads\tx.dll%3fd=327484&amp;a=7" TargetMode="External"/><Relationship Id="rId21" Type="http://schemas.openxmlformats.org/officeDocument/2006/relationships/hyperlink" Target="file:///C:\Users\&#1057;&#1074;&#1077;&#1090;&#1083;&#1072;&#1085;&#1072;\Downloads\tx.dll%3fd=616402&amp;a=1" TargetMode="External"/><Relationship Id="rId34" Type="http://schemas.openxmlformats.org/officeDocument/2006/relationships/hyperlink" Target="file:///C:\Users\&#1057;&#1074;&#1077;&#1090;&#1083;&#1072;&#1085;&#1072;\Downloads\tx.dll%3fd=614244&amp;a=1" TargetMode="External"/><Relationship Id="rId7" Type="http://schemas.openxmlformats.org/officeDocument/2006/relationships/hyperlink" Target="file:///C:\Users\&#1057;&#1074;&#1077;&#1090;&#1083;&#1072;&#1085;&#1072;\Downloads\tx.dll%3fd=625220&amp;a=19" TargetMode="External"/><Relationship Id="rId12" Type="http://schemas.openxmlformats.org/officeDocument/2006/relationships/hyperlink" Target="file:///C:\Users\&#1057;&#1074;&#1077;&#1090;&#1083;&#1072;&#1085;&#1072;\Downloads\tx.dll%3fd=656988&amp;a=3" TargetMode="External"/><Relationship Id="rId17" Type="http://schemas.openxmlformats.org/officeDocument/2006/relationships/hyperlink" Target="file:///C:\Users\&#1057;&#1074;&#1077;&#1090;&#1083;&#1072;&#1085;&#1072;\Downloads\tx.dll%3fd=637826&amp;a=16" TargetMode="External"/><Relationship Id="rId25" Type="http://schemas.openxmlformats.org/officeDocument/2006/relationships/hyperlink" Target="file:///C:\Users\&#1057;&#1074;&#1077;&#1090;&#1083;&#1072;&#1085;&#1072;\Downloads\tx.dll%3fd=327484&amp;a=6" TargetMode="External"/><Relationship Id="rId33" Type="http://schemas.openxmlformats.org/officeDocument/2006/relationships/hyperlink" Target="file:///C:\Users\&#1057;&#1074;&#1077;&#1090;&#1083;&#1072;&#1085;&#1072;\Downloads\tx.dll%3fd=613512&amp;a=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7;&#1074;&#1077;&#1090;&#1083;&#1072;&#1085;&#1072;\Downloads\tx.dll%3fd=613508&amp;a=3" TargetMode="External"/><Relationship Id="rId20" Type="http://schemas.openxmlformats.org/officeDocument/2006/relationships/hyperlink" Target="file:///C:\Users\&#1057;&#1074;&#1077;&#1090;&#1083;&#1072;&#1085;&#1072;\Downloads\tx.dll%3fd=473744&amp;a=1" TargetMode="External"/><Relationship Id="rId29" Type="http://schemas.openxmlformats.org/officeDocument/2006/relationships/hyperlink" Target="file:///C:\Users\&#1057;&#1074;&#1077;&#1090;&#1083;&#1072;&#1085;&#1072;\Downloads\tx.dll%3fd=327484&amp;a=6" TargetMode="External"/><Relationship Id="rId1" Type="http://schemas.openxmlformats.org/officeDocument/2006/relationships/customXml" Target="../customXml/item1.xml"/><Relationship Id="rId6" Type="http://schemas.openxmlformats.org/officeDocument/2006/relationships/hyperlink" Target="file:///C:\Users\&#1057;&#1074;&#1077;&#1090;&#1083;&#1072;&#1085;&#1072;\Downloads\tx.dll%3fd=625220&amp;a=19" TargetMode="External"/><Relationship Id="rId11" Type="http://schemas.openxmlformats.org/officeDocument/2006/relationships/hyperlink" Target="file:///C:\Users\&#1057;&#1074;&#1077;&#1090;&#1083;&#1072;&#1085;&#1072;\Downloads\tx.dll%3fd=656709&amp;a=1" TargetMode="External"/><Relationship Id="rId24" Type="http://schemas.openxmlformats.org/officeDocument/2006/relationships/hyperlink" Target="file:///C:\Users\&#1057;&#1074;&#1077;&#1090;&#1083;&#1072;&#1085;&#1072;\Downloads\tx.dll%3fd=327484&amp;a=7" TargetMode="External"/><Relationship Id="rId32" Type="http://schemas.openxmlformats.org/officeDocument/2006/relationships/hyperlink" Target="file:///C:\Users\&#1057;&#1074;&#1077;&#1090;&#1083;&#1072;&#1085;&#1072;\Downloads\tx.dll%3fd=591196&amp;a=1" TargetMode="External"/><Relationship Id="rId37" Type="http://schemas.openxmlformats.org/officeDocument/2006/relationships/fontTable" Target="fontTable.xml"/><Relationship Id="rId5" Type="http://schemas.openxmlformats.org/officeDocument/2006/relationships/hyperlink" Target="file:///C:\Users\&#1057;&#1074;&#1077;&#1090;&#1083;&#1072;&#1085;&#1072;\Downloads\tx.dll%3fd=615547&amp;a=1" TargetMode="External"/><Relationship Id="rId15" Type="http://schemas.openxmlformats.org/officeDocument/2006/relationships/hyperlink" Target="file:///C:\Users\&#1057;&#1074;&#1077;&#1090;&#1083;&#1072;&#1085;&#1072;\Downloads\tx.dll%3fd=686835&amp;a=4" TargetMode="External"/><Relationship Id="rId23" Type="http://schemas.openxmlformats.org/officeDocument/2006/relationships/hyperlink" Target="file:///C:\Users\&#1057;&#1074;&#1077;&#1090;&#1083;&#1072;&#1085;&#1072;\Downloads\tx.dll%3fd=327484&amp;a=6" TargetMode="External"/><Relationship Id="rId28" Type="http://schemas.openxmlformats.org/officeDocument/2006/relationships/hyperlink" Target="file:///C:\Users\&#1057;&#1074;&#1077;&#1090;&#1083;&#1072;&#1085;&#1072;\Downloads\tx.dll%3fd=219924&amp;a=136" TargetMode="External"/><Relationship Id="rId36" Type="http://schemas.openxmlformats.org/officeDocument/2006/relationships/hyperlink" Target="file:///C:\Users\&#1057;&#1074;&#1077;&#1090;&#1083;&#1072;&#1085;&#1072;\Downloads\tx.dll%3fd=466341&amp;a=1" TargetMode="External"/><Relationship Id="rId10" Type="http://schemas.openxmlformats.org/officeDocument/2006/relationships/hyperlink" Target="file:///C:\Users\&#1057;&#1074;&#1077;&#1090;&#1083;&#1072;&#1085;&#1072;\Downloads\tx.dll%3fd=656709&amp;a=1" TargetMode="External"/><Relationship Id="rId19" Type="http://schemas.openxmlformats.org/officeDocument/2006/relationships/hyperlink" Target="file:///C:\Users\&#1057;&#1074;&#1077;&#1090;&#1083;&#1072;&#1085;&#1072;\Downloads\tx.dll%3fd=657106&amp;a=8" TargetMode="External"/><Relationship Id="rId31" Type="http://schemas.openxmlformats.org/officeDocument/2006/relationships/hyperlink" Target="file:///C:\Users\&#1057;&#1074;&#1077;&#1090;&#1083;&#1072;&#1085;&#1072;\Downloads\tx.dll%3fd=551638&amp;a=1" TargetMode="External"/><Relationship Id="rId4" Type="http://schemas.openxmlformats.org/officeDocument/2006/relationships/webSettings" Target="webSettings.xml"/><Relationship Id="rId9" Type="http://schemas.openxmlformats.org/officeDocument/2006/relationships/hyperlink" Target="file:///C:\Users\&#1057;&#1074;&#1077;&#1090;&#1083;&#1072;&#1085;&#1072;\Downloads\tx.dll%3fd=645995&amp;a=1" TargetMode="External"/><Relationship Id="rId14" Type="http://schemas.openxmlformats.org/officeDocument/2006/relationships/hyperlink" Target="file:///C:\Users\&#1057;&#1074;&#1077;&#1090;&#1083;&#1072;&#1085;&#1072;\Downloads\tx.dll%3fd=686835&amp;a=4" TargetMode="External"/><Relationship Id="rId22" Type="http://schemas.openxmlformats.org/officeDocument/2006/relationships/hyperlink" Target="file:///C:\Users\&#1057;&#1074;&#1077;&#1090;&#1083;&#1072;&#1085;&#1072;\Downloads\tx.dll%3fd=354508&amp;a=12" TargetMode="External"/><Relationship Id="rId27" Type="http://schemas.openxmlformats.org/officeDocument/2006/relationships/hyperlink" Target="file:///C:\Users\&#1057;&#1074;&#1077;&#1090;&#1083;&#1072;&#1085;&#1072;\Downloads\tx.dll%3fd=640270&amp;a=2" TargetMode="External"/><Relationship Id="rId30" Type="http://schemas.openxmlformats.org/officeDocument/2006/relationships/hyperlink" Target="file:///C:\Users\&#1057;&#1074;&#1077;&#1090;&#1083;&#1072;&#1085;&#1072;\Downloads\tx.dll%3fd=327484&amp;a=7" TargetMode="External"/><Relationship Id="rId35" Type="http://schemas.openxmlformats.org/officeDocument/2006/relationships/hyperlink" Target="file:///C:\Users\&#1057;&#1074;&#1077;&#1090;&#1083;&#1072;&#1085;&#1072;\Downloads\tx.dll%3fd=438584&amp;a=45" TargetMode="External"/><Relationship Id="rId8" Type="http://schemas.openxmlformats.org/officeDocument/2006/relationships/hyperlink" Target="file:///C:\Users\&#1057;&#1074;&#1077;&#1090;&#1083;&#1072;&#1085;&#1072;\Downloads\tx.dll%3fd=637356&amp;a=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CF73-74B8-40AD-9A65-AEAEB4D1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12019</Words>
  <Characters>68514</Characters>
  <Application>Microsoft Office Word</Application>
  <DocSecurity>0</DocSecurity>
  <Lines>570</Lines>
  <Paragraphs>160</Paragraphs>
  <ScaleCrop>false</ScaleCrop>
  <Company/>
  <LinksUpToDate>false</LinksUpToDate>
  <CharactersWithSpaces>80373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3</cp:revision>
  <dcterms:created xsi:type="dcterms:W3CDTF">2024-10-28T07:26:00Z</dcterms:created>
  <dcterms:modified xsi:type="dcterms:W3CDTF">2024-10-28T07:28:00Z</dcterms:modified>
</cp:coreProperties>
</file>